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123B1" w14:textId="476DD540" w:rsidR="001D5A74" w:rsidRPr="00652677" w:rsidRDefault="001D5A74" w:rsidP="001D5A74">
      <w:pPr>
        <w:tabs>
          <w:tab w:val="right" w:pos="9356"/>
          <w:tab w:val="right" w:pos="9639"/>
        </w:tabs>
        <w:ind w:right="2"/>
        <w:rPr>
          <w:rFonts w:eastAsia="MS Mincho"/>
          <w:b/>
          <w:bCs/>
          <w:sz w:val="28"/>
          <w:lang w:eastAsia="ja-JP"/>
        </w:rPr>
      </w:pPr>
      <w:bookmarkStart w:id="0" w:name="_Hlk47552872"/>
      <w:r w:rsidRPr="001D5A74">
        <w:rPr>
          <w:b/>
          <w:bCs/>
          <w:sz w:val="28"/>
        </w:rPr>
        <w:t>3GPP TSG RAN WG1 #12</w:t>
      </w:r>
      <w:r w:rsidR="000A65E1">
        <w:rPr>
          <w:rFonts w:eastAsiaTheme="minorEastAsia" w:hint="eastAsia"/>
          <w:b/>
          <w:bCs/>
          <w:sz w:val="28"/>
          <w:lang w:eastAsia="zh-CN"/>
        </w:rPr>
        <w:t>2</w:t>
      </w:r>
      <w:r w:rsidRPr="001D5A74">
        <w:rPr>
          <w:b/>
          <w:bCs/>
          <w:sz w:val="28"/>
        </w:rPr>
        <w:t xml:space="preserve">                                                            </w:t>
      </w:r>
      <w:r w:rsidRPr="00652677">
        <w:rPr>
          <w:b/>
          <w:bCs/>
          <w:sz w:val="28"/>
        </w:rPr>
        <w:t>R1-25</w:t>
      </w:r>
      <w:r w:rsidR="00CE2627" w:rsidRPr="00652677">
        <w:rPr>
          <w:rFonts w:eastAsia="MS Mincho" w:hint="eastAsia"/>
          <w:b/>
          <w:bCs/>
          <w:sz w:val="28"/>
          <w:lang w:eastAsia="ja-JP"/>
        </w:rPr>
        <w:t>0</w:t>
      </w:r>
      <w:r w:rsidR="00652677" w:rsidRPr="00652677">
        <w:rPr>
          <w:rFonts w:eastAsia="MS Mincho" w:hint="eastAsia"/>
          <w:b/>
          <w:bCs/>
          <w:sz w:val="28"/>
          <w:lang w:eastAsia="ja-JP"/>
        </w:rPr>
        <w:t>5412</w:t>
      </w:r>
    </w:p>
    <w:p w14:paraId="07435BEE" w14:textId="39996964" w:rsidR="009A2050" w:rsidRPr="005D294C" w:rsidRDefault="000A65E1" w:rsidP="001D5A74">
      <w:pPr>
        <w:tabs>
          <w:tab w:val="right" w:pos="9356"/>
          <w:tab w:val="right" w:pos="9639"/>
        </w:tabs>
        <w:ind w:right="2"/>
        <w:rPr>
          <w:rFonts w:eastAsia="MS Mincho"/>
          <w:b/>
          <w:bCs/>
          <w:sz w:val="28"/>
          <w:lang w:eastAsia="ja-JP"/>
        </w:rPr>
      </w:pPr>
      <w:r w:rsidRPr="000A65E1">
        <w:rPr>
          <w:b/>
          <w:bCs/>
          <w:sz w:val="28"/>
        </w:rPr>
        <w:t xml:space="preserve">Bengaluru, India, August </w:t>
      </w:r>
      <w:r w:rsidR="0093422E" w:rsidRPr="0093422E">
        <w:rPr>
          <w:rFonts w:hint="eastAsia"/>
          <w:b/>
          <w:bCs/>
          <w:sz w:val="28"/>
          <w:lang w:val="en-GB"/>
        </w:rPr>
        <w:t>25</w:t>
      </w:r>
      <w:r w:rsidR="0093422E" w:rsidRPr="0093422E">
        <w:rPr>
          <w:rFonts w:hint="eastAsia"/>
          <w:b/>
          <w:bCs/>
          <w:sz w:val="28"/>
          <w:vertAlign w:val="superscript"/>
          <w:lang w:val="en-GB"/>
        </w:rPr>
        <w:t>th</w:t>
      </w:r>
      <w:r w:rsidR="0093422E" w:rsidRPr="0093422E">
        <w:rPr>
          <w:b/>
          <w:bCs/>
          <w:sz w:val="28"/>
          <w:lang w:val="en-GB"/>
        </w:rPr>
        <w:t xml:space="preserve"> – 2</w:t>
      </w:r>
      <w:r w:rsidR="0093422E" w:rsidRPr="0093422E">
        <w:rPr>
          <w:rFonts w:hint="eastAsia"/>
          <w:b/>
          <w:bCs/>
          <w:sz w:val="28"/>
          <w:lang w:val="en-GB"/>
        </w:rPr>
        <w:t>9</w:t>
      </w:r>
      <w:r w:rsidR="0093422E" w:rsidRPr="0093422E">
        <w:rPr>
          <w:b/>
          <w:bCs/>
          <w:sz w:val="28"/>
          <w:vertAlign w:val="superscript"/>
          <w:lang w:val="en-GB"/>
        </w:rPr>
        <w:t>th</w:t>
      </w:r>
      <w:r w:rsidRPr="000A65E1">
        <w:rPr>
          <w:b/>
          <w:bCs/>
          <w:sz w:val="28"/>
        </w:rPr>
        <w:t>, 2025</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43EF2235"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7545281D" w:rsidR="000463E5" w:rsidRPr="00D36392" w:rsidRDefault="009A2050" w:rsidP="009A2050">
      <w:pPr>
        <w:pStyle w:val="a8"/>
        <w:tabs>
          <w:tab w:val="clear" w:pos="4536"/>
          <w:tab w:val="left" w:pos="2021"/>
        </w:tabs>
        <w:ind w:left="1798" w:hangingChars="814" w:hanging="1798"/>
        <w:rPr>
          <w:rFonts w:ascii="Times New Roman" w:hAnsi="Times New Roman"/>
          <w:sz w:val="22"/>
          <w:szCs w:val="22"/>
          <w:lang w:eastAsia="ja-JP"/>
        </w:rPr>
      </w:pPr>
      <w:r w:rsidRPr="00466581">
        <w:rPr>
          <w:rFonts w:ascii="Times New Roman" w:hAnsi="Times New Roman"/>
          <w:sz w:val="22"/>
          <w:szCs w:val="22"/>
        </w:rPr>
        <w:t>Title:</w:t>
      </w:r>
      <w:r w:rsidRPr="00466581">
        <w:rPr>
          <w:rFonts w:ascii="Times New Roman" w:hAnsi="Times New Roman"/>
          <w:sz w:val="22"/>
          <w:szCs w:val="22"/>
        </w:rPr>
        <w:tab/>
      </w:r>
      <w:r w:rsidR="00050814" w:rsidRPr="00050814">
        <w:rPr>
          <w:rFonts w:ascii="Times New Roman" w:hAnsi="Times New Roman"/>
          <w:sz w:val="22"/>
          <w:szCs w:val="22"/>
        </w:rPr>
        <w:t>Views on 5G-A ISAC</w:t>
      </w:r>
      <w:r w:rsidR="00D36392">
        <w:rPr>
          <w:rFonts w:ascii="Times New Roman" w:eastAsiaTheme="minorEastAsia" w:hAnsi="Times New Roman" w:hint="eastAsia"/>
          <w:sz w:val="22"/>
          <w:szCs w:val="22"/>
          <w:lang w:eastAsia="zh-CN"/>
        </w:rPr>
        <w:t xml:space="preserve"> </w:t>
      </w:r>
      <w:r w:rsidR="00D36392">
        <w:rPr>
          <w:rFonts w:ascii="Times New Roman" w:hAnsi="Times New Roman" w:hint="eastAsia"/>
          <w:sz w:val="22"/>
          <w:szCs w:val="22"/>
          <w:lang w:eastAsia="ja-JP"/>
        </w:rPr>
        <w:t>Study</w:t>
      </w:r>
    </w:p>
    <w:p w14:paraId="05F06A82" w14:textId="56885FB9" w:rsidR="009A2050" w:rsidRPr="00652677"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050814">
        <w:rPr>
          <w:rFonts w:ascii="Times New Roman" w:hAnsi="Times New Roman" w:hint="eastAsia"/>
          <w:sz w:val="22"/>
          <w:szCs w:val="22"/>
          <w:lang w:val="en-GB" w:eastAsia="ja-JP"/>
        </w:rPr>
        <w:t>10.5</w:t>
      </w:r>
      <w:r w:rsidR="00652677">
        <w:rPr>
          <w:rFonts w:ascii="Times New Roman" w:hAnsi="Times New Roman" w:hint="eastAsia"/>
          <w:sz w:val="22"/>
          <w:szCs w:val="22"/>
          <w:lang w:val="en-GB" w:eastAsia="ja-JP"/>
        </w:rPr>
        <w:t>.1</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0AA34A29" w14:textId="25A63226" w:rsidR="003D6059" w:rsidRPr="0035126D" w:rsidRDefault="001508A1" w:rsidP="00B374FA">
      <w:pPr>
        <w:pStyle w:val="title1"/>
        <w:rPr>
          <w:rFonts w:ascii="Times New Roman" w:hAnsi="Times New Roman"/>
        </w:rPr>
      </w:pPr>
      <w:bookmarkStart w:id="1" w:name="_Ref165301300"/>
      <w:bookmarkEnd w:id="0"/>
      <w:r w:rsidRPr="00466581">
        <w:rPr>
          <w:rFonts w:ascii="Times New Roman" w:hAnsi="Times New Roman"/>
        </w:rPr>
        <w:t>Introduction</w:t>
      </w:r>
      <w:bookmarkStart w:id="2" w:name="OLE_LINK13"/>
      <w:bookmarkStart w:id="3" w:name="OLE_LINK14"/>
      <w:bookmarkEnd w:id="1"/>
    </w:p>
    <w:p w14:paraId="55725583" w14:textId="20BC7D4A" w:rsidR="0035126D" w:rsidRPr="00C019CA" w:rsidRDefault="0035126D" w:rsidP="0035126D">
      <w:pPr>
        <w:overflowPunct w:val="0"/>
        <w:rPr>
          <w:rFonts w:eastAsiaTheme="minorEastAsia"/>
          <w:lang w:eastAsia="zh-CN"/>
        </w:rPr>
      </w:pPr>
      <w:r>
        <w:rPr>
          <w:rFonts w:eastAsia="MS Mincho" w:hint="eastAsia"/>
          <w:lang w:eastAsia="ja-JP"/>
        </w:rPr>
        <w:t>A</w:t>
      </w:r>
      <w:r>
        <w:rPr>
          <w:rFonts w:eastAsia="MS Mincho"/>
          <w:lang w:eastAsia="ja-JP"/>
        </w:rPr>
        <w:t xml:space="preserve"> new study </w:t>
      </w:r>
      <w:r>
        <w:rPr>
          <w:rFonts w:eastAsia="MS Mincho" w:hint="eastAsia"/>
          <w:lang w:eastAsia="ja-JP"/>
        </w:rPr>
        <w:t>on</w:t>
      </w:r>
      <w:r>
        <w:rPr>
          <w:lang w:eastAsia="zh-CN"/>
        </w:rPr>
        <w:t xml:space="preserve"> integrated sensing and communications (ISAC) has been approved in RAN #</w:t>
      </w:r>
      <w:r w:rsidR="000C50EA">
        <w:rPr>
          <w:lang w:eastAsia="zh-CN"/>
        </w:rPr>
        <w:t>1</w:t>
      </w:r>
      <w:r w:rsidR="000C50EA">
        <w:rPr>
          <w:rFonts w:eastAsia="MS Mincho"/>
          <w:lang w:eastAsia="ja-JP"/>
        </w:rPr>
        <w:t>08</w:t>
      </w:r>
      <w:r w:rsidR="000C50EA">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_Ref205989276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B91CC2">
        <w:rPr>
          <w:rFonts w:eastAsia="MS Mincho"/>
          <w:lang w:eastAsia="ja-JP"/>
        </w:rPr>
        <w:t>[1]</w:t>
      </w:r>
      <w:r>
        <w:rPr>
          <w:rFonts w:eastAsia="MS Mincho"/>
          <w:lang w:eastAsia="ja-JP"/>
        </w:rPr>
        <w:fldChar w:fldCharType="end"/>
      </w:r>
      <w:r>
        <w:rPr>
          <w:lang w:eastAsia="zh-CN"/>
        </w:rPr>
        <w:t xml:space="preserve">, </w:t>
      </w:r>
      <w:r>
        <w:rPr>
          <w:rFonts w:eastAsia="MS Mincho" w:hint="eastAsia"/>
          <w:lang w:eastAsia="ja-JP"/>
        </w:rPr>
        <w:t>where</w:t>
      </w:r>
      <w:r>
        <w:rPr>
          <w:lang w:eastAsia="zh-CN"/>
        </w:rPr>
        <w:t xml:space="preserve"> </w:t>
      </w:r>
      <w:r w:rsidRPr="009F0F65">
        <w:rPr>
          <w:rFonts w:hint="eastAsia"/>
          <w:lang w:eastAsia="zh-CN"/>
        </w:rPr>
        <w:t>t</w:t>
      </w:r>
      <w:r>
        <w:rPr>
          <w:lang w:eastAsia="zh-CN"/>
        </w:rPr>
        <w:t xml:space="preserve">he objectives of the study for </w:t>
      </w:r>
      <w:r>
        <w:rPr>
          <w:rFonts w:eastAsia="MS Mincho" w:hint="eastAsia"/>
          <w:lang w:eastAsia="ja-JP"/>
        </w:rPr>
        <w:t>5GA-based ISAC with UAV use case</w:t>
      </w:r>
      <w:r>
        <w:rPr>
          <w:lang w:eastAsia="zh-CN"/>
        </w:rPr>
        <w:t xml:space="preserve"> are as follows:</w:t>
      </w:r>
    </w:p>
    <w:tbl>
      <w:tblPr>
        <w:tblStyle w:val="ad"/>
        <w:tblW w:w="0" w:type="auto"/>
        <w:tblLook w:val="04A0" w:firstRow="1" w:lastRow="0" w:firstColumn="1" w:lastColumn="0" w:noHBand="0" w:noVBand="1"/>
      </w:tblPr>
      <w:tblGrid>
        <w:gridCol w:w="9060"/>
      </w:tblGrid>
      <w:tr w:rsidR="0035126D" w14:paraId="1EE71CB6" w14:textId="77777777" w:rsidTr="001F316A">
        <w:tc>
          <w:tcPr>
            <w:tcW w:w="9060" w:type="dxa"/>
          </w:tcPr>
          <w:p w14:paraId="77F25E80" w14:textId="77777777" w:rsidR="0035126D" w:rsidRPr="0035126D" w:rsidRDefault="0035126D" w:rsidP="0035126D">
            <w:pPr>
              <w:overflowPunct w:val="0"/>
              <w:spacing w:before="120" w:line="240" w:lineRule="exact"/>
              <w:rPr>
                <w:rFonts w:eastAsia="MS Mincho"/>
                <w:bCs/>
                <w:lang w:eastAsia="ja-JP"/>
              </w:rPr>
            </w:pPr>
            <w:r w:rsidRPr="0035126D">
              <w:rPr>
                <w:rFonts w:eastAsia="MS Mincho"/>
                <w:bCs/>
                <w:lang w:eastAsia="ja-JP"/>
              </w:rPr>
              <w:t xml:space="preserve">Evaluate the performance of </w:t>
            </w:r>
            <w:proofErr w:type="spellStart"/>
            <w:r w:rsidRPr="0035126D">
              <w:rPr>
                <w:rFonts w:eastAsia="MS Mincho"/>
                <w:bCs/>
                <w:lang w:eastAsia="ja-JP"/>
              </w:rPr>
              <w:t>gNB</w:t>
            </w:r>
            <w:proofErr w:type="spellEnd"/>
            <w:r w:rsidRPr="0035126D">
              <w:rPr>
                <w:rFonts w:eastAsia="MS Mincho"/>
                <w:bCs/>
                <w:lang w:eastAsia="ja-JP"/>
              </w:rPr>
              <w:t>-based mono-static sensing (i.e., single TRP with co-located sensing transmitter and receiver) for UAV use case [RAN1]</w:t>
            </w:r>
          </w:p>
          <w:p w14:paraId="28203AB4" w14:textId="77777777" w:rsidR="0035126D" w:rsidRPr="0035126D" w:rsidRDefault="0035126D" w:rsidP="00182E35">
            <w:pPr>
              <w:numPr>
                <w:ilvl w:val="0"/>
                <w:numId w:val="67"/>
              </w:numPr>
              <w:overflowPunct w:val="0"/>
              <w:spacing w:line="240" w:lineRule="exact"/>
              <w:rPr>
                <w:rFonts w:eastAsia="MS Mincho"/>
                <w:bCs/>
                <w:lang w:eastAsia="ja-JP"/>
              </w:rPr>
            </w:pPr>
            <w:r w:rsidRPr="0035126D">
              <w:rPr>
                <w:rFonts w:eastAsia="MS Mincho"/>
                <w:bCs/>
                <w:lang w:eastAsia="ja-JP"/>
              </w:rPr>
              <w:t>Identify and study metrics, measurements, and relevant measurement quantization for UAV use case</w:t>
            </w:r>
          </w:p>
          <w:p w14:paraId="7778DBEF" w14:textId="77777777" w:rsidR="0035126D" w:rsidRPr="0035126D" w:rsidRDefault="0035126D" w:rsidP="00182E35">
            <w:pPr>
              <w:numPr>
                <w:ilvl w:val="0"/>
                <w:numId w:val="67"/>
              </w:numPr>
              <w:overflowPunct w:val="0"/>
              <w:spacing w:line="240" w:lineRule="exact"/>
              <w:rPr>
                <w:rFonts w:eastAsia="MS Mincho"/>
                <w:bCs/>
                <w:lang w:eastAsia="ja-JP"/>
              </w:rPr>
            </w:pPr>
            <w:r w:rsidRPr="0035126D">
              <w:rPr>
                <w:rFonts w:eastAsia="MS Mincho"/>
                <w:bCs/>
                <w:lang w:eastAsia="ja-JP"/>
              </w:rPr>
              <w:t>As baseline, existing DL NR waveform and DL NR reference signals are to be used for evaluations.</w:t>
            </w:r>
          </w:p>
          <w:p w14:paraId="729A6A24" w14:textId="77777777" w:rsidR="0035126D" w:rsidRPr="0035126D" w:rsidRDefault="0035126D" w:rsidP="00182E35">
            <w:pPr>
              <w:numPr>
                <w:ilvl w:val="1"/>
                <w:numId w:val="67"/>
              </w:numPr>
              <w:overflowPunct w:val="0"/>
              <w:spacing w:line="240" w:lineRule="exact"/>
              <w:ind w:left="1094" w:hanging="357"/>
              <w:rPr>
                <w:rFonts w:eastAsia="MS Mincho"/>
                <w:bCs/>
                <w:lang w:eastAsia="ja-JP"/>
              </w:rPr>
            </w:pPr>
            <w:r w:rsidRPr="0035126D">
              <w:rPr>
                <w:rFonts w:eastAsia="MS Mincho"/>
                <w:bCs/>
                <w:lang w:eastAsia="ja-JP"/>
              </w:rPr>
              <w:t>For other waveform and reference signals, companies are to share relevant information</w:t>
            </w:r>
          </w:p>
          <w:p w14:paraId="28E6CCE8" w14:textId="77777777" w:rsidR="0035126D" w:rsidRPr="0035126D" w:rsidRDefault="0035126D" w:rsidP="00182E35">
            <w:pPr>
              <w:numPr>
                <w:ilvl w:val="1"/>
                <w:numId w:val="67"/>
              </w:numPr>
              <w:overflowPunct w:val="0"/>
              <w:spacing w:line="240" w:lineRule="exact"/>
              <w:ind w:left="1094" w:hanging="357"/>
              <w:rPr>
                <w:rFonts w:eastAsia="MS Mincho"/>
                <w:bCs/>
                <w:lang w:eastAsia="ja-JP"/>
              </w:rPr>
            </w:pPr>
            <w:r w:rsidRPr="0035126D">
              <w:rPr>
                <w:rFonts w:eastAsia="MS Mincho"/>
                <w:bCs/>
                <w:lang w:eastAsia="ja-JP"/>
              </w:rPr>
              <w:t>No UE impacts</w:t>
            </w:r>
          </w:p>
          <w:p w14:paraId="394FB46D" w14:textId="77777777" w:rsidR="0035126D" w:rsidRPr="0035126D" w:rsidRDefault="0035126D" w:rsidP="00182E35">
            <w:pPr>
              <w:numPr>
                <w:ilvl w:val="0"/>
                <w:numId w:val="67"/>
              </w:numPr>
              <w:overflowPunct w:val="0"/>
              <w:spacing w:line="240" w:lineRule="exact"/>
              <w:rPr>
                <w:rFonts w:eastAsia="MS Mincho"/>
                <w:bCs/>
                <w:lang w:eastAsia="ja-JP"/>
              </w:rPr>
            </w:pPr>
            <w:r w:rsidRPr="0035126D">
              <w:rPr>
                <w:rFonts w:eastAsia="MS Mincho"/>
                <w:bCs/>
                <w:lang w:eastAsia="ja-JP"/>
              </w:rPr>
              <w:t>Deployment scenario and assumptions for channel model calibration for UAV sensing targets in the Rel-19 ISAC channel model SI [</w:t>
            </w:r>
            <w:r w:rsidRPr="0035126D">
              <w:rPr>
                <w:rFonts w:eastAsia="MS Mincho"/>
                <w:i/>
                <w:lang w:val="fr-FR" w:eastAsia="ja-JP"/>
              </w:rPr>
              <w:t>FS_Sensing_NR</w:t>
            </w:r>
            <w:r w:rsidRPr="0035126D">
              <w:rPr>
                <w:rFonts w:eastAsia="MS Mincho"/>
                <w:iCs/>
                <w:lang w:val="fr-FR" w:eastAsia="ja-JP"/>
              </w:rPr>
              <w:t xml:space="preserve">] </w:t>
            </w:r>
            <w:r w:rsidRPr="0035126D">
              <w:rPr>
                <w:rFonts w:eastAsia="MS Mincho"/>
                <w:bCs/>
                <w:lang w:eastAsia="ja-JP"/>
              </w:rPr>
              <w:t>are used as starting point for evaluation assumptions.</w:t>
            </w:r>
          </w:p>
          <w:p w14:paraId="6D102285" w14:textId="2509913F" w:rsidR="0035126D" w:rsidRPr="0035126D" w:rsidRDefault="0035126D" w:rsidP="00182E35">
            <w:pPr>
              <w:numPr>
                <w:ilvl w:val="1"/>
                <w:numId w:val="67"/>
              </w:numPr>
              <w:overflowPunct w:val="0"/>
              <w:spacing w:line="240" w:lineRule="exact"/>
              <w:ind w:left="1094" w:hanging="357"/>
              <w:rPr>
                <w:rFonts w:eastAsia="MS Mincho"/>
                <w:bCs/>
                <w:lang w:eastAsia="ja-JP"/>
              </w:rPr>
            </w:pPr>
            <w:r w:rsidRPr="0035126D">
              <w:rPr>
                <w:rFonts w:eastAsia="MS Mincho"/>
                <w:bCs/>
                <w:lang w:eastAsia="ja-JP"/>
              </w:rPr>
              <w:t>FR1 frequency range is prioritized.</w:t>
            </w:r>
          </w:p>
          <w:p w14:paraId="41EDCAF7" w14:textId="7B15E1C5" w:rsidR="0035126D" w:rsidRPr="0035126D" w:rsidRDefault="0035126D" w:rsidP="0035126D">
            <w:pPr>
              <w:overflowPunct w:val="0"/>
              <w:spacing w:line="240" w:lineRule="exact"/>
              <w:rPr>
                <w:rFonts w:eastAsia="MS Mincho"/>
                <w:bCs/>
                <w:lang w:eastAsia="ja-JP"/>
              </w:rPr>
            </w:pPr>
            <w:r w:rsidRPr="0035126D">
              <w:rPr>
                <w:rFonts w:eastAsia="MS Mincho"/>
                <w:bCs/>
                <w:lang w:eastAsia="ja-JP"/>
              </w:rPr>
              <w:t>Study the procedures, signaling between RAN and CN to support ISAC [RAN3]</w:t>
            </w:r>
          </w:p>
          <w:p w14:paraId="5A902AD0" w14:textId="77777777" w:rsidR="0035126D" w:rsidRPr="0035126D" w:rsidRDefault="0035126D" w:rsidP="0035126D">
            <w:pPr>
              <w:overflowPunct w:val="0"/>
              <w:spacing w:line="240" w:lineRule="exact"/>
              <w:rPr>
                <w:rFonts w:eastAsia="MS Mincho"/>
                <w:bCs/>
                <w:lang w:eastAsia="ja-JP"/>
              </w:rPr>
            </w:pPr>
            <w:r w:rsidRPr="0035126D">
              <w:rPr>
                <w:rFonts w:eastAsia="MS Mincho"/>
                <w:bCs/>
                <w:lang w:eastAsia="ja-JP"/>
              </w:rPr>
              <w:t xml:space="preserve">Study network architecture for </w:t>
            </w:r>
            <w:proofErr w:type="spellStart"/>
            <w:r w:rsidRPr="0035126D">
              <w:rPr>
                <w:rFonts w:eastAsia="MS Mincho"/>
                <w:bCs/>
                <w:lang w:eastAsia="ja-JP"/>
              </w:rPr>
              <w:t>gNB</w:t>
            </w:r>
            <w:proofErr w:type="spellEnd"/>
            <w:r w:rsidRPr="0035126D">
              <w:rPr>
                <w:rFonts w:eastAsia="MS Mincho"/>
                <w:bCs/>
                <w:lang w:eastAsia="ja-JP"/>
              </w:rPr>
              <w:t>-based mono-static sensing for UAV sensing target use cases [RAN3]</w:t>
            </w:r>
          </w:p>
          <w:p w14:paraId="67C75988" w14:textId="77777777" w:rsidR="0035126D" w:rsidRPr="0035126D" w:rsidRDefault="0035126D" w:rsidP="00182E35">
            <w:pPr>
              <w:numPr>
                <w:ilvl w:val="0"/>
                <w:numId w:val="67"/>
              </w:numPr>
              <w:overflowPunct w:val="0"/>
              <w:spacing w:line="240" w:lineRule="exact"/>
              <w:rPr>
                <w:rFonts w:eastAsia="MS Mincho"/>
                <w:bCs/>
                <w:lang w:eastAsia="ja-JP"/>
              </w:rPr>
            </w:pPr>
            <w:r w:rsidRPr="0035126D">
              <w:rPr>
                <w:rFonts w:eastAsia="MS Mincho"/>
                <w:bCs/>
                <w:lang w:eastAsia="ja-JP"/>
              </w:rPr>
              <w:t xml:space="preserve">Applicability to </w:t>
            </w:r>
            <w:proofErr w:type="spellStart"/>
            <w:r w:rsidRPr="0035126D">
              <w:rPr>
                <w:rFonts w:eastAsia="MS Mincho"/>
                <w:bCs/>
                <w:lang w:eastAsia="ja-JP"/>
              </w:rPr>
              <w:t>gNB</w:t>
            </w:r>
            <w:proofErr w:type="spellEnd"/>
            <w:r w:rsidRPr="0035126D">
              <w:rPr>
                <w:rFonts w:eastAsia="MS Mincho"/>
                <w:bCs/>
                <w:lang w:eastAsia="ja-JP"/>
              </w:rPr>
              <w:t xml:space="preserve"> bistatic sensing may be considered as part of this network architecture without additional architecture impacts.</w:t>
            </w:r>
          </w:p>
          <w:p w14:paraId="65C2ACCA" w14:textId="77777777" w:rsidR="0035126D" w:rsidRPr="0035126D" w:rsidRDefault="0035126D" w:rsidP="00182E35">
            <w:pPr>
              <w:numPr>
                <w:ilvl w:val="0"/>
                <w:numId w:val="67"/>
              </w:numPr>
              <w:overflowPunct w:val="0"/>
              <w:spacing w:line="240" w:lineRule="exact"/>
              <w:rPr>
                <w:rFonts w:eastAsia="MS Mincho"/>
                <w:bCs/>
                <w:lang w:eastAsia="ja-JP"/>
              </w:rPr>
            </w:pPr>
            <w:r w:rsidRPr="0035126D">
              <w:rPr>
                <w:rFonts w:eastAsia="MS Mincho"/>
                <w:lang w:eastAsia="ja-JP"/>
              </w:rPr>
              <w:t>No inter-</w:t>
            </w:r>
            <w:proofErr w:type="spellStart"/>
            <w:r w:rsidRPr="0035126D">
              <w:rPr>
                <w:rFonts w:eastAsia="MS Mincho"/>
                <w:lang w:eastAsia="ja-JP"/>
              </w:rPr>
              <w:t>gNB</w:t>
            </w:r>
            <w:proofErr w:type="spellEnd"/>
            <w:r w:rsidRPr="0035126D">
              <w:rPr>
                <w:rFonts w:eastAsia="MS Mincho"/>
                <w:lang w:eastAsia="ja-JP"/>
              </w:rPr>
              <w:t xml:space="preserve"> coordination will be studied.</w:t>
            </w:r>
          </w:p>
          <w:p w14:paraId="6E3FC14A" w14:textId="38BABF9D" w:rsidR="0035126D" w:rsidRPr="0035126D" w:rsidRDefault="0035126D" w:rsidP="00182E35">
            <w:pPr>
              <w:numPr>
                <w:ilvl w:val="0"/>
                <w:numId w:val="67"/>
              </w:numPr>
              <w:overflowPunct w:val="0"/>
              <w:spacing w:line="240" w:lineRule="exact"/>
              <w:rPr>
                <w:rFonts w:eastAsia="MS Mincho"/>
                <w:bCs/>
                <w:lang w:eastAsia="ja-JP"/>
              </w:rPr>
            </w:pPr>
            <w:r w:rsidRPr="0035126D">
              <w:rPr>
                <w:rFonts w:eastAsia="MS Mincho"/>
                <w:bCs/>
                <w:lang w:eastAsia="ja-JP"/>
              </w:rPr>
              <w:t>Coordination with SA2 as necessary.</w:t>
            </w:r>
          </w:p>
        </w:tc>
      </w:tr>
    </w:tbl>
    <w:p w14:paraId="327CF3C8" w14:textId="29DDAD7E" w:rsidR="0035126D" w:rsidRPr="0035126D" w:rsidRDefault="0035126D" w:rsidP="0035126D">
      <w:pPr>
        <w:spacing w:before="120"/>
        <w:rPr>
          <w:rFonts w:eastAsia="MS Mincho"/>
          <w:lang w:eastAsia="ja-JP"/>
        </w:rPr>
      </w:pPr>
      <w:r w:rsidRPr="00FE7A6E">
        <w:rPr>
          <w:rFonts w:eastAsia="MS Mincho" w:hint="eastAsia"/>
          <w:lang w:eastAsia="ja-JP"/>
        </w:rPr>
        <w:t xml:space="preserve">In this contribution, we express our views on </w:t>
      </w:r>
      <w:r>
        <w:rPr>
          <w:rFonts w:eastAsia="MS Mincho" w:hint="eastAsia"/>
          <w:lang w:eastAsia="ja-JP"/>
        </w:rPr>
        <w:t xml:space="preserve">the new study item </w:t>
      </w:r>
      <w:r>
        <w:rPr>
          <w:rFonts w:eastAsia="MS Mincho"/>
          <w:lang w:eastAsia="ja-JP"/>
        </w:rPr>
        <w:t xml:space="preserve">for </w:t>
      </w:r>
      <w:r>
        <w:rPr>
          <w:lang w:eastAsia="zh-CN"/>
        </w:rPr>
        <w:t xml:space="preserve">ISAC </w:t>
      </w:r>
      <w:r>
        <w:rPr>
          <w:rFonts w:eastAsia="MS Mincho" w:hint="eastAsia"/>
          <w:lang w:eastAsia="ja-JP"/>
        </w:rPr>
        <w:t xml:space="preserve">in consideration of </w:t>
      </w:r>
      <w:r w:rsidR="00BA0871">
        <w:rPr>
          <w:rFonts w:eastAsia="MS Mincho" w:hint="eastAsia"/>
          <w:lang w:eastAsia="ja-JP"/>
        </w:rPr>
        <w:t xml:space="preserve">existing </w:t>
      </w:r>
      <w:r>
        <w:rPr>
          <w:rFonts w:eastAsia="MS Mincho" w:hint="eastAsia"/>
          <w:lang w:eastAsia="ja-JP"/>
        </w:rPr>
        <w:t xml:space="preserve">5GA specification </w:t>
      </w:r>
      <w:r w:rsidRPr="00FE7A6E">
        <w:rPr>
          <w:rFonts w:eastAsia="MS Mincho" w:hint="eastAsia"/>
          <w:lang w:eastAsia="ja-JP"/>
        </w:rPr>
        <w:t xml:space="preserve">and </w:t>
      </w:r>
      <w:r>
        <w:rPr>
          <w:rFonts w:eastAsia="MS Mincho"/>
          <w:lang w:eastAsia="ja-JP"/>
        </w:rPr>
        <w:t xml:space="preserve">propose the work scope </w:t>
      </w:r>
      <w:r>
        <w:rPr>
          <w:rFonts w:eastAsia="MS Mincho" w:hint="eastAsia"/>
          <w:lang w:eastAsia="ja-JP"/>
        </w:rPr>
        <w:t>with the detailed description</w:t>
      </w:r>
      <w:r w:rsidR="006A7110">
        <w:rPr>
          <w:rFonts w:eastAsia="MS Mincho" w:hint="eastAsia"/>
          <w:lang w:eastAsia="ja-JP"/>
        </w:rPr>
        <w:t>s</w:t>
      </w:r>
      <w:r>
        <w:rPr>
          <w:rFonts w:eastAsia="MS Mincho" w:hint="eastAsia"/>
          <w:lang w:eastAsia="ja-JP"/>
        </w:rPr>
        <w:t xml:space="preserve">, including </w:t>
      </w:r>
      <w:r>
        <w:rPr>
          <w:rFonts w:eastAsia="MS Mincho"/>
          <w:lang w:eastAsia="ja-JP"/>
        </w:rPr>
        <w:t>evaluation</w:t>
      </w:r>
      <w:r>
        <w:rPr>
          <w:rFonts w:eastAsia="MS Mincho" w:hint="eastAsia"/>
          <w:lang w:eastAsia="ja-JP"/>
        </w:rPr>
        <w:t xml:space="preserve"> metrics and methodology, waveform and signal </w:t>
      </w:r>
      <w:r>
        <w:rPr>
          <w:rFonts w:eastAsia="MS Mincho"/>
          <w:lang w:eastAsia="ja-JP"/>
        </w:rPr>
        <w:t>configuration</w:t>
      </w:r>
      <w:r>
        <w:rPr>
          <w:rFonts w:eastAsia="MS Mincho" w:hint="eastAsia"/>
          <w:lang w:eastAsia="ja-JP"/>
        </w:rPr>
        <w:t>, measurement quantities, and evaluation parameters.</w:t>
      </w:r>
    </w:p>
    <w:p w14:paraId="072EC820" w14:textId="77777777" w:rsidR="00392F74" w:rsidRPr="00843838" w:rsidRDefault="00392F74" w:rsidP="00B374FA">
      <w:pPr>
        <w:rPr>
          <w:rFonts w:eastAsia="MS Mincho"/>
          <w:lang w:eastAsia="ja-JP"/>
        </w:rPr>
      </w:pPr>
    </w:p>
    <w:p w14:paraId="3DFEB7ED" w14:textId="7068AB72" w:rsidR="00773A08" w:rsidRDefault="00773A08" w:rsidP="00773A08">
      <w:pPr>
        <w:pStyle w:val="title1"/>
        <w:rPr>
          <w:rFonts w:ascii="Times New Roman" w:eastAsiaTheme="minorEastAsia" w:hAnsi="Times New Roman"/>
        </w:rPr>
      </w:pPr>
      <w:r>
        <w:rPr>
          <w:rFonts w:ascii="Times New Roman" w:eastAsiaTheme="minorEastAsia" w:hAnsi="Times New Roman" w:hint="eastAsia"/>
        </w:rPr>
        <w:t>E</w:t>
      </w:r>
      <w:r>
        <w:rPr>
          <w:rFonts w:ascii="Times New Roman" w:eastAsiaTheme="minorEastAsia" w:hAnsi="Times New Roman"/>
        </w:rPr>
        <w:t xml:space="preserve">valuation </w:t>
      </w:r>
      <w:r w:rsidR="004D1A28">
        <w:rPr>
          <w:rFonts w:ascii="Times New Roman" w:eastAsia="MS Mincho" w:hAnsi="Times New Roman" w:hint="eastAsia"/>
          <w:lang w:eastAsia="ja-JP"/>
        </w:rPr>
        <w:t>M</w:t>
      </w:r>
      <w:r>
        <w:rPr>
          <w:rFonts w:ascii="Times New Roman" w:eastAsiaTheme="minorEastAsia" w:hAnsi="Times New Roman"/>
        </w:rPr>
        <w:t>etrics</w:t>
      </w:r>
    </w:p>
    <w:p w14:paraId="2BC11DF1" w14:textId="757DAA6A" w:rsidR="00883964" w:rsidRDefault="00883964" w:rsidP="00883964">
      <w:pPr>
        <w:rPr>
          <w:rFonts w:eastAsiaTheme="minorEastAsia"/>
          <w:lang w:eastAsia="zh-CN"/>
        </w:rPr>
      </w:pPr>
      <w:r>
        <w:rPr>
          <w:rFonts w:eastAsiaTheme="minorEastAsia"/>
          <w:lang w:eastAsia="zh-CN"/>
        </w:rPr>
        <w:t>I</w:t>
      </w:r>
      <w:r>
        <w:rPr>
          <w:rFonts w:eastAsiaTheme="minorEastAsia" w:hint="eastAsia"/>
          <w:lang w:eastAsia="zh-CN"/>
        </w:rPr>
        <w:t>n ITU-R WP5D #49 meeting</w:t>
      </w:r>
      <w:r w:rsidR="004F131B">
        <w:rPr>
          <w:rFonts w:eastAsia="MS Mincho" w:hint="eastAsia"/>
          <w:lang w:eastAsia="ja-JP"/>
        </w:rPr>
        <w:t xml:space="preserve"> </w:t>
      </w:r>
      <w:r w:rsidR="004F131B">
        <w:rPr>
          <w:rFonts w:eastAsia="MS Mincho"/>
          <w:lang w:eastAsia="ja-JP"/>
        </w:rPr>
        <w:fldChar w:fldCharType="begin"/>
      </w:r>
      <w:r w:rsidR="004F131B">
        <w:rPr>
          <w:rFonts w:eastAsia="MS Mincho"/>
          <w:lang w:eastAsia="ja-JP"/>
        </w:rPr>
        <w:instrText xml:space="preserve"> </w:instrText>
      </w:r>
      <w:r w:rsidR="004F131B">
        <w:rPr>
          <w:rFonts w:eastAsia="MS Mincho" w:hint="eastAsia"/>
          <w:lang w:eastAsia="ja-JP"/>
        </w:rPr>
        <w:instrText>REF _Ref205989066 \n \h</w:instrText>
      </w:r>
      <w:r w:rsidR="004F131B">
        <w:rPr>
          <w:rFonts w:eastAsia="MS Mincho"/>
          <w:lang w:eastAsia="ja-JP"/>
        </w:rPr>
        <w:instrText xml:space="preserve"> </w:instrText>
      </w:r>
      <w:r w:rsidR="004F131B">
        <w:rPr>
          <w:rFonts w:eastAsia="MS Mincho"/>
          <w:lang w:eastAsia="ja-JP"/>
        </w:rPr>
      </w:r>
      <w:r w:rsidR="004F131B">
        <w:rPr>
          <w:rFonts w:eastAsia="MS Mincho"/>
          <w:lang w:eastAsia="ja-JP"/>
        </w:rPr>
        <w:fldChar w:fldCharType="separate"/>
      </w:r>
      <w:r w:rsidR="00B91CC2">
        <w:rPr>
          <w:rFonts w:eastAsia="MS Mincho"/>
          <w:lang w:eastAsia="ja-JP"/>
        </w:rPr>
        <w:t>[2]</w:t>
      </w:r>
      <w:r w:rsidR="004F131B">
        <w:rPr>
          <w:rFonts w:eastAsia="MS Mincho"/>
          <w:lang w:eastAsia="ja-JP"/>
        </w:rPr>
        <w:fldChar w:fldCharType="end"/>
      </w:r>
      <w:r w:rsidRPr="00652677">
        <w:rPr>
          <w:rFonts w:eastAsiaTheme="minorEastAsia" w:hint="eastAsia"/>
          <w:lang w:eastAsia="zh-CN"/>
        </w:rPr>
        <w:t>, t</w:t>
      </w:r>
      <w:r>
        <w:rPr>
          <w:rFonts w:eastAsiaTheme="minorEastAsia" w:hint="eastAsia"/>
          <w:lang w:eastAsia="zh-CN"/>
        </w:rPr>
        <w:t xml:space="preserve">he </w:t>
      </w:r>
      <w:r>
        <w:rPr>
          <w:rFonts w:eastAsiaTheme="minorEastAsia"/>
          <w:lang w:eastAsia="zh-CN"/>
        </w:rPr>
        <w:t>following</w:t>
      </w:r>
      <w:r>
        <w:rPr>
          <w:rFonts w:eastAsiaTheme="minorEastAsia" w:hint="eastAsia"/>
          <w:lang w:eastAsia="zh-CN"/>
        </w:rPr>
        <w:t xml:space="preserve"> </w:t>
      </w:r>
      <w:r>
        <w:rPr>
          <w:rFonts w:eastAsiaTheme="minorEastAsia"/>
          <w:lang w:eastAsia="zh-CN"/>
        </w:rPr>
        <w:t xml:space="preserve">common sensing </w:t>
      </w:r>
      <w:r>
        <w:rPr>
          <w:rFonts w:eastAsiaTheme="minorEastAsia" w:hint="eastAsia"/>
          <w:lang w:eastAsia="zh-CN"/>
        </w:rPr>
        <w:t xml:space="preserve">related capabilities </w:t>
      </w:r>
      <w:r>
        <w:rPr>
          <w:rFonts w:eastAsiaTheme="minorEastAsia"/>
          <w:lang w:eastAsia="zh-CN"/>
        </w:rPr>
        <w:t xml:space="preserve">and requirements in </w:t>
      </w:r>
      <w:r w:rsidR="001F239F">
        <w:rPr>
          <w:rFonts w:eastAsiaTheme="minorEastAsia"/>
          <w:lang w:eastAsia="zh-CN"/>
        </w:rPr>
        <w:fldChar w:fldCharType="begin"/>
      </w:r>
      <w:r w:rsidR="001F239F">
        <w:rPr>
          <w:rFonts w:eastAsiaTheme="minorEastAsia"/>
          <w:lang w:eastAsia="zh-CN"/>
        </w:rPr>
        <w:instrText xml:space="preserve"> REF _Ref205970587 \h </w:instrText>
      </w:r>
      <w:r w:rsidR="001F239F">
        <w:rPr>
          <w:rFonts w:eastAsiaTheme="minorEastAsia"/>
          <w:lang w:eastAsia="zh-CN"/>
        </w:rPr>
      </w:r>
      <w:r w:rsidR="001F239F">
        <w:rPr>
          <w:rFonts w:eastAsiaTheme="minorEastAsia"/>
          <w:lang w:eastAsia="zh-CN"/>
        </w:rPr>
        <w:fldChar w:fldCharType="separate"/>
      </w:r>
      <w:r w:rsidR="00B91CC2" w:rsidRPr="0053656C">
        <w:t xml:space="preserve">Table </w:t>
      </w:r>
      <w:r w:rsidR="00B91CC2">
        <w:rPr>
          <w:noProof/>
        </w:rPr>
        <w:t>1</w:t>
      </w:r>
      <w:r w:rsidR="001F239F">
        <w:rPr>
          <w:rFonts w:eastAsiaTheme="minorEastAsia"/>
          <w:lang w:eastAsia="zh-CN"/>
        </w:rPr>
        <w:fldChar w:fldCharType="end"/>
      </w:r>
      <w:r w:rsidR="001F239F">
        <w:rPr>
          <w:rFonts w:eastAsia="MS Mincho" w:hint="eastAsia"/>
          <w:lang w:eastAsia="ja-JP"/>
        </w:rPr>
        <w:t xml:space="preserve"> </w:t>
      </w:r>
      <w:r>
        <w:rPr>
          <w:rFonts w:eastAsiaTheme="minorEastAsia" w:hint="eastAsia"/>
          <w:lang w:eastAsia="zh-CN"/>
        </w:rPr>
        <w:t xml:space="preserve">were </w:t>
      </w:r>
      <w:r>
        <w:rPr>
          <w:rFonts w:eastAsiaTheme="minorEastAsia"/>
          <w:lang w:eastAsia="zh-CN"/>
        </w:rPr>
        <w:t xml:space="preserve">agreed regardless of use cases, </w:t>
      </w:r>
      <w:r w:rsidR="005E098F">
        <w:rPr>
          <w:rFonts w:eastAsia="MS Mincho" w:hint="eastAsia"/>
          <w:lang w:eastAsia="ja-JP"/>
        </w:rPr>
        <w:t>but</w:t>
      </w:r>
      <w:r w:rsidR="001F239F">
        <w:rPr>
          <w:rFonts w:eastAsia="MS Mincho" w:hint="eastAsia"/>
          <w:lang w:eastAsia="ja-JP"/>
        </w:rPr>
        <w:t xml:space="preserve"> the </w:t>
      </w:r>
      <w:r>
        <w:rPr>
          <w:rFonts w:eastAsiaTheme="minorEastAsia"/>
          <w:lang w:eastAsia="zh-CN"/>
        </w:rPr>
        <w:t>remaining details will be discussed in the future.</w:t>
      </w:r>
    </w:p>
    <w:p w14:paraId="2AA67274" w14:textId="219E2244" w:rsidR="00883964" w:rsidRPr="0053656C" w:rsidRDefault="001F239F" w:rsidP="001F239F">
      <w:pPr>
        <w:pStyle w:val="aa"/>
        <w:jc w:val="center"/>
        <w:rPr>
          <w:rFonts w:eastAsia="MS Mincho"/>
          <w:lang w:eastAsia="ja-JP"/>
        </w:rPr>
      </w:pPr>
      <w:bookmarkStart w:id="4" w:name="_Ref205970587"/>
      <w:r w:rsidRPr="0053656C">
        <w:t xml:space="preserve">Table </w:t>
      </w:r>
      <w:r w:rsidRPr="0053656C">
        <w:fldChar w:fldCharType="begin"/>
      </w:r>
      <w:r w:rsidRPr="0053656C">
        <w:instrText xml:space="preserve"> SEQ Table \* ARABIC </w:instrText>
      </w:r>
      <w:r w:rsidRPr="0053656C">
        <w:fldChar w:fldCharType="separate"/>
      </w:r>
      <w:r w:rsidR="00B91CC2">
        <w:rPr>
          <w:noProof/>
        </w:rPr>
        <w:t>1</w:t>
      </w:r>
      <w:r w:rsidRPr="0053656C">
        <w:fldChar w:fldCharType="end"/>
      </w:r>
      <w:bookmarkEnd w:id="4"/>
      <w:r w:rsidRPr="0053656C">
        <w:rPr>
          <w:rFonts w:eastAsia="MS Mincho" w:hint="eastAsia"/>
          <w:lang w:eastAsia="ja-JP"/>
        </w:rPr>
        <w:t xml:space="preserve">: </w:t>
      </w:r>
      <w:r w:rsidR="00883964" w:rsidRPr="0053656C">
        <w:rPr>
          <w:color w:val="000000"/>
        </w:rPr>
        <w:t>Sensing</w:t>
      </w:r>
      <w:r w:rsidR="00883964" w:rsidRPr="0053656C">
        <w:rPr>
          <w:rFonts w:eastAsiaTheme="minorEastAsia" w:hint="eastAsia"/>
          <w:color w:val="000000"/>
          <w:lang w:eastAsia="zh-CN"/>
        </w:rPr>
        <w:t>-related</w:t>
      </w:r>
      <w:r w:rsidR="00883964" w:rsidRPr="0053656C">
        <w:rPr>
          <w:color w:val="000000"/>
        </w:rPr>
        <w:t xml:space="preserve"> capabilities definition and requirements</w:t>
      </w:r>
      <w:r w:rsidR="0053656C" w:rsidRPr="0053656C">
        <w:rPr>
          <w:rFonts w:eastAsia="MS Mincho" w:hint="eastAsia"/>
          <w:color w:val="000000"/>
          <w:lang w:eastAsia="ja-JP"/>
        </w:rPr>
        <w:t>.</w:t>
      </w:r>
    </w:p>
    <w:tbl>
      <w:tblPr>
        <w:tblStyle w:val="4-51"/>
        <w:tblW w:w="0" w:type="auto"/>
        <w:tblLook w:val="04A0" w:firstRow="1" w:lastRow="0" w:firstColumn="1" w:lastColumn="0" w:noHBand="0" w:noVBand="1"/>
      </w:tblPr>
      <w:tblGrid>
        <w:gridCol w:w="1883"/>
        <w:gridCol w:w="3499"/>
        <w:gridCol w:w="3678"/>
      </w:tblGrid>
      <w:tr w:rsidR="00883964" w:rsidRPr="00C22A6B" w14:paraId="3D8EE1B5" w14:textId="77777777" w:rsidTr="005365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E81A60E" w14:textId="77777777" w:rsidR="00883964" w:rsidRPr="00C22A6B" w:rsidRDefault="00883964" w:rsidP="00CE63AE">
            <w:pPr>
              <w:jc w:val="center"/>
              <w:rPr>
                <w:rFonts w:eastAsiaTheme="minorEastAsia"/>
                <w:sz w:val="16"/>
                <w:szCs w:val="16"/>
                <w:lang w:eastAsia="zh-CN"/>
              </w:rPr>
            </w:pPr>
            <w:r w:rsidRPr="00C22A6B">
              <w:rPr>
                <w:rFonts w:eastAsiaTheme="minorEastAsia" w:hint="eastAsia"/>
                <w:sz w:val="16"/>
                <w:szCs w:val="16"/>
                <w:lang w:eastAsia="zh-CN"/>
              </w:rPr>
              <w:t>S</w:t>
            </w:r>
            <w:r w:rsidRPr="00C22A6B">
              <w:rPr>
                <w:rFonts w:eastAsiaTheme="minorEastAsia"/>
                <w:sz w:val="16"/>
                <w:szCs w:val="16"/>
                <w:lang w:eastAsia="zh-CN"/>
              </w:rPr>
              <w:t>ensing capabilities</w:t>
            </w:r>
          </w:p>
        </w:tc>
        <w:tc>
          <w:tcPr>
            <w:tcW w:w="3499" w:type="dxa"/>
          </w:tcPr>
          <w:p w14:paraId="5ECC3FB9" w14:textId="77777777" w:rsidR="00883964" w:rsidRPr="00C22A6B" w:rsidRDefault="00883964" w:rsidP="00CE63AE">
            <w:pPr>
              <w:jc w:val="center"/>
              <w:cnfStyle w:val="100000000000" w:firstRow="1" w:lastRow="0" w:firstColumn="0" w:lastColumn="0" w:oddVBand="0" w:evenVBand="0" w:oddHBand="0" w:evenHBand="0" w:firstRowFirstColumn="0" w:firstRowLastColumn="0" w:lastRowFirstColumn="0" w:lastRowLastColumn="0"/>
              <w:rPr>
                <w:rFonts w:eastAsiaTheme="minorEastAsia"/>
                <w:sz w:val="16"/>
                <w:szCs w:val="16"/>
                <w:lang w:eastAsia="zh-CN"/>
              </w:rPr>
            </w:pPr>
            <w:r w:rsidRPr="00C22A6B">
              <w:rPr>
                <w:rFonts w:eastAsiaTheme="minorEastAsia"/>
                <w:sz w:val="16"/>
                <w:szCs w:val="16"/>
                <w:lang w:eastAsia="zh-CN"/>
              </w:rPr>
              <w:t>Definitions</w:t>
            </w:r>
          </w:p>
        </w:tc>
        <w:tc>
          <w:tcPr>
            <w:tcW w:w="3678" w:type="dxa"/>
          </w:tcPr>
          <w:p w14:paraId="5CB597D6" w14:textId="77777777" w:rsidR="00883964" w:rsidRPr="00C22A6B" w:rsidRDefault="00883964" w:rsidP="00CE63AE">
            <w:pPr>
              <w:jc w:val="center"/>
              <w:cnfStyle w:val="100000000000" w:firstRow="1" w:lastRow="0" w:firstColumn="0" w:lastColumn="0" w:oddVBand="0" w:evenVBand="0" w:oddHBand="0" w:evenHBand="0" w:firstRowFirstColumn="0" w:firstRowLastColumn="0" w:lastRowFirstColumn="0" w:lastRowLastColumn="0"/>
              <w:rPr>
                <w:rFonts w:eastAsiaTheme="minorEastAsia"/>
                <w:sz w:val="16"/>
                <w:szCs w:val="16"/>
                <w:lang w:eastAsia="zh-CN"/>
              </w:rPr>
            </w:pPr>
            <w:r w:rsidRPr="00C22A6B">
              <w:rPr>
                <w:rFonts w:eastAsiaTheme="minorEastAsia"/>
                <w:sz w:val="16"/>
                <w:szCs w:val="16"/>
                <w:lang w:eastAsia="zh-CN"/>
              </w:rPr>
              <w:t>Requirements</w:t>
            </w:r>
          </w:p>
        </w:tc>
      </w:tr>
      <w:tr w:rsidR="00883964" w:rsidRPr="00C22A6B" w14:paraId="22DE34B6" w14:textId="77777777" w:rsidTr="005365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D75A4FC" w14:textId="77777777" w:rsidR="00883964" w:rsidRPr="0053656C" w:rsidRDefault="00883964" w:rsidP="00CE63AE">
            <w:pPr>
              <w:jc w:val="center"/>
              <w:rPr>
                <w:b w:val="0"/>
                <w:bCs w:val="0"/>
                <w:szCs w:val="20"/>
                <w:lang w:eastAsia="zh-CN"/>
              </w:rPr>
            </w:pPr>
            <w:r w:rsidRPr="0053656C">
              <w:rPr>
                <w:szCs w:val="20"/>
                <w:lang w:eastAsia="zh-CN"/>
              </w:rPr>
              <w:t>Detection Probability</w:t>
            </w:r>
          </w:p>
          <w:p w14:paraId="15473549" w14:textId="77777777" w:rsidR="00883964" w:rsidRPr="0053656C" w:rsidRDefault="00883964" w:rsidP="00CE63AE">
            <w:pPr>
              <w:jc w:val="center"/>
              <w:rPr>
                <w:rFonts w:eastAsiaTheme="minorEastAsia"/>
                <w:szCs w:val="20"/>
                <w:lang w:eastAsia="zh-CN"/>
              </w:rPr>
            </w:pPr>
            <w:r w:rsidRPr="0053656C">
              <w:rPr>
                <w:szCs w:val="20"/>
                <w:lang w:eastAsia="zh-CN"/>
              </w:rPr>
              <w:t>False Alarm Probability</w:t>
            </w:r>
          </w:p>
        </w:tc>
        <w:tc>
          <w:tcPr>
            <w:tcW w:w="3499" w:type="dxa"/>
            <w:vAlign w:val="center"/>
          </w:tcPr>
          <w:p w14:paraId="67D3EDE9" w14:textId="77777777" w:rsidR="00883964" w:rsidRPr="0053656C" w:rsidRDefault="00883964" w:rsidP="00182E35">
            <w:pPr>
              <w:pStyle w:val="af9"/>
              <w:numPr>
                <w:ilvl w:val="0"/>
                <w:numId w:val="60"/>
              </w:numPr>
              <w:ind w:firstLineChars="0"/>
              <w:jc w:val="lef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18"/>
              </w:rPr>
            </w:pPr>
            <w:r w:rsidRPr="0053656C">
              <w:rPr>
                <w:rFonts w:ascii="Times New Roman" w:hAnsi="Times New Roman"/>
                <w:sz w:val="20"/>
                <w:szCs w:val="18"/>
              </w:rPr>
              <w:t>Detection probability is the probability of correctly detecting the presence of the sensing object.</w:t>
            </w:r>
          </w:p>
          <w:p w14:paraId="485AECEB" w14:textId="77777777" w:rsidR="00883964" w:rsidRPr="0053656C" w:rsidRDefault="00883964" w:rsidP="00182E35">
            <w:pPr>
              <w:pStyle w:val="af9"/>
              <w:numPr>
                <w:ilvl w:val="0"/>
                <w:numId w:val="60"/>
              </w:numPr>
              <w:ind w:firstLineChars="0"/>
              <w:jc w:val="left"/>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szCs w:val="18"/>
              </w:rPr>
            </w:pPr>
            <w:r w:rsidRPr="0053656C">
              <w:rPr>
                <w:rFonts w:ascii="Times New Roman" w:hAnsi="Times New Roman"/>
                <w:sz w:val="20"/>
                <w:szCs w:val="18"/>
              </w:rPr>
              <w:t>False alarm probability is the associated probability that a sensing object is detected when no sensing object is actually present.</w:t>
            </w:r>
          </w:p>
        </w:tc>
        <w:tc>
          <w:tcPr>
            <w:tcW w:w="3678" w:type="dxa"/>
            <w:vAlign w:val="center"/>
          </w:tcPr>
          <w:p w14:paraId="633FD513" w14:textId="77777777" w:rsidR="00883964" w:rsidRPr="0053656C" w:rsidRDefault="00883964" w:rsidP="0053656C">
            <w:pPr>
              <w:jc w:val="lef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3656C">
              <w:rPr>
                <w:rFonts w:eastAsiaTheme="minorEastAsia" w:hint="eastAsia"/>
                <w:szCs w:val="20"/>
                <w:lang w:eastAsia="zh-CN"/>
              </w:rPr>
              <w:t>T</w:t>
            </w:r>
            <w:r w:rsidRPr="0053656C">
              <w:rPr>
                <w:rFonts w:eastAsiaTheme="minorEastAsia"/>
                <w:szCs w:val="20"/>
                <w:lang w:eastAsia="zh-CN"/>
              </w:rPr>
              <w:t>BD</w:t>
            </w:r>
          </w:p>
        </w:tc>
      </w:tr>
      <w:tr w:rsidR="00883964" w:rsidRPr="00C22A6B" w14:paraId="545AC2BC" w14:textId="77777777" w:rsidTr="0053656C">
        <w:tc>
          <w:tcPr>
            <w:cnfStyle w:val="001000000000" w:firstRow="0" w:lastRow="0" w:firstColumn="1" w:lastColumn="0" w:oddVBand="0" w:evenVBand="0" w:oddHBand="0" w:evenHBand="0" w:firstRowFirstColumn="0" w:firstRowLastColumn="0" w:lastRowFirstColumn="0" w:lastRowLastColumn="0"/>
            <w:tcW w:w="0" w:type="auto"/>
            <w:vAlign w:val="center"/>
          </w:tcPr>
          <w:p w14:paraId="4198F8CB" w14:textId="77777777" w:rsidR="00883964" w:rsidRPr="0053656C" w:rsidRDefault="00883964" w:rsidP="00CE63AE">
            <w:pPr>
              <w:jc w:val="center"/>
              <w:rPr>
                <w:rFonts w:eastAsiaTheme="minorEastAsia"/>
                <w:szCs w:val="20"/>
                <w:lang w:eastAsia="zh-CN"/>
              </w:rPr>
            </w:pPr>
            <w:r w:rsidRPr="0053656C">
              <w:rPr>
                <w:szCs w:val="20"/>
                <w:lang w:eastAsia="zh-CN"/>
              </w:rPr>
              <w:lastRenderedPageBreak/>
              <w:t>Horizontal/Vertical Localization Accuracy</w:t>
            </w:r>
          </w:p>
        </w:tc>
        <w:tc>
          <w:tcPr>
            <w:tcW w:w="3499" w:type="dxa"/>
            <w:vAlign w:val="center"/>
          </w:tcPr>
          <w:p w14:paraId="248D52F3" w14:textId="77777777" w:rsidR="00883964" w:rsidRPr="0053656C" w:rsidRDefault="00883964" w:rsidP="0053656C">
            <w:pPr>
              <w:jc w:val="lef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3656C">
              <w:rPr>
                <w:szCs w:val="20"/>
                <w:lang w:eastAsia="zh-CN"/>
              </w:rPr>
              <w:t>Horizontal/Vertical localization accuracy is defined as the difference between the estimated horizontal/vertical location and the actual horizontal/vertical location of the sensing object.</w:t>
            </w:r>
          </w:p>
        </w:tc>
        <w:tc>
          <w:tcPr>
            <w:tcW w:w="3678" w:type="dxa"/>
            <w:vAlign w:val="center"/>
          </w:tcPr>
          <w:p w14:paraId="5CB3E787" w14:textId="77777777" w:rsidR="00883964" w:rsidRPr="0053656C" w:rsidRDefault="00883964" w:rsidP="0053656C">
            <w:pPr>
              <w:jc w:val="lef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3656C">
              <w:rPr>
                <w:szCs w:val="20"/>
                <w:lang w:eastAsia="zh-CN"/>
              </w:rPr>
              <w:t>The required value of localization accuracy shall be obtained assuming [90%/95%] confidence level, which is t</w:t>
            </w:r>
            <w:r w:rsidRPr="0053656C">
              <w:rPr>
                <w:szCs w:val="20"/>
              </w:rPr>
              <w:t>he [90</w:t>
            </w:r>
            <w:r w:rsidRPr="0053656C">
              <w:rPr>
                <w:szCs w:val="20"/>
                <w:vertAlign w:val="superscript"/>
              </w:rPr>
              <w:t>th</w:t>
            </w:r>
            <w:r w:rsidRPr="0053656C">
              <w:rPr>
                <w:szCs w:val="20"/>
              </w:rPr>
              <w:t>/95</w:t>
            </w:r>
            <w:r w:rsidRPr="0053656C">
              <w:rPr>
                <w:szCs w:val="20"/>
                <w:vertAlign w:val="superscript"/>
              </w:rPr>
              <w:t>th</w:t>
            </w:r>
            <w:r w:rsidRPr="0053656C">
              <w:rPr>
                <w:szCs w:val="20"/>
              </w:rPr>
              <w:t>]</w:t>
            </w:r>
            <w:r w:rsidRPr="0053656C">
              <w:rPr>
                <w:szCs w:val="20"/>
                <w:lang w:eastAsia="zh-CN"/>
              </w:rPr>
              <w:t xml:space="preserve"> </w:t>
            </w:r>
            <w:r w:rsidRPr="0053656C">
              <w:rPr>
                <w:szCs w:val="20"/>
              </w:rPr>
              <w:t xml:space="preserve">percentile point of the cumulative distribution function (CDF) of the </w:t>
            </w:r>
            <w:r w:rsidRPr="0053656C">
              <w:rPr>
                <w:szCs w:val="20"/>
                <w:lang w:eastAsia="zh-CN"/>
              </w:rPr>
              <w:t>location</w:t>
            </w:r>
            <w:r w:rsidRPr="0053656C">
              <w:rPr>
                <w:szCs w:val="20"/>
              </w:rPr>
              <w:t xml:space="preserve"> estimation error</w:t>
            </w:r>
            <w:r w:rsidRPr="0053656C">
              <w:rPr>
                <w:szCs w:val="20"/>
                <w:lang w:eastAsia="zh-CN"/>
              </w:rPr>
              <w:t>.</w:t>
            </w:r>
          </w:p>
          <w:p w14:paraId="7CC6092B" w14:textId="7453DF99" w:rsidR="00883964" w:rsidRPr="0053656C" w:rsidRDefault="00883964" w:rsidP="0053656C">
            <w:pPr>
              <w:jc w:val="lef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3656C">
              <w:rPr>
                <w:rFonts w:eastAsiaTheme="minorEastAsia"/>
                <w:szCs w:val="20"/>
                <w:lang w:eastAsia="zh-CN"/>
              </w:rPr>
              <w:t>T</w:t>
            </w:r>
            <w:r w:rsidRPr="0053656C">
              <w:rPr>
                <w:rFonts w:eastAsiaTheme="minorEastAsia" w:hint="eastAsia"/>
                <w:szCs w:val="20"/>
                <w:lang w:eastAsia="zh-CN"/>
              </w:rPr>
              <w:t xml:space="preserve">he </w:t>
            </w:r>
            <w:r w:rsidRPr="0053656C">
              <w:rPr>
                <w:rFonts w:eastAsiaTheme="minorEastAsia"/>
                <w:szCs w:val="20"/>
                <w:lang w:eastAsia="zh-CN"/>
              </w:rPr>
              <w:t>requirement</w:t>
            </w:r>
            <w:r w:rsidRPr="0053656C">
              <w:rPr>
                <w:rFonts w:eastAsiaTheme="minorEastAsia" w:hint="eastAsia"/>
                <w:szCs w:val="20"/>
                <w:lang w:eastAsia="zh-CN"/>
              </w:rPr>
              <w:t xml:space="preserve"> values are TBD.</w:t>
            </w:r>
          </w:p>
        </w:tc>
      </w:tr>
      <w:tr w:rsidR="00883964" w:rsidRPr="00C22A6B" w14:paraId="6EC96734" w14:textId="77777777" w:rsidTr="005365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ED99E9" w14:textId="77777777" w:rsidR="00883964" w:rsidRPr="0053656C" w:rsidRDefault="00883964" w:rsidP="00CE63AE">
            <w:pPr>
              <w:jc w:val="center"/>
              <w:rPr>
                <w:rFonts w:eastAsiaTheme="minorEastAsia"/>
                <w:szCs w:val="20"/>
                <w:lang w:eastAsia="zh-CN"/>
              </w:rPr>
            </w:pPr>
            <w:r w:rsidRPr="0053656C">
              <w:rPr>
                <w:szCs w:val="20"/>
                <w:lang w:eastAsia="zh-CN"/>
              </w:rPr>
              <w:t>Velocity Accuracy</w:t>
            </w:r>
          </w:p>
        </w:tc>
        <w:tc>
          <w:tcPr>
            <w:tcW w:w="3499" w:type="dxa"/>
            <w:vAlign w:val="center"/>
          </w:tcPr>
          <w:p w14:paraId="0E3663E7" w14:textId="77777777" w:rsidR="00883964" w:rsidRPr="0053656C" w:rsidRDefault="00883964" w:rsidP="0053656C">
            <w:pPr>
              <w:jc w:val="lef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3656C">
              <w:rPr>
                <w:szCs w:val="20"/>
                <w:lang w:eastAsia="ja-JP"/>
              </w:rPr>
              <w:t xml:space="preserve">Velocity accuracy is defined as the difference between the estimated velocity and the actual velocity of the sensing </w:t>
            </w:r>
            <w:r w:rsidRPr="0053656C">
              <w:rPr>
                <w:szCs w:val="20"/>
                <w:lang w:eastAsia="zh-CN"/>
              </w:rPr>
              <w:t>object</w:t>
            </w:r>
            <w:r w:rsidRPr="0053656C">
              <w:rPr>
                <w:szCs w:val="20"/>
                <w:lang w:eastAsia="ja-JP"/>
              </w:rPr>
              <w:t>.</w:t>
            </w:r>
          </w:p>
        </w:tc>
        <w:tc>
          <w:tcPr>
            <w:tcW w:w="3678" w:type="dxa"/>
            <w:vAlign w:val="center"/>
          </w:tcPr>
          <w:p w14:paraId="57A349BE" w14:textId="77777777" w:rsidR="00883964" w:rsidRPr="0053656C" w:rsidRDefault="00883964" w:rsidP="0053656C">
            <w:pPr>
              <w:jc w:val="lef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3656C">
              <w:rPr>
                <w:szCs w:val="20"/>
                <w:lang w:eastAsia="zh-CN"/>
              </w:rPr>
              <w:t>The required value of velocity accuracy shall be obtained assuming [90%/95%] confidence level, which is t</w:t>
            </w:r>
            <w:r w:rsidRPr="0053656C">
              <w:rPr>
                <w:szCs w:val="20"/>
              </w:rPr>
              <w:t>he [90</w:t>
            </w:r>
            <w:r w:rsidRPr="0053656C">
              <w:rPr>
                <w:szCs w:val="20"/>
                <w:vertAlign w:val="superscript"/>
              </w:rPr>
              <w:t>th</w:t>
            </w:r>
            <w:r w:rsidRPr="0053656C">
              <w:rPr>
                <w:szCs w:val="20"/>
              </w:rPr>
              <w:t>/95</w:t>
            </w:r>
            <w:r w:rsidRPr="0053656C">
              <w:rPr>
                <w:szCs w:val="20"/>
                <w:vertAlign w:val="superscript"/>
              </w:rPr>
              <w:t>th</w:t>
            </w:r>
            <w:r w:rsidRPr="0053656C">
              <w:rPr>
                <w:szCs w:val="20"/>
              </w:rPr>
              <w:t>]</w:t>
            </w:r>
            <w:r w:rsidRPr="0053656C">
              <w:rPr>
                <w:szCs w:val="20"/>
                <w:lang w:eastAsia="zh-CN"/>
              </w:rPr>
              <w:t xml:space="preserve"> </w:t>
            </w:r>
            <w:r w:rsidRPr="0053656C">
              <w:rPr>
                <w:szCs w:val="20"/>
              </w:rPr>
              <w:t>percentile point of the cumulative distribution function (CDF) of the velocity estimation error</w:t>
            </w:r>
            <w:r w:rsidRPr="0053656C">
              <w:rPr>
                <w:szCs w:val="20"/>
                <w:lang w:eastAsia="zh-CN"/>
              </w:rPr>
              <w:t>.</w:t>
            </w:r>
          </w:p>
          <w:p w14:paraId="2E50DA09" w14:textId="77777777" w:rsidR="00883964" w:rsidRPr="0053656C" w:rsidRDefault="00883964" w:rsidP="0053656C">
            <w:pPr>
              <w:jc w:val="lef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3656C">
              <w:rPr>
                <w:rFonts w:eastAsiaTheme="minorEastAsia"/>
                <w:szCs w:val="20"/>
                <w:lang w:eastAsia="zh-CN"/>
              </w:rPr>
              <w:t>T</w:t>
            </w:r>
            <w:r w:rsidRPr="0053656C">
              <w:rPr>
                <w:rFonts w:eastAsiaTheme="minorEastAsia" w:hint="eastAsia"/>
                <w:szCs w:val="20"/>
                <w:lang w:eastAsia="zh-CN"/>
              </w:rPr>
              <w:t xml:space="preserve">he </w:t>
            </w:r>
            <w:r w:rsidRPr="0053656C">
              <w:rPr>
                <w:rFonts w:eastAsiaTheme="minorEastAsia"/>
                <w:szCs w:val="20"/>
                <w:lang w:eastAsia="zh-CN"/>
              </w:rPr>
              <w:t>requirement</w:t>
            </w:r>
            <w:r w:rsidRPr="0053656C">
              <w:rPr>
                <w:rFonts w:eastAsiaTheme="minorEastAsia" w:hint="eastAsia"/>
                <w:szCs w:val="20"/>
                <w:lang w:eastAsia="zh-CN"/>
              </w:rPr>
              <w:t xml:space="preserve"> value is TBD.</w:t>
            </w:r>
          </w:p>
        </w:tc>
      </w:tr>
      <w:tr w:rsidR="00883964" w:rsidRPr="00C22A6B" w14:paraId="021280AD" w14:textId="77777777" w:rsidTr="0053656C">
        <w:tc>
          <w:tcPr>
            <w:cnfStyle w:val="001000000000" w:firstRow="0" w:lastRow="0" w:firstColumn="1" w:lastColumn="0" w:oddVBand="0" w:evenVBand="0" w:oddHBand="0" w:evenHBand="0" w:firstRowFirstColumn="0" w:firstRowLastColumn="0" w:lastRowFirstColumn="0" w:lastRowLastColumn="0"/>
            <w:tcW w:w="0" w:type="auto"/>
            <w:vAlign w:val="center"/>
          </w:tcPr>
          <w:p w14:paraId="3F893139" w14:textId="77777777" w:rsidR="00883964" w:rsidRPr="0053656C" w:rsidRDefault="00883964" w:rsidP="00CE63AE">
            <w:pPr>
              <w:jc w:val="center"/>
              <w:rPr>
                <w:rFonts w:eastAsiaTheme="minorEastAsia"/>
                <w:szCs w:val="20"/>
                <w:lang w:eastAsia="zh-CN"/>
              </w:rPr>
            </w:pPr>
            <w:r w:rsidRPr="0053656C">
              <w:rPr>
                <w:szCs w:val="20"/>
                <w:lang w:eastAsia="zh-CN"/>
              </w:rPr>
              <w:t>[Sensing Resolution]</w:t>
            </w:r>
          </w:p>
        </w:tc>
        <w:tc>
          <w:tcPr>
            <w:tcW w:w="3499" w:type="dxa"/>
            <w:vAlign w:val="center"/>
          </w:tcPr>
          <w:p w14:paraId="0D3230F3" w14:textId="77777777" w:rsidR="00883964" w:rsidRPr="0053656C" w:rsidRDefault="00883964" w:rsidP="0053656C">
            <w:pPr>
              <w:jc w:val="lef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3656C">
              <w:rPr>
                <w:rFonts w:eastAsiaTheme="minorEastAsia" w:hint="eastAsia"/>
                <w:szCs w:val="20"/>
                <w:lang w:eastAsia="zh-CN"/>
              </w:rPr>
              <w:t>T</w:t>
            </w:r>
            <w:r w:rsidRPr="0053656C">
              <w:rPr>
                <w:rFonts w:eastAsiaTheme="minorEastAsia"/>
                <w:szCs w:val="20"/>
                <w:lang w:eastAsia="zh-CN"/>
              </w:rPr>
              <w:t>BD</w:t>
            </w:r>
          </w:p>
        </w:tc>
        <w:tc>
          <w:tcPr>
            <w:tcW w:w="3678" w:type="dxa"/>
            <w:vAlign w:val="center"/>
          </w:tcPr>
          <w:p w14:paraId="598C9A91" w14:textId="77777777" w:rsidR="00883964" w:rsidRPr="0053656C" w:rsidRDefault="00883964" w:rsidP="0053656C">
            <w:pPr>
              <w:jc w:val="lef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3656C">
              <w:rPr>
                <w:rFonts w:eastAsiaTheme="minorEastAsia" w:hint="eastAsia"/>
                <w:szCs w:val="20"/>
                <w:lang w:eastAsia="zh-CN"/>
              </w:rPr>
              <w:t>T</w:t>
            </w:r>
            <w:r w:rsidRPr="0053656C">
              <w:rPr>
                <w:rFonts w:eastAsiaTheme="minorEastAsia"/>
                <w:szCs w:val="20"/>
                <w:lang w:eastAsia="zh-CN"/>
              </w:rPr>
              <w:t>BD</w:t>
            </w:r>
          </w:p>
        </w:tc>
      </w:tr>
    </w:tbl>
    <w:p w14:paraId="7AB75B0B" w14:textId="2AB10522" w:rsidR="00883964" w:rsidRDefault="00A20C0E" w:rsidP="00652677">
      <w:pPr>
        <w:spacing w:before="100" w:beforeAutospacing="1"/>
        <w:rPr>
          <w:rFonts w:eastAsiaTheme="minorEastAsia"/>
          <w:lang w:eastAsia="zh-CN"/>
        </w:rPr>
      </w:pPr>
      <w:r>
        <w:rPr>
          <w:rFonts w:eastAsiaTheme="minorEastAsia"/>
          <w:lang w:eastAsia="zh-CN"/>
        </w:rPr>
        <w:t xml:space="preserve">For UAV detection and tracking use cases, </w:t>
      </w:r>
      <w:r w:rsidR="00787A0D">
        <w:rPr>
          <w:rFonts w:eastAsia="MS Mincho" w:hint="eastAsia"/>
          <w:lang w:eastAsia="ja-JP"/>
        </w:rPr>
        <w:t xml:space="preserve">the </w:t>
      </w:r>
      <w:r w:rsidR="00787A0D">
        <w:rPr>
          <w:rFonts w:eastAsiaTheme="minorEastAsia"/>
          <w:lang w:eastAsia="zh-CN"/>
        </w:rPr>
        <w:t>most basic requirements</w:t>
      </w:r>
      <w:r w:rsidR="00787A0D">
        <w:rPr>
          <w:rFonts w:eastAsia="MS Mincho" w:hint="eastAsia"/>
          <w:lang w:eastAsia="ja-JP"/>
        </w:rPr>
        <w:t xml:space="preserve"> </w:t>
      </w:r>
      <w:r w:rsidR="008A4135">
        <w:rPr>
          <w:rFonts w:eastAsiaTheme="minorEastAsia"/>
          <w:lang w:eastAsia="zh-CN"/>
        </w:rPr>
        <w:t>defined</w:t>
      </w:r>
      <w:r>
        <w:rPr>
          <w:rFonts w:eastAsiaTheme="minorEastAsia"/>
          <w:lang w:eastAsia="zh-CN"/>
        </w:rPr>
        <w:t xml:space="preserve"> </w:t>
      </w:r>
      <w:r w:rsidR="00787A0D">
        <w:rPr>
          <w:rFonts w:eastAsia="MS Mincho" w:hint="eastAsia"/>
          <w:lang w:eastAsia="ja-JP"/>
        </w:rPr>
        <w:t xml:space="preserve">in </w:t>
      </w:r>
      <w:r w:rsidR="00787A0D">
        <w:rPr>
          <w:rFonts w:eastAsiaTheme="minorEastAsia"/>
          <w:lang w:eastAsia="zh-CN"/>
        </w:rPr>
        <w:fldChar w:fldCharType="begin"/>
      </w:r>
      <w:r w:rsidR="00787A0D">
        <w:rPr>
          <w:rFonts w:eastAsiaTheme="minorEastAsia"/>
          <w:lang w:eastAsia="zh-CN"/>
        </w:rPr>
        <w:instrText xml:space="preserve"> REF _Ref205970587 \h </w:instrText>
      </w:r>
      <w:r w:rsidR="00787A0D">
        <w:rPr>
          <w:rFonts w:eastAsiaTheme="minorEastAsia"/>
          <w:lang w:eastAsia="zh-CN"/>
        </w:rPr>
      </w:r>
      <w:r w:rsidR="00787A0D">
        <w:rPr>
          <w:rFonts w:eastAsiaTheme="minorEastAsia"/>
          <w:lang w:eastAsia="zh-CN"/>
        </w:rPr>
        <w:fldChar w:fldCharType="separate"/>
      </w:r>
      <w:r w:rsidR="00B91CC2" w:rsidRPr="0053656C">
        <w:t xml:space="preserve">Table </w:t>
      </w:r>
      <w:r w:rsidR="00B91CC2">
        <w:rPr>
          <w:noProof/>
        </w:rPr>
        <w:t>1</w:t>
      </w:r>
      <w:r w:rsidR="00787A0D">
        <w:rPr>
          <w:rFonts w:eastAsiaTheme="minorEastAsia"/>
          <w:lang w:eastAsia="zh-CN"/>
        </w:rPr>
        <w:fldChar w:fldCharType="end"/>
      </w:r>
      <w:r w:rsidR="00787A0D">
        <w:rPr>
          <w:rFonts w:eastAsia="MS Mincho" w:hint="eastAsia"/>
          <w:lang w:eastAsia="ja-JP"/>
        </w:rPr>
        <w:t xml:space="preserve"> for </w:t>
      </w:r>
      <w:r>
        <w:rPr>
          <w:rFonts w:eastAsiaTheme="minorEastAsia"/>
          <w:lang w:eastAsia="zh-CN"/>
        </w:rPr>
        <w:t xml:space="preserve">sensing </w:t>
      </w:r>
      <w:r w:rsidR="00000838">
        <w:rPr>
          <w:rFonts w:eastAsiaTheme="minorEastAsia"/>
          <w:lang w:eastAsia="zh-CN"/>
        </w:rPr>
        <w:t xml:space="preserve">related </w:t>
      </w:r>
      <w:r>
        <w:rPr>
          <w:rFonts w:eastAsiaTheme="minorEastAsia"/>
          <w:lang w:eastAsia="zh-CN"/>
        </w:rPr>
        <w:t xml:space="preserve">capabilities can be used as </w:t>
      </w:r>
      <w:r w:rsidR="00787A0D">
        <w:rPr>
          <w:rFonts w:eastAsia="MS Mincho" w:hint="eastAsia"/>
          <w:lang w:eastAsia="ja-JP"/>
        </w:rPr>
        <w:t xml:space="preserve">a </w:t>
      </w:r>
      <w:r>
        <w:rPr>
          <w:rFonts w:eastAsiaTheme="minorEastAsia"/>
          <w:lang w:eastAsia="zh-CN"/>
        </w:rPr>
        <w:t xml:space="preserve">starting point for </w:t>
      </w:r>
      <w:r w:rsidR="00000838">
        <w:rPr>
          <w:rFonts w:eastAsiaTheme="minorEastAsia"/>
          <w:lang w:eastAsia="zh-CN"/>
        </w:rPr>
        <w:t xml:space="preserve">5GA UAV </w:t>
      </w:r>
      <w:r>
        <w:rPr>
          <w:rFonts w:eastAsiaTheme="minorEastAsia"/>
          <w:lang w:eastAsia="zh-CN"/>
        </w:rPr>
        <w:t>evaluation metrics</w:t>
      </w:r>
      <w:r w:rsidR="000E55F8">
        <w:rPr>
          <w:rFonts w:eastAsiaTheme="minorEastAsia"/>
          <w:lang w:eastAsia="zh-CN"/>
        </w:rPr>
        <w:t>. More</w:t>
      </w:r>
      <w:r w:rsidR="00D312D5">
        <w:rPr>
          <w:rFonts w:eastAsiaTheme="minorEastAsia"/>
          <w:lang w:eastAsia="zh-CN"/>
        </w:rPr>
        <w:t xml:space="preserve"> </w:t>
      </w:r>
      <w:r w:rsidR="000E55F8">
        <w:rPr>
          <w:rFonts w:eastAsiaTheme="minorEastAsia"/>
          <w:lang w:eastAsia="zh-CN"/>
        </w:rPr>
        <w:t>specifically</w:t>
      </w:r>
      <w:r w:rsidR="00883964">
        <w:rPr>
          <w:rFonts w:eastAsiaTheme="minorEastAsia" w:hint="eastAsia"/>
          <w:lang w:eastAsia="zh-CN"/>
        </w:rPr>
        <w:t xml:space="preserve">, further detailed </w:t>
      </w:r>
      <w:r w:rsidR="005E098F">
        <w:rPr>
          <w:rFonts w:eastAsia="MS Mincho" w:hint="eastAsia"/>
          <w:lang w:eastAsia="ja-JP"/>
        </w:rPr>
        <w:t xml:space="preserve">definitions and </w:t>
      </w:r>
      <w:r w:rsidR="00883964">
        <w:rPr>
          <w:rFonts w:eastAsiaTheme="minorEastAsia" w:hint="eastAsia"/>
          <w:lang w:eastAsia="zh-CN"/>
        </w:rPr>
        <w:t>clarifi</w:t>
      </w:r>
      <w:r w:rsidR="00536301">
        <w:rPr>
          <w:rFonts w:eastAsiaTheme="minorEastAsia"/>
          <w:lang w:eastAsia="zh-CN"/>
        </w:rPr>
        <w:t>cation</w:t>
      </w:r>
      <w:r w:rsidR="00787A0D">
        <w:rPr>
          <w:rFonts w:eastAsia="MS Mincho" w:hint="eastAsia"/>
          <w:lang w:eastAsia="ja-JP"/>
        </w:rPr>
        <w:t>s</w:t>
      </w:r>
      <w:r w:rsidR="00883964">
        <w:rPr>
          <w:rFonts w:eastAsiaTheme="minorEastAsia" w:hint="eastAsia"/>
          <w:lang w:eastAsia="zh-CN"/>
        </w:rPr>
        <w:t xml:space="preserve"> </w:t>
      </w:r>
      <w:r w:rsidR="00C73F3C">
        <w:rPr>
          <w:rFonts w:eastAsiaTheme="minorEastAsia"/>
          <w:lang w:eastAsia="zh-CN"/>
        </w:rPr>
        <w:t xml:space="preserve">on evaluation metrics </w:t>
      </w:r>
      <w:r w:rsidR="00883964">
        <w:rPr>
          <w:rFonts w:eastAsiaTheme="minorEastAsia" w:hint="eastAsia"/>
          <w:lang w:eastAsia="zh-CN"/>
        </w:rPr>
        <w:t>are provided</w:t>
      </w:r>
      <w:r w:rsidR="000E55F8">
        <w:rPr>
          <w:rFonts w:eastAsiaTheme="minorEastAsia"/>
          <w:lang w:eastAsia="zh-CN"/>
        </w:rPr>
        <w:t xml:space="preserve"> as follow</w:t>
      </w:r>
      <w:r w:rsidR="00A9475C">
        <w:rPr>
          <w:rFonts w:eastAsiaTheme="minorEastAsia"/>
          <w:lang w:eastAsia="zh-CN"/>
        </w:rPr>
        <w:t>s</w:t>
      </w:r>
      <w:r w:rsidR="000E55F8">
        <w:rPr>
          <w:rFonts w:eastAsiaTheme="minorEastAsia"/>
          <w:lang w:eastAsia="zh-CN"/>
        </w:rPr>
        <w:t>,</w:t>
      </w:r>
    </w:p>
    <w:p w14:paraId="7975FC4A" w14:textId="6E1B29F0" w:rsidR="00A27406" w:rsidRDefault="00883964" w:rsidP="00182E35">
      <w:pPr>
        <w:pStyle w:val="af9"/>
        <w:numPr>
          <w:ilvl w:val="0"/>
          <w:numId w:val="56"/>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 xml:space="preserve">Detection </w:t>
      </w:r>
      <w:r>
        <w:rPr>
          <w:rFonts w:ascii="Times New Roman" w:eastAsiaTheme="minorEastAsia" w:hAnsi="Times New Roman"/>
          <w:kern w:val="0"/>
          <w:sz w:val="20"/>
          <w:szCs w:val="24"/>
        </w:rPr>
        <w:t>probability</w:t>
      </w:r>
      <w:r>
        <w:rPr>
          <w:rFonts w:ascii="Times New Roman" w:eastAsiaTheme="minorEastAsia" w:hAnsi="Times New Roman" w:hint="eastAsia"/>
          <w:kern w:val="0"/>
          <w:sz w:val="20"/>
          <w:szCs w:val="24"/>
        </w:rPr>
        <w:t xml:space="preserve">: it </w:t>
      </w:r>
      <w:r w:rsidR="00613DDC">
        <w:rPr>
          <w:rFonts w:ascii="Times New Roman" w:eastAsiaTheme="minorEastAsia" w:hAnsi="Times New Roman"/>
          <w:kern w:val="0"/>
          <w:sz w:val="20"/>
          <w:szCs w:val="24"/>
        </w:rPr>
        <w:t>is</w:t>
      </w:r>
      <w:r>
        <w:rPr>
          <w:rFonts w:ascii="Times New Roman" w:eastAsiaTheme="minorEastAsia" w:hAnsi="Times New Roman" w:hint="eastAsia"/>
          <w:kern w:val="0"/>
          <w:sz w:val="20"/>
          <w:szCs w:val="24"/>
        </w:rPr>
        <w:t xml:space="preserve"> </w:t>
      </w:r>
      <w:r w:rsidR="00613DDC">
        <w:rPr>
          <w:rFonts w:ascii="Times New Roman" w:eastAsiaTheme="minorEastAsia" w:hAnsi="Times New Roman"/>
          <w:kern w:val="0"/>
          <w:sz w:val="20"/>
          <w:szCs w:val="24"/>
        </w:rPr>
        <w:t>defined</w:t>
      </w:r>
      <w:r w:rsidR="00613DDC">
        <w:rPr>
          <w:rFonts w:ascii="Times New Roman" w:eastAsiaTheme="minorEastAsia" w:hAnsi="Times New Roman" w:hint="eastAsia"/>
          <w:kern w:val="0"/>
          <w:sz w:val="20"/>
          <w:szCs w:val="24"/>
        </w:rPr>
        <w:t xml:space="preserve"> </w:t>
      </w:r>
      <w:r>
        <w:rPr>
          <w:rFonts w:ascii="Times New Roman" w:eastAsiaTheme="minorEastAsia" w:hAnsi="Times New Roman" w:hint="eastAsia"/>
          <w:kern w:val="0"/>
          <w:sz w:val="20"/>
          <w:szCs w:val="24"/>
        </w:rPr>
        <w:t xml:space="preserve">as the ratio of </w:t>
      </w:r>
      <w:r w:rsidR="00361EA8">
        <w:rPr>
          <w:rFonts w:ascii="Times New Roman" w:eastAsiaTheme="minorEastAsia" w:hAnsi="Times New Roman"/>
          <w:kern w:val="0"/>
          <w:sz w:val="20"/>
          <w:szCs w:val="24"/>
        </w:rPr>
        <w:t xml:space="preserve">the number of </w:t>
      </w:r>
      <w:r>
        <w:rPr>
          <w:rFonts w:ascii="Times New Roman" w:eastAsiaTheme="minorEastAsia" w:hAnsi="Times New Roman" w:hint="eastAsia"/>
          <w:kern w:val="0"/>
          <w:sz w:val="20"/>
          <w:szCs w:val="24"/>
        </w:rPr>
        <w:t>correct</w:t>
      </w:r>
      <w:r w:rsidR="00361EA8">
        <w:rPr>
          <w:rFonts w:ascii="Times New Roman" w:eastAsiaTheme="minorEastAsia" w:hAnsi="Times New Roman"/>
          <w:kern w:val="0"/>
          <w:sz w:val="20"/>
          <w:szCs w:val="24"/>
        </w:rPr>
        <w:t>ly</w:t>
      </w:r>
      <w:r>
        <w:rPr>
          <w:rFonts w:ascii="Times New Roman" w:eastAsiaTheme="minorEastAsia" w:hAnsi="Times New Roman" w:hint="eastAsia"/>
          <w:kern w:val="0"/>
          <w:sz w:val="20"/>
          <w:szCs w:val="24"/>
        </w:rPr>
        <w:t xml:space="preserve"> detect</w:t>
      </w:r>
      <w:r w:rsidR="00280889">
        <w:rPr>
          <w:rFonts w:ascii="Times New Roman" w:eastAsiaTheme="minorEastAsia" w:hAnsi="Times New Roman"/>
          <w:kern w:val="0"/>
          <w:sz w:val="20"/>
          <w:szCs w:val="24"/>
        </w:rPr>
        <w:t>ed</w:t>
      </w:r>
      <w:r>
        <w:rPr>
          <w:rFonts w:ascii="Times New Roman" w:eastAsiaTheme="minorEastAsia" w:hAnsi="Times New Roman" w:hint="eastAsia"/>
          <w:kern w:val="0"/>
          <w:sz w:val="20"/>
          <w:szCs w:val="24"/>
        </w:rPr>
        <w:t xml:space="preserve"> </w:t>
      </w:r>
      <w:r w:rsidR="00EA0DF4">
        <w:rPr>
          <w:rFonts w:ascii="Times New Roman" w:eastAsiaTheme="minorEastAsia" w:hAnsi="Times New Roman"/>
          <w:kern w:val="0"/>
          <w:sz w:val="20"/>
          <w:szCs w:val="24"/>
        </w:rPr>
        <w:t xml:space="preserve">sensing </w:t>
      </w:r>
      <w:r>
        <w:rPr>
          <w:rFonts w:ascii="Times New Roman" w:eastAsiaTheme="minorEastAsia" w:hAnsi="Times New Roman" w:hint="eastAsia"/>
          <w:kern w:val="0"/>
          <w:sz w:val="20"/>
          <w:szCs w:val="24"/>
        </w:rPr>
        <w:t xml:space="preserve">targets to the number of </w:t>
      </w:r>
      <w:r w:rsidR="00361EA8">
        <w:rPr>
          <w:rFonts w:ascii="Times New Roman" w:eastAsiaTheme="minorEastAsia" w:hAnsi="Times New Roman"/>
          <w:kern w:val="0"/>
          <w:sz w:val="20"/>
          <w:szCs w:val="24"/>
        </w:rPr>
        <w:t>actual</w:t>
      </w:r>
      <w:r w:rsidR="00361EA8">
        <w:rPr>
          <w:rFonts w:ascii="Times New Roman" w:eastAsiaTheme="minorEastAsia" w:hAnsi="Times New Roman" w:hint="eastAsia"/>
          <w:kern w:val="0"/>
          <w:sz w:val="20"/>
          <w:szCs w:val="24"/>
        </w:rPr>
        <w:t xml:space="preserve"> </w:t>
      </w:r>
      <w:r w:rsidR="00EA0DF4">
        <w:rPr>
          <w:rFonts w:ascii="Times New Roman" w:eastAsiaTheme="minorEastAsia" w:hAnsi="Times New Roman"/>
          <w:kern w:val="0"/>
          <w:sz w:val="20"/>
          <w:szCs w:val="24"/>
        </w:rPr>
        <w:t xml:space="preserve">sensing </w:t>
      </w:r>
      <w:r>
        <w:rPr>
          <w:rFonts w:ascii="Times New Roman" w:eastAsiaTheme="minorEastAsia" w:hAnsi="Times New Roman" w:hint="eastAsia"/>
          <w:kern w:val="0"/>
          <w:sz w:val="20"/>
          <w:szCs w:val="24"/>
        </w:rPr>
        <w:t xml:space="preserve">targets. </w:t>
      </w:r>
      <w:bookmarkStart w:id="5" w:name="OLE_LINK3"/>
    </w:p>
    <w:bookmarkEnd w:id="5"/>
    <w:p w14:paraId="3684160E" w14:textId="36AC75B7" w:rsidR="00883964" w:rsidRDefault="00883964" w:rsidP="00182E35">
      <w:pPr>
        <w:pStyle w:val="af9"/>
        <w:numPr>
          <w:ilvl w:val="0"/>
          <w:numId w:val="5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F</w:t>
      </w:r>
      <w:r>
        <w:rPr>
          <w:rFonts w:ascii="Times New Roman" w:eastAsiaTheme="minorEastAsia" w:hAnsi="Times New Roman" w:hint="eastAsia"/>
          <w:kern w:val="0"/>
          <w:sz w:val="20"/>
          <w:szCs w:val="24"/>
        </w:rPr>
        <w:t xml:space="preserve">alse alarm </w:t>
      </w:r>
      <w:r>
        <w:rPr>
          <w:rFonts w:ascii="Times New Roman" w:eastAsiaTheme="minorEastAsia" w:hAnsi="Times New Roman"/>
          <w:kern w:val="0"/>
          <w:sz w:val="20"/>
          <w:szCs w:val="24"/>
        </w:rPr>
        <w:t>probability</w:t>
      </w:r>
      <w:r>
        <w:rPr>
          <w:rFonts w:ascii="Times New Roman" w:eastAsiaTheme="minorEastAsia" w:hAnsi="Times New Roman" w:hint="eastAsia"/>
          <w:kern w:val="0"/>
          <w:sz w:val="20"/>
          <w:szCs w:val="24"/>
        </w:rPr>
        <w:t xml:space="preserve">: </w:t>
      </w:r>
      <w:r w:rsidR="00BD3EF0">
        <w:rPr>
          <w:rFonts w:ascii="Times New Roman" w:eastAsiaTheme="minorEastAsia" w:hAnsi="Times New Roman"/>
          <w:kern w:val="0"/>
          <w:sz w:val="20"/>
          <w:szCs w:val="24"/>
        </w:rPr>
        <w:t xml:space="preserve">the following </w:t>
      </w:r>
      <w:r>
        <w:rPr>
          <w:rFonts w:ascii="Times New Roman" w:eastAsiaTheme="minorEastAsia" w:hAnsi="Times New Roman" w:hint="eastAsia"/>
          <w:kern w:val="0"/>
          <w:sz w:val="20"/>
          <w:szCs w:val="24"/>
        </w:rPr>
        <w:t xml:space="preserve">two </w:t>
      </w:r>
      <w:r w:rsidR="003631C3">
        <w:rPr>
          <w:rFonts w:ascii="Times New Roman" w:eastAsiaTheme="minorEastAsia" w:hAnsi="Times New Roman"/>
          <w:kern w:val="0"/>
          <w:sz w:val="20"/>
          <w:szCs w:val="24"/>
        </w:rPr>
        <w:t>alternatives</w:t>
      </w:r>
      <w:r w:rsidR="003631C3">
        <w:rPr>
          <w:rFonts w:ascii="Times New Roman" w:eastAsiaTheme="minorEastAsia" w:hAnsi="Times New Roman" w:hint="eastAsia"/>
          <w:kern w:val="0"/>
          <w:sz w:val="20"/>
          <w:szCs w:val="24"/>
        </w:rPr>
        <w:t xml:space="preserve"> </w:t>
      </w:r>
      <w:r>
        <w:rPr>
          <w:rFonts w:ascii="Times New Roman" w:eastAsiaTheme="minorEastAsia" w:hAnsi="Times New Roman" w:hint="eastAsia"/>
          <w:kern w:val="0"/>
          <w:sz w:val="20"/>
          <w:szCs w:val="24"/>
        </w:rPr>
        <w:t>can be considered,</w:t>
      </w:r>
    </w:p>
    <w:p w14:paraId="2C84F09A" w14:textId="76978294" w:rsidR="00756E09" w:rsidRPr="00756E09" w:rsidRDefault="003631C3" w:rsidP="00D0646C">
      <w:pPr>
        <w:pStyle w:val="af9"/>
        <w:numPr>
          <w:ilvl w:val="1"/>
          <w:numId w:val="5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Alt</w:t>
      </w:r>
      <w:r w:rsidR="00883964">
        <w:rPr>
          <w:rFonts w:ascii="Times New Roman" w:eastAsiaTheme="minorEastAsia" w:hAnsi="Times New Roman" w:hint="eastAsia"/>
          <w:kern w:val="0"/>
          <w:sz w:val="20"/>
          <w:szCs w:val="24"/>
        </w:rPr>
        <w:t xml:space="preserve">1: it </w:t>
      </w:r>
      <w:r w:rsidR="00BD3EF0">
        <w:rPr>
          <w:rFonts w:ascii="Times New Roman" w:eastAsiaTheme="minorEastAsia" w:hAnsi="Times New Roman"/>
          <w:kern w:val="0"/>
          <w:sz w:val="20"/>
          <w:szCs w:val="24"/>
        </w:rPr>
        <w:t>is defined</w:t>
      </w:r>
      <w:r w:rsidR="00883964">
        <w:rPr>
          <w:rFonts w:ascii="Times New Roman" w:eastAsiaTheme="minorEastAsia" w:hAnsi="Times New Roman" w:hint="eastAsia"/>
          <w:kern w:val="0"/>
          <w:sz w:val="20"/>
          <w:szCs w:val="24"/>
        </w:rPr>
        <w:t xml:space="preserve"> as the ratio of the number of false alarm </w:t>
      </w:r>
      <w:r w:rsidR="00BD3EF0">
        <w:rPr>
          <w:rFonts w:ascii="Times New Roman" w:eastAsiaTheme="minorEastAsia" w:hAnsi="Times New Roman"/>
          <w:kern w:val="0"/>
          <w:sz w:val="20"/>
          <w:szCs w:val="24"/>
        </w:rPr>
        <w:t xml:space="preserve">sensing targets </w:t>
      </w:r>
      <w:r w:rsidR="00883964">
        <w:rPr>
          <w:rFonts w:ascii="Times New Roman" w:eastAsiaTheme="minorEastAsia" w:hAnsi="Times New Roman" w:hint="eastAsia"/>
          <w:kern w:val="0"/>
          <w:sz w:val="20"/>
          <w:szCs w:val="24"/>
        </w:rPr>
        <w:t xml:space="preserve">to the number of detected </w:t>
      </w:r>
      <w:r w:rsidR="00480C47">
        <w:rPr>
          <w:rFonts w:ascii="Times New Roman" w:eastAsiaTheme="minorEastAsia" w:hAnsi="Times New Roman"/>
          <w:kern w:val="0"/>
          <w:sz w:val="20"/>
          <w:szCs w:val="24"/>
        </w:rPr>
        <w:t xml:space="preserve">sensing </w:t>
      </w:r>
      <w:r w:rsidR="00883964">
        <w:rPr>
          <w:rFonts w:ascii="Times New Roman" w:eastAsiaTheme="minorEastAsia" w:hAnsi="Times New Roman" w:hint="eastAsia"/>
          <w:kern w:val="0"/>
          <w:sz w:val="20"/>
          <w:szCs w:val="24"/>
        </w:rPr>
        <w:t>targets.</w:t>
      </w:r>
    </w:p>
    <w:p w14:paraId="043704FB" w14:textId="7E76BDC7" w:rsidR="00756E09" w:rsidRPr="00756E09" w:rsidRDefault="003631C3" w:rsidP="00182E35">
      <w:pPr>
        <w:pStyle w:val="af9"/>
        <w:numPr>
          <w:ilvl w:val="1"/>
          <w:numId w:val="5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Alt</w:t>
      </w:r>
      <w:r w:rsidR="00883964">
        <w:rPr>
          <w:rFonts w:ascii="Times New Roman" w:eastAsiaTheme="minorEastAsia" w:hAnsi="Times New Roman" w:hint="eastAsia"/>
          <w:kern w:val="0"/>
          <w:sz w:val="20"/>
          <w:szCs w:val="24"/>
        </w:rPr>
        <w:t xml:space="preserve">2: it </w:t>
      </w:r>
      <w:r w:rsidR="00480C47">
        <w:rPr>
          <w:rFonts w:ascii="Times New Roman" w:eastAsiaTheme="minorEastAsia" w:hAnsi="Times New Roman"/>
          <w:kern w:val="0"/>
          <w:sz w:val="20"/>
          <w:szCs w:val="24"/>
        </w:rPr>
        <w:t>is defined</w:t>
      </w:r>
      <w:r w:rsidR="00883964">
        <w:rPr>
          <w:rFonts w:ascii="Times New Roman" w:eastAsiaTheme="minorEastAsia" w:hAnsi="Times New Roman" w:hint="eastAsia"/>
          <w:kern w:val="0"/>
          <w:sz w:val="20"/>
          <w:szCs w:val="24"/>
        </w:rPr>
        <w:t xml:space="preserve"> as the ratio of the number of false alarm </w:t>
      </w:r>
      <w:r w:rsidR="00AC7A31">
        <w:rPr>
          <w:rFonts w:ascii="Times New Roman" w:eastAsiaTheme="minorEastAsia" w:hAnsi="Times New Roman"/>
          <w:kern w:val="0"/>
          <w:sz w:val="20"/>
          <w:szCs w:val="24"/>
        </w:rPr>
        <w:t xml:space="preserve">sensing targets </w:t>
      </w:r>
      <w:r w:rsidR="00883964">
        <w:rPr>
          <w:rFonts w:ascii="Times New Roman" w:eastAsiaTheme="minorEastAsia" w:hAnsi="Times New Roman" w:hint="eastAsia"/>
          <w:kern w:val="0"/>
          <w:sz w:val="20"/>
          <w:szCs w:val="24"/>
        </w:rPr>
        <w:t xml:space="preserve">to the number of </w:t>
      </w:r>
      <w:r w:rsidR="00AC7A31">
        <w:rPr>
          <w:rFonts w:ascii="Times New Roman" w:eastAsiaTheme="minorEastAsia" w:hAnsi="Times New Roman"/>
          <w:kern w:val="0"/>
          <w:sz w:val="20"/>
          <w:szCs w:val="24"/>
        </w:rPr>
        <w:t>actual sensing</w:t>
      </w:r>
      <w:r w:rsidR="00AC7A31">
        <w:rPr>
          <w:rFonts w:ascii="Times New Roman" w:eastAsiaTheme="minorEastAsia" w:hAnsi="Times New Roman" w:hint="eastAsia"/>
          <w:kern w:val="0"/>
          <w:sz w:val="20"/>
          <w:szCs w:val="24"/>
        </w:rPr>
        <w:t xml:space="preserve"> </w:t>
      </w:r>
      <w:r w:rsidR="00883964">
        <w:rPr>
          <w:rFonts w:ascii="Times New Roman" w:eastAsiaTheme="minorEastAsia" w:hAnsi="Times New Roman" w:hint="eastAsia"/>
          <w:kern w:val="0"/>
          <w:sz w:val="20"/>
          <w:szCs w:val="24"/>
        </w:rPr>
        <w:t>targets.</w:t>
      </w:r>
    </w:p>
    <w:p w14:paraId="0A09CCDC" w14:textId="7E234E78" w:rsidR="00883964" w:rsidRDefault="00883964" w:rsidP="00182E35">
      <w:pPr>
        <w:pStyle w:val="af9"/>
        <w:numPr>
          <w:ilvl w:val="0"/>
          <w:numId w:val="56"/>
        </w:numPr>
        <w:ind w:firstLineChars="0"/>
        <w:rPr>
          <w:rFonts w:ascii="Times New Roman" w:eastAsiaTheme="minorEastAsia" w:hAnsi="Times New Roman"/>
          <w:kern w:val="0"/>
          <w:sz w:val="20"/>
          <w:szCs w:val="24"/>
        </w:rPr>
      </w:pPr>
      <w:r w:rsidRPr="005067D9">
        <w:rPr>
          <w:rFonts w:ascii="Times New Roman" w:eastAsiaTheme="minorEastAsia" w:hAnsi="Times New Roman" w:hint="eastAsia"/>
          <w:kern w:val="0"/>
          <w:sz w:val="20"/>
          <w:szCs w:val="24"/>
        </w:rPr>
        <w:t>Localization</w:t>
      </w:r>
      <w:r>
        <w:rPr>
          <w:rFonts w:ascii="Times New Roman" w:eastAsiaTheme="minorEastAsia" w:hAnsi="Times New Roman" w:hint="eastAsia"/>
          <w:kern w:val="0"/>
          <w:sz w:val="20"/>
          <w:szCs w:val="24"/>
        </w:rPr>
        <w:t xml:space="preserve"> accuracy</w:t>
      </w:r>
      <w:r w:rsidRPr="005067D9">
        <w:rPr>
          <w:rFonts w:ascii="Times New Roman" w:eastAsiaTheme="minorEastAsia" w:hAnsi="Times New Roman" w:hint="eastAsia"/>
          <w:kern w:val="0"/>
          <w:sz w:val="20"/>
          <w:szCs w:val="24"/>
        </w:rPr>
        <w:t xml:space="preserve">: </w:t>
      </w:r>
      <w:r w:rsidR="00220E99">
        <w:rPr>
          <w:rFonts w:ascii="Times New Roman" w:eastAsiaTheme="minorEastAsia" w:hAnsi="Times New Roman" w:hint="eastAsia"/>
          <w:kern w:val="0"/>
          <w:sz w:val="20"/>
          <w:szCs w:val="24"/>
        </w:rPr>
        <w:t>horizontal</w:t>
      </w:r>
      <w:r w:rsidR="007864D9">
        <w:rPr>
          <w:rFonts w:ascii="Times New Roman" w:eastAsiaTheme="minorEastAsia" w:hAnsi="Times New Roman"/>
          <w:kern w:val="0"/>
          <w:sz w:val="20"/>
          <w:szCs w:val="24"/>
        </w:rPr>
        <w:t>/</w:t>
      </w:r>
      <w:r w:rsidR="00220E99">
        <w:rPr>
          <w:rFonts w:ascii="Times New Roman" w:eastAsiaTheme="minorEastAsia" w:hAnsi="Times New Roman" w:hint="eastAsia"/>
          <w:kern w:val="0"/>
          <w:sz w:val="20"/>
          <w:szCs w:val="24"/>
        </w:rPr>
        <w:t xml:space="preserve">vertical </w:t>
      </w:r>
      <w:r w:rsidR="00220E99">
        <w:rPr>
          <w:rFonts w:ascii="Times New Roman" w:eastAsiaTheme="minorEastAsia" w:hAnsi="Times New Roman"/>
          <w:kern w:val="0"/>
          <w:sz w:val="20"/>
          <w:szCs w:val="24"/>
        </w:rPr>
        <w:t>localization</w:t>
      </w:r>
      <w:r w:rsidR="00220E99">
        <w:rPr>
          <w:rFonts w:ascii="Times New Roman" w:eastAsiaTheme="minorEastAsia" w:hAnsi="Times New Roman" w:hint="eastAsia"/>
          <w:kern w:val="0"/>
          <w:sz w:val="20"/>
          <w:szCs w:val="24"/>
        </w:rPr>
        <w:t xml:space="preserve"> accuracy</w:t>
      </w:r>
      <w:r w:rsidR="00220E99">
        <w:rPr>
          <w:rFonts w:ascii="Times New Roman" w:eastAsiaTheme="minorEastAsia" w:hAnsi="Times New Roman"/>
          <w:kern w:val="0"/>
          <w:sz w:val="20"/>
          <w:szCs w:val="24"/>
        </w:rPr>
        <w:t xml:space="preserve"> </w:t>
      </w:r>
      <w:r w:rsidR="007864D9" w:rsidRPr="00652677">
        <w:rPr>
          <w:rFonts w:ascii="Times New Roman" w:eastAsiaTheme="minorEastAsia" w:hAnsi="Times New Roman"/>
          <w:kern w:val="0"/>
          <w:sz w:val="20"/>
          <w:szCs w:val="24"/>
        </w:rPr>
        <w:t xml:space="preserve">is defined as the </w:t>
      </w:r>
      <w:r w:rsidR="00563A84">
        <w:rPr>
          <w:rFonts w:ascii="Times New Roman" w:eastAsiaTheme="minorEastAsia" w:hAnsi="Times New Roman"/>
          <w:kern w:val="0"/>
          <w:sz w:val="20"/>
          <w:szCs w:val="24"/>
        </w:rPr>
        <w:t xml:space="preserve">absolute value of the </w:t>
      </w:r>
      <w:r w:rsidR="007864D9" w:rsidRPr="00652677">
        <w:rPr>
          <w:rFonts w:ascii="Times New Roman" w:eastAsiaTheme="minorEastAsia" w:hAnsi="Times New Roman"/>
          <w:kern w:val="0"/>
          <w:sz w:val="20"/>
          <w:szCs w:val="24"/>
        </w:rPr>
        <w:t>difference between the estimated horizontal/vertical location and the actual horizontal/vertical location of the sensing</w:t>
      </w:r>
      <w:r w:rsidR="007864D9">
        <w:rPr>
          <w:rFonts w:ascii="Times New Roman" w:eastAsiaTheme="minorEastAsia" w:hAnsi="Times New Roman"/>
          <w:kern w:val="0"/>
          <w:sz w:val="20"/>
          <w:szCs w:val="24"/>
        </w:rPr>
        <w:t xml:space="preserve"> target</w:t>
      </w:r>
      <w:r w:rsidR="005C3F2E">
        <w:rPr>
          <w:rFonts w:ascii="Times New Roman" w:eastAsiaTheme="minorEastAsia" w:hAnsi="Times New Roman"/>
          <w:kern w:val="0"/>
          <w:sz w:val="20"/>
          <w:szCs w:val="24"/>
        </w:rPr>
        <w:t>.</w:t>
      </w:r>
      <w:r w:rsidR="00030E95">
        <w:rPr>
          <w:rFonts w:ascii="Times New Roman" w:eastAsiaTheme="minorEastAsia" w:hAnsi="Times New Roman"/>
          <w:kern w:val="0"/>
          <w:sz w:val="20"/>
          <w:szCs w:val="24"/>
        </w:rPr>
        <w:t xml:space="preserve"> </w:t>
      </w:r>
    </w:p>
    <w:p w14:paraId="3504C85F" w14:textId="3C9D39E0" w:rsidR="00883964" w:rsidRDefault="00883964" w:rsidP="00182E35">
      <w:pPr>
        <w:pStyle w:val="af9"/>
        <w:numPr>
          <w:ilvl w:val="0"/>
          <w:numId w:val="56"/>
        </w:numPr>
        <w:ind w:firstLineChars="0"/>
        <w:rPr>
          <w:rFonts w:ascii="Times New Roman" w:eastAsiaTheme="minorEastAsia" w:hAnsi="Times New Roman"/>
          <w:kern w:val="0"/>
          <w:sz w:val="20"/>
          <w:szCs w:val="24"/>
        </w:rPr>
      </w:pPr>
      <w:r w:rsidRPr="0002066E">
        <w:rPr>
          <w:rFonts w:ascii="Times New Roman" w:eastAsiaTheme="minorEastAsia" w:hAnsi="Times New Roman"/>
          <w:kern w:val="0"/>
          <w:sz w:val="20"/>
          <w:szCs w:val="24"/>
        </w:rPr>
        <w:t>V</w:t>
      </w:r>
      <w:r w:rsidRPr="0002066E">
        <w:rPr>
          <w:rFonts w:ascii="Times New Roman" w:eastAsiaTheme="minorEastAsia" w:hAnsi="Times New Roman" w:hint="eastAsia"/>
          <w:kern w:val="0"/>
          <w:sz w:val="20"/>
          <w:szCs w:val="24"/>
        </w:rPr>
        <w:t xml:space="preserve">elocity accuracy: velocity </w:t>
      </w:r>
      <w:r w:rsidR="004C2225">
        <w:rPr>
          <w:rFonts w:ascii="Times New Roman" w:eastAsiaTheme="minorEastAsia" w:hAnsi="Times New Roman"/>
          <w:kern w:val="0"/>
          <w:sz w:val="20"/>
          <w:szCs w:val="24"/>
        </w:rPr>
        <w:t xml:space="preserve">accuracy </w:t>
      </w:r>
      <w:r w:rsidR="00563A84" w:rsidRPr="00652677">
        <w:rPr>
          <w:rFonts w:ascii="Times New Roman" w:eastAsiaTheme="minorEastAsia" w:hAnsi="Times New Roman"/>
          <w:kern w:val="0"/>
          <w:sz w:val="20"/>
          <w:szCs w:val="24"/>
        </w:rPr>
        <w:t>is defined as the</w:t>
      </w:r>
      <w:r w:rsidR="00F11E03">
        <w:rPr>
          <w:rFonts w:ascii="Times New Roman" w:eastAsiaTheme="minorEastAsia" w:hAnsi="Times New Roman"/>
          <w:kern w:val="0"/>
          <w:sz w:val="20"/>
          <w:szCs w:val="24"/>
        </w:rPr>
        <w:t xml:space="preserve"> absolute value of the</w:t>
      </w:r>
      <w:r w:rsidR="00563A84" w:rsidRPr="00652677">
        <w:rPr>
          <w:rFonts w:ascii="Times New Roman" w:eastAsiaTheme="minorEastAsia" w:hAnsi="Times New Roman"/>
          <w:kern w:val="0"/>
          <w:sz w:val="20"/>
          <w:szCs w:val="24"/>
        </w:rPr>
        <w:t xml:space="preserve"> difference between the estimated velocity and the actual velocity of the sensing </w:t>
      </w:r>
      <w:r w:rsidR="004C2225">
        <w:rPr>
          <w:rFonts w:ascii="Times New Roman" w:eastAsiaTheme="minorEastAsia" w:hAnsi="Times New Roman"/>
          <w:kern w:val="0"/>
          <w:sz w:val="20"/>
          <w:szCs w:val="24"/>
        </w:rPr>
        <w:t>target</w:t>
      </w:r>
      <w:r w:rsidR="002A2293">
        <w:rPr>
          <w:rFonts w:ascii="Times New Roman" w:eastAsiaTheme="minorEastAsia" w:hAnsi="Times New Roman"/>
          <w:kern w:val="0"/>
          <w:sz w:val="20"/>
          <w:szCs w:val="24"/>
        </w:rPr>
        <w:t>,</w:t>
      </w:r>
      <w:r w:rsidRPr="0002066E">
        <w:rPr>
          <w:rFonts w:ascii="Times New Roman" w:eastAsiaTheme="minorEastAsia" w:hAnsi="Times New Roman" w:hint="eastAsia"/>
          <w:kern w:val="0"/>
          <w:sz w:val="20"/>
          <w:szCs w:val="24"/>
        </w:rPr>
        <w:t xml:space="preserve"> </w:t>
      </w:r>
      <w:r w:rsidR="002A2293">
        <w:rPr>
          <w:rFonts w:ascii="Times New Roman" w:eastAsiaTheme="minorEastAsia" w:hAnsi="Times New Roman"/>
          <w:kern w:val="0"/>
          <w:sz w:val="20"/>
          <w:szCs w:val="24"/>
        </w:rPr>
        <w:t>w</w:t>
      </w:r>
      <w:r w:rsidR="004C2225">
        <w:rPr>
          <w:rFonts w:ascii="Times New Roman" w:eastAsiaTheme="minorEastAsia" w:hAnsi="Times New Roman"/>
          <w:kern w:val="0"/>
          <w:sz w:val="20"/>
          <w:szCs w:val="24"/>
        </w:rPr>
        <w:t>here the</w:t>
      </w:r>
      <w:r w:rsidR="004C2225" w:rsidRPr="004C2225">
        <w:rPr>
          <w:rFonts w:ascii="Times New Roman" w:eastAsiaTheme="minorEastAsia" w:hAnsi="Times New Roman" w:hint="eastAsia"/>
          <w:kern w:val="0"/>
          <w:sz w:val="20"/>
          <w:szCs w:val="24"/>
        </w:rPr>
        <w:t xml:space="preserve"> </w:t>
      </w:r>
      <w:r w:rsidRPr="0002066E">
        <w:rPr>
          <w:rFonts w:ascii="Times New Roman" w:eastAsiaTheme="minorEastAsia" w:hAnsi="Times New Roman"/>
          <w:kern w:val="0"/>
          <w:sz w:val="20"/>
          <w:szCs w:val="24"/>
        </w:rPr>
        <w:t xml:space="preserve">velocity </w:t>
      </w:r>
      <w:r w:rsidR="004C2225">
        <w:rPr>
          <w:rFonts w:ascii="Times New Roman" w:eastAsiaTheme="minorEastAsia" w:hAnsi="Times New Roman"/>
          <w:kern w:val="0"/>
          <w:sz w:val="20"/>
          <w:szCs w:val="24"/>
        </w:rPr>
        <w:t xml:space="preserve">is </w:t>
      </w:r>
      <w:r w:rsidR="000528FF">
        <w:rPr>
          <w:rFonts w:ascii="Times New Roman" w:eastAsiaTheme="minorEastAsia" w:hAnsi="Times New Roman"/>
          <w:kern w:val="0"/>
          <w:sz w:val="20"/>
          <w:szCs w:val="24"/>
        </w:rPr>
        <w:t xml:space="preserve">defined as the velocity component of the sensing target </w:t>
      </w:r>
      <w:r>
        <w:rPr>
          <w:rFonts w:ascii="Times New Roman" w:eastAsiaTheme="minorEastAsia" w:hAnsi="Times New Roman" w:hint="eastAsia"/>
          <w:kern w:val="0"/>
          <w:sz w:val="20"/>
          <w:szCs w:val="24"/>
        </w:rPr>
        <w:t>in</w:t>
      </w:r>
      <w:r w:rsidRPr="0002066E">
        <w:rPr>
          <w:rFonts w:ascii="Times New Roman" w:eastAsiaTheme="minorEastAsia" w:hAnsi="Times New Roman"/>
          <w:kern w:val="0"/>
          <w:sz w:val="20"/>
          <w:szCs w:val="24"/>
        </w:rPr>
        <w:t xml:space="preserve"> the line</w:t>
      </w:r>
      <w:r>
        <w:rPr>
          <w:rFonts w:ascii="Times New Roman" w:eastAsiaTheme="minorEastAsia" w:hAnsi="Times New Roman" w:hint="eastAsia"/>
          <w:kern w:val="0"/>
          <w:sz w:val="20"/>
          <w:szCs w:val="24"/>
        </w:rPr>
        <w:t>-of-sight (LOS)</w:t>
      </w:r>
      <w:r w:rsidRPr="0002066E">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direction</w:t>
      </w:r>
      <w:r>
        <w:rPr>
          <w:rFonts w:ascii="Times New Roman" w:eastAsiaTheme="minorEastAsia" w:hAnsi="Times New Roman" w:hint="eastAsia"/>
          <w:kern w:val="0"/>
          <w:sz w:val="20"/>
          <w:szCs w:val="24"/>
        </w:rPr>
        <w:t xml:space="preserve"> with respect to </w:t>
      </w:r>
      <w:r w:rsidRPr="0002066E">
        <w:rPr>
          <w:rFonts w:ascii="Times New Roman" w:eastAsiaTheme="minorEastAsia" w:hAnsi="Times New Roman"/>
          <w:kern w:val="0"/>
          <w:sz w:val="20"/>
          <w:szCs w:val="24"/>
        </w:rPr>
        <w:t>the sensing receiver</w:t>
      </w:r>
      <w:r w:rsidR="000528FF">
        <w:rPr>
          <w:rFonts w:ascii="Times New Roman" w:eastAsiaTheme="minorEastAsia" w:hAnsi="Times New Roman"/>
          <w:kern w:val="0"/>
          <w:sz w:val="20"/>
          <w:szCs w:val="24"/>
        </w:rPr>
        <w:t xml:space="preserve"> (</w:t>
      </w:r>
      <w:r w:rsidR="00057BA9">
        <w:rPr>
          <w:rFonts w:ascii="Times New Roman" w:eastAsiaTheme="minorEastAsia" w:hAnsi="Times New Roman"/>
          <w:kern w:val="0"/>
          <w:sz w:val="20"/>
          <w:szCs w:val="24"/>
        </w:rPr>
        <w:t>i.e., radial velocity</w:t>
      </w:r>
      <w:r w:rsidR="000528FF">
        <w:rPr>
          <w:rFonts w:ascii="Times New Roman" w:eastAsiaTheme="minorEastAsia" w:hAnsi="Times New Roman"/>
          <w:kern w:val="0"/>
          <w:sz w:val="20"/>
          <w:szCs w:val="24"/>
        </w:rPr>
        <w:t>)</w:t>
      </w:r>
      <w:r w:rsidRPr="0002066E">
        <w:rPr>
          <w:rFonts w:ascii="Times New Roman" w:eastAsiaTheme="minorEastAsia" w:hAnsi="Times New Roman"/>
          <w:kern w:val="0"/>
          <w:sz w:val="20"/>
          <w:szCs w:val="24"/>
        </w:rPr>
        <w:t>.</w:t>
      </w:r>
    </w:p>
    <w:p w14:paraId="1387C40C" w14:textId="792258EB" w:rsidR="00883964" w:rsidRPr="009325B4" w:rsidRDefault="00883964" w:rsidP="00182E35">
      <w:pPr>
        <w:pStyle w:val="af9"/>
        <w:numPr>
          <w:ilvl w:val="0"/>
          <w:numId w:val="56"/>
        </w:numPr>
        <w:ind w:firstLineChars="0"/>
        <w:rPr>
          <w:rFonts w:ascii="Times New Roman" w:eastAsiaTheme="minorEastAsia" w:hAnsi="Times New Roman"/>
          <w:kern w:val="0"/>
          <w:sz w:val="20"/>
          <w:szCs w:val="24"/>
        </w:rPr>
      </w:pPr>
      <w:r w:rsidRPr="009325B4">
        <w:rPr>
          <w:rFonts w:ascii="Times New Roman" w:eastAsiaTheme="minorEastAsia" w:hAnsi="Times New Roman"/>
          <w:kern w:val="0"/>
          <w:sz w:val="20"/>
          <w:szCs w:val="24"/>
        </w:rPr>
        <w:t xml:space="preserve">Resolution: range resolution </w:t>
      </w:r>
      <w:r w:rsidR="00E22CAD" w:rsidRPr="009325B4">
        <w:rPr>
          <w:rFonts w:ascii="Times New Roman" w:eastAsiaTheme="minorEastAsia" w:hAnsi="Times New Roman"/>
          <w:kern w:val="0"/>
          <w:sz w:val="20"/>
          <w:szCs w:val="24"/>
        </w:rPr>
        <w:t>is defined as</w:t>
      </w:r>
      <w:r w:rsidRPr="009325B4">
        <w:rPr>
          <w:rFonts w:ascii="Times New Roman" w:eastAsiaTheme="minorEastAsia" w:hAnsi="Times New Roman"/>
          <w:kern w:val="0"/>
          <w:sz w:val="20"/>
          <w:szCs w:val="24"/>
        </w:rPr>
        <w:t xml:space="preserve"> </w:t>
      </w:r>
      <m:oMath>
        <m:r>
          <m:rPr>
            <m:sty m:val="p"/>
          </m:rPr>
          <w:rPr>
            <w:rFonts w:ascii="Cambria Math" w:eastAsiaTheme="minorEastAsia" w:hAnsi="Cambria Math"/>
            <w:kern w:val="0"/>
            <w:sz w:val="20"/>
            <w:szCs w:val="24"/>
          </w:rPr>
          <w:sym w:font="Symbol" w:char="F044"/>
        </m:r>
        <m:r>
          <w:rPr>
            <w:rFonts w:ascii="Cambria Math" w:eastAsiaTheme="minorEastAsia" w:hAnsi="Cambria Math"/>
            <w:kern w:val="0"/>
            <w:sz w:val="20"/>
            <w:szCs w:val="24"/>
          </w:rPr>
          <m:t>R</m:t>
        </m:r>
        <m:r>
          <m:rPr>
            <m:sty m:val="p"/>
          </m:rPr>
          <w:rPr>
            <w:rFonts w:ascii="Cambria Math" w:eastAsiaTheme="minorEastAsia" w:hAnsi="Cambria Math"/>
            <w:kern w:val="0"/>
            <w:sz w:val="20"/>
            <w:szCs w:val="24"/>
          </w:rPr>
          <m:t>=</m:t>
        </m:r>
        <m:f>
          <m:fPr>
            <m:ctrlPr>
              <w:rPr>
                <w:rFonts w:ascii="Cambria Math" w:eastAsiaTheme="minorEastAsia" w:hAnsi="Cambria Math"/>
                <w:kern w:val="0"/>
                <w:sz w:val="20"/>
                <w:szCs w:val="24"/>
              </w:rPr>
            </m:ctrlPr>
          </m:fPr>
          <m:num>
            <m:r>
              <w:rPr>
                <w:rFonts w:ascii="Cambria Math" w:eastAsiaTheme="minorEastAsia" w:hAnsi="Cambria Math"/>
                <w:kern w:val="0"/>
                <w:sz w:val="20"/>
                <w:szCs w:val="24"/>
              </w:rPr>
              <m:t>c</m:t>
            </m:r>
          </m:num>
          <m:den>
            <m:r>
              <m:rPr>
                <m:sty m:val="p"/>
              </m:rPr>
              <w:rPr>
                <w:rFonts w:ascii="Cambria Math" w:eastAsiaTheme="minorEastAsia" w:hAnsi="Cambria Math"/>
                <w:kern w:val="0"/>
                <w:sz w:val="20"/>
                <w:szCs w:val="24"/>
              </w:rPr>
              <m:t>2</m:t>
            </m:r>
            <m:r>
              <w:rPr>
                <w:rFonts w:ascii="Cambria Math" w:eastAsiaTheme="minorEastAsia" w:hAnsi="Cambria Math"/>
                <w:kern w:val="0"/>
                <w:sz w:val="20"/>
                <w:szCs w:val="24"/>
              </w:rPr>
              <m:t>B</m:t>
            </m:r>
          </m:den>
        </m:f>
      </m:oMath>
      <w:r w:rsidR="005C3F2E">
        <w:rPr>
          <w:rFonts w:ascii="Times New Roman" w:eastAsiaTheme="minorEastAsia" w:hAnsi="Times New Roman" w:hint="eastAsia"/>
          <w:kern w:val="0"/>
          <w:sz w:val="20"/>
          <w:szCs w:val="24"/>
        </w:rPr>
        <w:t>,</w:t>
      </w:r>
      <w:r w:rsidR="005C3F2E">
        <w:rPr>
          <w:rFonts w:ascii="Times New Roman" w:eastAsiaTheme="minorEastAsia" w:hAnsi="Times New Roman"/>
          <w:kern w:val="0"/>
          <w:sz w:val="20"/>
          <w:szCs w:val="24"/>
        </w:rPr>
        <w:t xml:space="preserve"> </w:t>
      </w:r>
      <w:r w:rsidR="005E098F">
        <w:rPr>
          <w:rFonts w:ascii="Times New Roman" w:eastAsia="MS Mincho" w:hAnsi="Times New Roman" w:hint="eastAsia"/>
          <w:kern w:val="0"/>
          <w:sz w:val="20"/>
          <w:szCs w:val="24"/>
          <w:lang w:eastAsia="ja-JP"/>
        </w:rPr>
        <w:t xml:space="preserve">and </w:t>
      </w:r>
      <w:r w:rsidR="005C3F2E">
        <w:rPr>
          <w:rFonts w:ascii="Times New Roman" w:eastAsiaTheme="minorEastAsia" w:hAnsi="Times New Roman"/>
          <w:kern w:val="0"/>
          <w:sz w:val="20"/>
          <w:szCs w:val="24"/>
        </w:rPr>
        <w:t xml:space="preserve">velocity resolution is defined as </w:t>
      </w:r>
      <m:oMath>
        <m:r>
          <m:rPr>
            <m:sty m:val="p"/>
          </m:rPr>
          <w:rPr>
            <w:rFonts w:ascii="Cambria Math" w:eastAsiaTheme="minorEastAsia" w:hAnsi="Cambria Math"/>
            <w:kern w:val="0"/>
            <w:sz w:val="20"/>
            <w:szCs w:val="24"/>
          </w:rPr>
          <m:t>∆</m:t>
        </m:r>
        <m:r>
          <w:rPr>
            <w:rFonts w:ascii="Cambria Math" w:eastAsiaTheme="minorEastAsia" w:hAnsi="Cambria Math"/>
            <w:kern w:val="0"/>
            <w:sz w:val="20"/>
            <w:szCs w:val="24"/>
          </w:rPr>
          <m:t>v</m:t>
        </m:r>
        <m:r>
          <m:rPr>
            <m:sty m:val="p"/>
          </m:rPr>
          <w:rPr>
            <w:rFonts w:ascii="Cambria Math" w:eastAsiaTheme="minorEastAsia" w:hAnsi="Cambria Math"/>
            <w:kern w:val="0"/>
            <w:sz w:val="20"/>
            <w:szCs w:val="24"/>
          </w:rPr>
          <m:t>=</m:t>
        </m:r>
        <m:f>
          <m:fPr>
            <m:ctrlPr>
              <w:rPr>
                <w:rFonts w:ascii="Cambria Math" w:eastAsiaTheme="minorEastAsia" w:hAnsi="Cambria Math"/>
                <w:kern w:val="0"/>
                <w:sz w:val="20"/>
                <w:szCs w:val="24"/>
              </w:rPr>
            </m:ctrlPr>
          </m:fPr>
          <m:num>
            <m:r>
              <w:rPr>
                <w:rFonts w:ascii="Cambria Math" w:eastAsiaTheme="minorEastAsia" w:hAnsi="Cambria Math"/>
                <w:kern w:val="0"/>
                <w:sz w:val="20"/>
                <w:szCs w:val="24"/>
              </w:rPr>
              <m:t>λ</m:t>
            </m:r>
          </m:num>
          <m:den>
            <m:r>
              <m:rPr>
                <m:sty m:val="p"/>
              </m:rPr>
              <w:rPr>
                <w:rFonts w:ascii="Cambria Math" w:eastAsiaTheme="minorEastAsia" w:hAnsi="Cambria Math"/>
                <w:kern w:val="0"/>
                <w:sz w:val="20"/>
                <w:szCs w:val="24"/>
              </w:rPr>
              <m:t>2</m:t>
            </m:r>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T</m:t>
                </m:r>
              </m:e>
              <m:sub>
                <m:r>
                  <w:rPr>
                    <w:rFonts w:ascii="Cambria Math" w:eastAsiaTheme="minorEastAsia" w:hAnsi="Cambria Math"/>
                    <w:kern w:val="0"/>
                    <w:sz w:val="20"/>
                    <w:szCs w:val="24"/>
                  </w:rPr>
                  <m:t>CPI</m:t>
                </m:r>
              </m:sub>
            </m:sSub>
          </m:den>
        </m:f>
      </m:oMath>
      <w:r w:rsidR="005E098F">
        <w:rPr>
          <w:rFonts w:ascii="Times New Roman" w:eastAsia="MS Mincho" w:hAnsi="Times New Roman" w:hint="eastAsia"/>
          <w:kern w:val="0"/>
          <w:sz w:val="20"/>
          <w:szCs w:val="24"/>
          <w:lang w:eastAsia="ja-JP"/>
        </w:rPr>
        <w:t>,</w:t>
      </w:r>
      <w:r w:rsidR="005C3F2E" w:rsidRPr="00182E35">
        <w:rPr>
          <w:rFonts w:ascii="Times New Roman" w:eastAsiaTheme="minorEastAsia" w:hAnsi="Times New Roman"/>
          <w:kern w:val="0"/>
          <w:sz w:val="20"/>
          <w:szCs w:val="24"/>
        </w:rPr>
        <w:t xml:space="preserve"> </w:t>
      </w:r>
      <w:r w:rsidR="005E098F">
        <w:rPr>
          <w:rFonts w:ascii="Times New Roman" w:eastAsia="MS Mincho" w:hAnsi="Times New Roman" w:hint="eastAsia"/>
          <w:kern w:val="0"/>
          <w:sz w:val="20"/>
          <w:szCs w:val="24"/>
          <w:lang w:eastAsia="ja-JP"/>
        </w:rPr>
        <w:t>w</w:t>
      </w:r>
      <w:r w:rsidR="005C3F2E" w:rsidRPr="00182E35">
        <w:rPr>
          <w:rFonts w:ascii="Times New Roman" w:eastAsiaTheme="minorEastAsia" w:hAnsi="Times New Roman"/>
          <w:kern w:val="0"/>
          <w:sz w:val="20"/>
          <w:szCs w:val="24"/>
        </w:rPr>
        <w:t xml:space="preserve">here </w:t>
      </w:r>
      <m:oMath>
        <m:r>
          <w:rPr>
            <w:rFonts w:ascii="Cambria Math" w:eastAsiaTheme="minorEastAsia" w:hAnsi="Cambria Math"/>
            <w:kern w:val="0"/>
            <w:sz w:val="20"/>
            <w:szCs w:val="24"/>
          </w:rPr>
          <m:t>B</m:t>
        </m:r>
      </m:oMath>
      <w:r w:rsidR="005C3F2E" w:rsidRPr="00182E35">
        <w:rPr>
          <w:rFonts w:ascii="Times New Roman" w:eastAsiaTheme="minorEastAsia" w:hAnsi="Times New Roman"/>
          <w:kern w:val="0"/>
          <w:sz w:val="20"/>
          <w:szCs w:val="24"/>
        </w:rPr>
        <w:t xml:space="preserve"> is the bandwidth,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T</m:t>
            </m:r>
          </m:e>
          <m:sub>
            <m:r>
              <w:rPr>
                <w:rFonts w:ascii="Cambria Math" w:eastAsiaTheme="minorEastAsia" w:hAnsi="Cambria Math"/>
                <w:kern w:val="0"/>
                <w:sz w:val="20"/>
                <w:szCs w:val="24"/>
              </w:rPr>
              <m:t>CPI</m:t>
            </m:r>
          </m:sub>
        </m:sSub>
      </m:oMath>
      <w:r w:rsidR="005C3F2E" w:rsidRPr="00182E35">
        <w:rPr>
          <w:rFonts w:ascii="Times New Roman" w:eastAsiaTheme="minorEastAsia" w:hAnsi="Times New Roman"/>
          <w:kern w:val="0"/>
          <w:sz w:val="20"/>
          <w:szCs w:val="24"/>
        </w:rPr>
        <w:t xml:space="preserve"> is the coherent processing interval, </w:t>
      </w:r>
      <m:oMath>
        <m:r>
          <w:rPr>
            <w:rFonts w:ascii="Cambria Math" w:eastAsiaTheme="minorEastAsia" w:hAnsi="Cambria Math"/>
            <w:kern w:val="0"/>
            <w:sz w:val="20"/>
            <w:szCs w:val="24"/>
          </w:rPr>
          <m:t>c</m:t>
        </m:r>
      </m:oMath>
      <w:r w:rsidR="005C3F2E" w:rsidRPr="00182E35">
        <w:rPr>
          <w:rFonts w:ascii="Times New Roman" w:eastAsiaTheme="minorEastAsia" w:hAnsi="Times New Roman"/>
          <w:kern w:val="0"/>
          <w:sz w:val="20"/>
          <w:szCs w:val="24"/>
        </w:rPr>
        <w:t xml:space="preserve"> is the speed of light</w:t>
      </w:r>
      <w:r w:rsidR="005C3F2E">
        <w:rPr>
          <w:rFonts w:ascii="Times New Roman" w:eastAsiaTheme="minorEastAsia" w:hAnsi="Times New Roman"/>
          <w:kern w:val="0"/>
          <w:sz w:val="20"/>
          <w:szCs w:val="24"/>
        </w:rPr>
        <w:t>.</w:t>
      </w:r>
    </w:p>
    <w:p w14:paraId="710A6AC0" w14:textId="0C11B863" w:rsidR="00883964" w:rsidRDefault="00883964" w:rsidP="00DD472D">
      <w:pPr>
        <w:pStyle w:val="proposal"/>
        <w:spacing w:before="120" w:after="120"/>
        <w:ind w:left="1134" w:hanging="1134"/>
        <w:rPr>
          <w:rFonts w:eastAsiaTheme="minorEastAsia"/>
        </w:rPr>
      </w:pPr>
      <w:bookmarkStart w:id="6" w:name="_Ref205989999"/>
      <w:bookmarkStart w:id="7" w:name="_Ref206056558"/>
      <w:r w:rsidRPr="00680AC0">
        <w:rPr>
          <w:rFonts w:eastAsiaTheme="minorEastAsia" w:hint="eastAsia"/>
          <w:bCs/>
          <w:iCs/>
          <w:szCs w:val="24"/>
        </w:rPr>
        <w:t xml:space="preserve">For 5G UAV evaluation, support to use the following evaluation metrics defined in ITU-R as </w:t>
      </w:r>
      <w:r w:rsidR="004E32A7">
        <w:rPr>
          <w:rFonts w:eastAsia="MS Mincho" w:hint="eastAsia"/>
          <w:bCs/>
          <w:iCs/>
          <w:szCs w:val="24"/>
          <w:lang w:eastAsia="ja-JP"/>
        </w:rPr>
        <w:t xml:space="preserve">a </w:t>
      </w:r>
      <w:r w:rsidRPr="00680AC0">
        <w:rPr>
          <w:rFonts w:eastAsiaTheme="minorEastAsia" w:hint="eastAsia"/>
          <w:bCs/>
          <w:iCs/>
          <w:szCs w:val="24"/>
        </w:rPr>
        <w:t>starting point,</w:t>
      </w:r>
      <w:bookmarkEnd w:id="6"/>
      <w:r w:rsidR="006115C4">
        <w:rPr>
          <w:rFonts w:eastAsiaTheme="minorEastAsia" w:hint="eastAsia"/>
          <w:bCs/>
          <w:iCs/>
          <w:szCs w:val="24"/>
        </w:rPr>
        <w:t xml:space="preserve"> </w:t>
      </w:r>
      <w:r w:rsidR="006115C4">
        <w:rPr>
          <w:rFonts w:eastAsia="MS Mincho" w:hint="eastAsia"/>
          <w:bCs/>
          <w:iCs/>
          <w:szCs w:val="24"/>
          <w:lang w:eastAsia="ja-JP"/>
        </w:rPr>
        <w:t xml:space="preserve">such as detection probability, </w:t>
      </w:r>
      <w:r w:rsidR="00231415">
        <w:rPr>
          <w:rFonts w:eastAsia="MS Mincho" w:hint="eastAsia"/>
          <w:lang w:eastAsia="ja-JP"/>
        </w:rPr>
        <w:t>f</w:t>
      </w:r>
      <w:r w:rsidR="00231415" w:rsidRPr="00680AC0">
        <w:t xml:space="preserve">alse </w:t>
      </w:r>
      <w:r w:rsidR="00231415">
        <w:rPr>
          <w:rFonts w:eastAsia="MS Mincho" w:hint="eastAsia"/>
          <w:lang w:eastAsia="ja-JP"/>
        </w:rPr>
        <w:t>a</w:t>
      </w:r>
      <w:r w:rsidR="00231415" w:rsidRPr="00680AC0">
        <w:t xml:space="preserve">larm </w:t>
      </w:r>
      <w:r w:rsidR="00231415">
        <w:rPr>
          <w:rFonts w:eastAsia="MS Mincho" w:hint="eastAsia"/>
          <w:lang w:eastAsia="ja-JP"/>
        </w:rPr>
        <w:t>p</w:t>
      </w:r>
      <w:r w:rsidR="00231415" w:rsidRPr="00680AC0">
        <w:t>robability</w:t>
      </w:r>
      <w:r w:rsidR="00231415">
        <w:rPr>
          <w:rFonts w:eastAsia="MS Mincho" w:hint="eastAsia"/>
          <w:lang w:eastAsia="ja-JP"/>
        </w:rPr>
        <w:t>, h</w:t>
      </w:r>
      <w:r w:rsidR="00231415" w:rsidRPr="00680AC0">
        <w:rPr>
          <w:rFonts w:hint="eastAsia"/>
        </w:rPr>
        <w:t>orizontal/</w:t>
      </w:r>
      <w:r w:rsidR="00231415">
        <w:rPr>
          <w:rFonts w:eastAsia="MS Mincho" w:hint="eastAsia"/>
          <w:lang w:eastAsia="ja-JP"/>
        </w:rPr>
        <w:t>v</w:t>
      </w:r>
      <w:r w:rsidR="00231415" w:rsidRPr="00680AC0">
        <w:rPr>
          <w:rFonts w:hint="eastAsia"/>
        </w:rPr>
        <w:t xml:space="preserve">ertical </w:t>
      </w:r>
      <w:r w:rsidR="00231415">
        <w:rPr>
          <w:rFonts w:eastAsia="MS Mincho" w:hint="eastAsia"/>
          <w:lang w:eastAsia="ja-JP"/>
        </w:rPr>
        <w:t>l</w:t>
      </w:r>
      <w:r w:rsidR="00231415" w:rsidRPr="00680AC0">
        <w:rPr>
          <w:rFonts w:hint="eastAsia"/>
        </w:rPr>
        <w:t xml:space="preserve">ocalization </w:t>
      </w:r>
      <w:r w:rsidR="00231415">
        <w:rPr>
          <w:rFonts w:eastAsia="MS Mincho" w:hint="eastAsia"/>
          <w:lang w:eastAsia="ja-JP"/>
        </w:rPr>
        <w:t>a</w:t>
      </w:r>
      <w:r w:rsidR="00231415" w:rsidRPr="00680AC0">
        <w:rPr>
          <w:rFonts w:hint="eastAsia"/>
        </w:rPr>
        <w:t>ccuracy</w:t>
      </w:r>
      <w:r w:rsidR="00231415">
        <w:rPr>
          <w:rFonts w:eastAsia="MS Mincho" w:hint="eastAsia"/>
          <w:lang w:eastAsia="ja-JP"/>
        </w:rPr>
        <w:t>, v</w:t>
      </w:r>
      <w:r w:rsidR="00231415" w:rsidRPr="00680AC0">
        <w:rPr>
          <w:rFonts w:hint="eastAsia"/>
        </w:rPr>
        <w:t xml:space="preserve">elocity </w:t>
      </w:r>
      <w:r w:rsidR="00231415">
        <w:rPr>
          <w:rFonts w:eastAsia="MS Mincho" w:hint="eastAsia"/>
          <w:lang w:eastAsia="ja-JP"/>
        </w:rPr>
        <w:t>a</w:t>
      </w:r>
      <w:r w:rsidR="00231415" w:rsidRPr="00680AC0">
        <w:rPr>
          <w:rFonts w:hint="eastAsia"/>
        </w:rPr>
        <w:t>ccuracy</w:t>
      </w:r>
      <w:r w:rsidR="00231415">
        <w:rPr>
          <w:rFonts w:eastAsia="MS Mincho" w:hint="eastAsia"/>
          <w:lang w:eastAsia="ja-JP"/>
        </w:rPr>
        <w:t>.</w:t>
      </w:r>
      <w:bookmarkEnd w:id="7"/>
    </w:p>
    <w:p w14:paraId="0D24BABF" w14:textId="77777777" w:rsidR="00DD472D" w:rsidRPr="00DD472D" w:rsidRDefault="00DD472D" w:rsidP="00DD472D">
      <w:pPr>
        <w:rPr>
          <w:rFonts w:eastAsiaTheme="minorEastAsia"/>
          <w:lang w:eastAsia="zh-CN"/>
        </w:rPr>
      </w:pPr>
    </w:p>
    <w:p w14:paraId="443AE033" w14:textId="036193AA" w:rsidR="00773A08" w:rsidRDefault="00773A08" w:rsidP="00773A08">
      <w:pPr>
        <w:pStyle w:val="title1"/>
        <w:rPr>
          <w:rFonts w:ascii="Times New Roman" w:eastAsiaTheme="minorEastAsia" w:hAnsi="Times New Roman"/>
        </w:rPr>
      </w:pPr>
      <w:r w:rsidRPr="00483880">
        <w:rPr>
          <w:rFonts w:ascii="Times New Roman" w:eastAsiaTheme="minorEastAsia" w:hAnsi="Times New Roman"/>
        </w:rPr>
        <w:t xml:space="preserve">Evaluation </w:t>
      </w:r>
      <w:r w:rsidR="00FF76CC">
        <w:rPr>
          <w:rFonts w:ascii="Times New Roman" w:eastAsia="MS Mincho" w:hAnsi="Times New Roman" w:hint="eastAsia"/>
          <w:lang w:eastAsia="ja-JP"/>
        </w:rPr>
        <w:t>M</w:t>
      </w:r>
      <w:r w:rsidRPr="00773A08">
        <w:rPr>
          <w:rFonts w:ascii="Times New Roman" w:eastAsiaTheme="minorEastAsia" w:hAnsi="Times New Roman"/>
        </w:rPr>
        <w:t>ethodology</w:t>
      </w:r>
    </w:p>
    <w:p w14:paraId="3B559FCF" w14:textId="6051E66F" w:rsidR="00D110E2" w:rsidRDefault="00D110E2" w:rsidP="00050814">
      <w:pPr>
        <w:pStyle w:val="title2"/>
        <w:rPr>
          <w:rFonts w:ascii="Times New Roman" w:eastAsia="微软雅黑" w:hAnsi="Times New Roman" w:cs="Times New Roman"/>
        </w:rPr>
      </w:pPr>
      <w:bookmarkStart w:id="8" w:name="_Ref205973811"/>
      <w:r w:rsidRPr="008B0B0C">
        <w:rPr>
          <w:rFonts w:ascii="Times New Roman" w:eastAsia="微软雅黑" w:hAnsi="Times New Roman" w:cs="Times New Roman"/>
        </w:rPr>
        <w:t>Evaluation Procedure</w:t>
      </w:r>
      <w:bookmarkEnd w:id="8"/>
    </w:p>
    <w:p w14:paraId="5D76E36A" w14:textId="56758DC9" w:rsidR="00A20BDD" w:rsidRDefault="00F402EB" w:rsidP="00A20BDD">
      <w:pPr>
        <w:rPr>
          <w:rFonts w:eastAsia="微软雅黑"/>
          <w:lang w:eastAsia="zh-CN"/>
        </w:rPr>
      </w:pPr>
      <w:r>
        <w:rPr>
          <w:rFonts w:eastAsia="MS Mincho" w:hint="eastAsia"/>
          <w:lang w:eastAsia="ja-JP"/>
        </w:rPr>
        <w:t>T</w:t>
      </w:r>
      <w:r w:rsidR="001B4AF4">
        <w:rPr>
          <w:rFonts w:eastAsiaTheme="minorEastAsia"/>
          <w:lang w:eastAsia="zh-CN"/>
        </w:rPr>
        <w:t>he detail</w:t>
      </w:r>
      <w:r>
        <w:rPr>
          <w:rFonts w:eastAsia="MS Mincho" w:hint="eastAsia"/>
          <w:lang w:eastAsia="ja-JP"/>
        </w:rPr>
        <w:t>ed</w:t>
      </w:r>
      <w:r w:rsidR="001B4AF4">
        <w:rPr>
          <w:rFonts w:eastAsiaTheme="minorEastAsia"/>
          <w:lang w:eastAsia="zh-CN"/>
        </w:rPr>
        <w:t xml:space="preserve"> evaluation procedure </w:t>
      </w:r>
      <w:r w:rsidR="00BE7713">
        <w:rPr>
          <w:rFonts w:eastAsiaTheme="minorEastAsia" w:hint="eastAsia"/>
          <w:lang w:eastAsia="zh-CN"/>
        </w:rPr>
        <w:t>for</w:t>
      </w:r>
      <w:r w:rsidR="00BE7713">
        <w:rPr>
          <w:rFonts w:eastAsiaTheme="minorEastAsia"/>
          <w:lang w:eastAsia="zh-CN"/>
        </w:rPr>
        <w:t xml:space="preserve"> </w:t>
      </w:r>
      <w:r w:rsidR="001B4AF4">
        <w:rPr>
          <w:rFonts w:eastAsiaTheme="minorEastAsia"/>
          <w:lang w:eastAsia="zh-CN"/>
        </w:rPr>
        <w:t xml:space="preserve">ISAC is </w:t>
      </w:r>
      <w:r w:rsidR="00BE7713" w:rsidRPr="00BE7713">
        <w:rPr>
          <w:rFonts w:eastAsiaTheme="minorEastAsia"/>
          <w:lang w:eastAsia="zh-CN"/>
        </w:rPr>
        <w:t>illustrated</w:t>
      </w:r>
      <w:r w:rsidR="00BE7713">
        <w:rPr>
          <w:rFonts w:eastAsiaTheme="minorEastAsia"/>
          <w:lang w:eastAsia="zh-CN"/>
        </w:rPr>
        <w:t xml:space="preserve"> </w:t>
      </w:r>
      <w:r>
        <w:rPr>
          <w:rFonts w:eastAsia="MS Mincho" w:hint="eastAsia"/>
          <w:lang w:eastAsia="ja-JP"/>
        </w:rPr>
        <w:t xml:space="preserve">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_Ref205973485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B91CC2">
        <w:t xml:space="preserve">Figure </w:t>
      </w:r>
      <w:r w:rsidR="00B91CC2">
        <w:rPr>
          <w:noProof/>
        </w:rPr>
        <w:t>1</w:t>
      </w:r>
      <w:r>
        <w:rPr>
          <w:rFonts w:eastAsia="MS Mincho"/>
          <w:lang w:eastAsia="ja-JP"/>
        </w:rPr>
        <w:fldChar w:fldCharType="end"/>
      </w:r>
      <w:r w:rsidR="001B4AF4">
        <w:rPr>
          <w:rFonts w:eastAsiaTheme="minorEastAsia"/>
          <w:lang w:eastAsia="zh-CN"/>
        </w:rPr>
        <w:t xml:space="preserve">, </w:t>
      </w:r>
      <w:r>
        <w:rPr>
          <w:rFonts w:eastAsia="MS Mincho" w:hint="eastAsia"/>
          <w:lang w:eastAsia="ja-JP"/>
        </w:rPr>
        <w:t xml:space="preserve">and </w:t>
      </w:r>
      <w:r w:rsidR="001B4AF4">
        <w:rPr>
          <w:rFonts w:eastAsiaTheme="minorEastAsia"/>
          <w:lang w:eastAsia="zh-CN"/>
        </w:rPr>
        <w:t>the analys</w:t>
      </w:r>
      <w:r w:rsidR="00BE7713">
        <w:rPr>
          <w:rFonts w:eastAsiaTheme="minorEastAsia" w:hint="eastAsia"/>
          <w:lang w:eastAsia="zh-CN"/>
        </w:rPr>
        <w:t>e</w:t>
      </w:r>
      <w:r w:rsidR="001B4AF4">
        <w:rPr>
          <w:rFonts w:eastAsiaTheme="minorEastAsia"/>
          <w:lang w:eastAsia="zh-CN"/>
        </w:rPr>
        <w:t xml:space="preserve">s </w:t>
      </w:r>
      <w:r w:rsidR="006504D8">
        <w:rPr>
          <w:rFonts w:eastAsiaTheme="minorEastAsia"/>
          <w:lang w:eastAsia="zh-CN"/>
        </w:rPr>
        <w:t>for</w:t>
      </w:r>
      <w:r w:rsidR="001B4AF4">
        <w:rPr>
          <w:rFonts w:eastAsiaTheme="minorEastAsia"/>
          <w:lang w:eastAsia="zh-CN"/>
        </w:rPr>
        <w:t xml:space="preserve"> </w:t>
      </w:r>
      <w:r w:rsidR="00BE7713" w:rsidRPr="00BE7713">
        <w:rPr>
          <w:rFonts w:eastAsiaTheme="minorEastAsia"/>
          <w:lang w:eastAsia="zh-CN"/>
        </w:rPr>
        <w:t>several</w:t>
      </w:r>
      <w:r w:rsidR="00BE7713">
        <w:rPr>
          <w:rFonts w:eastAsiaTheme="minorEastAsia"/>
          <w:lang w:eastAsia="zh-CN"/>
        </w:rPr>
        <w:t xml:space="preserve"> </w:t>
      </w:r>
      <w:r w:rsidR="001B4AF4">
        <w:rPr>
          <w:rFonts w:eastAsiaTheme="minorEastAsia"/>
          <w:lang w:eastAsia="zh-CN"/>
        </w:rPr>
        <w:t>step</w:t>
      </w:r>
      <w:r w:rsidR="00535656">
        <w:rPr>
          <w:rFonts w:eastAsiaTheme="minorEastAsia"/>
          <w:lang w:eastAsia="zh-CN"/>
        </w:rPr>
        <w:t>s</w:t>
      </w:r>
      <w:r w:rsidR="001B4AF4">
        <w:rPr>
          <w:rFonts w:eastAsiaTheme="minorEastAsia"/>
          <w:lang w:eastAsia="zh-CN"/>
        </w:rPr>
        <w:t xml:space="preserve"> are</w:t>
      </w:r>
      <w:r>
        <w:rPr>
          <w:rFonts w:eastAsia="MS Mincho" w:hint="eastAsia"/>
          <w:lang w:eastAsia="ja-JP"/>
        </w:rPr>
        <w:t xml:space="preserve"> </w:t>
      </w:r>
      <w:r>
        <w:rPr>
          <w:rFonts w:eastAsia="MS Mincho"/>
          <w:lang w:eastAsia="ja-JP"/>
        </w:rPr>
        <w:t>described</w:t>
      </w:r>
      <w:r>
        <w:rPr>
          <w:rFonts w:eastAsia="MS Mincho" w:hint="eastAsia"/>
          <w:lang w:eastAsia="ja-JP"/>
        </w:rPr>
        <w:t xml:space="preserve"> </w:t>
      </w:r>
      <w:r w:rsidR="006504D8">
        <w:rPr>
          <w:rFonts w:eastAsia="MS Mincho"/>
          <w:lang w:eastAsia="ja-JP"/>
        </w:rPr>
        <w:t>as follows</w:t>
      </w:r>
      <w:r w:rsidR="001B4AF4">
        <w:rPr>
          <w:rFonts w:eastAsiaTheme="minorEastAsia"/>
          <w:lang w:eastAsia="zh-CN"/>
        </w:rPr>
        <w:t>.</w:t>
      </w:r>
      <w:r w:rsidR="00A20BDD" w:rsidDel="00A20BDD">
        <w:rPr>
          <w:rFonts w:eastAsia="微软雅黑"/>
          <w:lang w:eastAsia="zh-CN"/>
        </w:rPr>
        <w:t xml:space="preserve"> </w:t>
      </w:r>
    </w:p>
    <w:p w14:paraId="2E40F230" w14:textId="47924765" w:rsidR="00A20BDD" w:rsidRDefault="00E922A5" w:rsidP="00182E35">
      <w:pPr>
        <w:jc w:val="center"/>
        <w:rPr>
          <w:rFonts w:eastAsia="微软雅黑"/>
          <w:lang w:eastAsia="zh-CN"/>
        </w:rPr>
      </w:pPr>
      <w:r>
        <w:rPr>
          <w:noProof/>
        </w:rPr>
        <w:object w:dxaOrig="7036" w:dyaOrig="3256" w14:anchorId="5C8C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87.3pt;height:132.45pt;mso-width-percent:0;mso-height-percent:0;mso-width-percent:0;mso-height-percent:0" o:ole="">
            <v:imagedata r:id="rId11" o:title=""/>
          </v:shape>
          <o:OLEObject Type="Embed" ProgID="Visio.Drawing.15" ShapeID="_x0000_i1028" DrawAspect="Content" ObjectID="_1816786614" r:id="rId12"/>
        </w:object>
      </w:r>
    </w:p>
    <w:p w14:paraId="6D4DF3D3" w14:textId="6284827C" w:rsidR="008B0B0C" w:rsidRPr="008B0B0C" w:rsidRDefault="00F402EB" w:rsidP="00D36392">
      <w:pPr>
        <w:pStyle w:val="aa"/>
        <w:jc w:val="center"/>
        <w:rPr>
          <w:rFonts w:eastAsiaTheme="minorEastAsia"/>
          <w:lang w:eastAsia="zh-CN"/>
        </w:rPr>
      </w:pPr>
      <w:bookmarkStart w:id="9" w:name="_Ref205973485"/>
      <w:r>
        <w:t xml:space="preserve">Figure </w:t>
      </w:r>
      <w:r>
        <w:fldChar w:fldCharType="begin"/>
      </w:r>
      <w:r>
        <w:instrText xml:space="preserve"> SEQ Figure \* ARABIC </w:instrText>
      </w:r>
      <w:r>
        <w:fldChar w:fldCharType="separate"/>
      </w:r>
      <w:r w:rsidR="00B91CC2">
        <w:rPr>
          <w:noProof/>
        </w:rPr>
        <w:t>1</w:t>
      </w:r>
      <w:r>
        <w:fldChar w:fldCharType="end"/>
      </w:r>
      <w:bookmarkEnd w:id="9"/>
      <w:r>
        <w:rPr>
          <w:rFonts w:eastAsia="MS Mincho" w:hint="eastAsia"/>
          <w:lang w:eastAsia="ja-JP"/>
        </w:rPr>
        <w:t xml:space="preserve">: </w:t>
      </w:r>
      <w:r w:rsidR="001B4AF4">
        <w:t xml:space="preserve">Evaluation procedure </w:t>
      </w:r>
      <w:r w:rsidR="00BE7713">
        <w:rPr>
          <w:rFonts w:hint="eastAsia"/>
          <w:lang w:eastAsia="zh-CN"/>
        </w:rPr>
        <w:t>for</w:t>
      </w:r>
      <w:r w:rsidR="00BE7713">
        <w:rPr>
          <w:lang w:eastAsia="zh-CN"/>
        </w:rPr>
        <w:t xml:space="preserve"> </w:t>
      </w:r>
      <w:r w:rsidR="001B4AF4">
        <w:t>ISAC</w:t>
      </w:r>
      <w:r>
        <w:rPr>
          <w:rFonts w:eastAsia="MS Mincho" w:hint="eastAsia"/>
          <w:lang w:eastAsia="ja-JP"/>
        </w:rPr>
        <w:t>.</w:t>
      </w:r>
    </w:p>
    <w:p w14:paraId="7E281A13" w14:textId="77777777" w:rsidR="009553E2" w:rsidRPr="009553E2" w:rsidRDefault="009553E2" w:rsidP="001B4AF4">
      <w:pPr>
        <w:rPr>
          <w:rFonts w:eastAsia="MS Mincho"/>
          <w:lang w:eastAsia="ja-JP"/>
        </w:rPr>
      </w:pPr>
    </w:p>
    <w:p w14:paraId="7C338E1D" w14:textId="16CE1A4C" w:rsidR="001B4AF4" w:rsidRPr="00051335" w:rsidRDefault="001B4AF4" w:rsidP="001B4AF4">
      <w:pPr>
        <w:rPr>
          <w:rFonts w:eastAsiaTheme="minorEastAsia"/>
          <w:b/>
          <w:iCs/>
          <w:u w:val="single"/>
          <w:lang w:eastAsia="zh-CN"/>
        </w:rPr>
      </w:pPr>
      <w:r w:rsidRPr="00051335">
        <w:rPr>
          <w:rFonts w:eastAsiaTheme="minorEastAsia"/>
          <w:b/>
          <w:iCs/>
          <w:u w:val="single"/>
          <w:lang w:eastAsia="zh-CN"/>
        </w:rPr>
        <w:t xml:space="preserve">Sensing signal </w:t>
      </w:r>
      <w:r w:rsidR="00535656" w:rsidRPr="00535656">
        <w:rPr>
          <w:rFonts w:eastAsiaTheme="minorEastAsia"/>
          <w:b/>
          <w:iCs/>
          <w:u w:val="single"/>
          <w:lang w:eastAsia="zh-CN"/>
        </w:rPr>
        <w:t>generation</w:t>
      </w:r>
    </w:p>
    <w:p w14:paraId="0BC5042B" w14:textId="4E6BC068" w:rsidR="001B4AF4" w:rsidRDefault="006227F3" w:rsidP="00051335">
      <w:pPr>
        <w:rPr>
          <w:rFonts w:eastAsia="MS Mincho"/>
          <w:lang w:eastAsia="ja-JP"/>
        </w:rPr>
      </w:pPr>
      <w:r w:rsidRPr="006227F3">
        <w:rPr>
          <w:rFonts w:eastAsiaTheme="minorEastAsia"/>
          <w:lang w:eastAsia="zh-CN"/>
        </w:rPr>
        <w:t>To characterize the impact of waveform/sequence design on sensing performance, signal generation and transmission sh</w:t>
      </w:r>
      <w:r w:rsidR="001312C6">
        <w:rPr>
          <w:rFonts w:eastAsiaTheme="minorEastAsia" w:hint="eastAsia"/>
          <w:lang w:eastAsia="zh-CN"/>
        </w:rPr>
        <w:t>ould</w:t>
      </w:r>
      <w:r w:rsidRPr="006227F3">
        <w:rPr>
          <w:rFonts w:eastAsiaTheme="minorEastAsia"/>
          <w:lang w:eastAsia="zh-CN"/>
        </w:rPr>
        <w:t xml:space="preserve"> be modeled during sensing performance </w:t>
      </w:r>
      <w:r>
        <w:rPr>
          <w:rFonts w:eastAsiaTheme="minorEastAsia" w:hint="eastAsia"/>
          <w:lang w:eastAsia="zh-CN"/>
        </w:rPr>
        <w:t>evaluation</w:t>
      </w:r>
      <w:r w:rsidRPr="006227F3">
        <w:rPr>
          <w:rFonts w:eastAsiaTheme="minorEastAsia"/>
          <w:lang w:eastAsia="zh-CN"/>
        </w:rPr>
        <w:t>.</w:t>
      </w:r>
      <w:r w:rsidR="00391D3D" w:rsidRPr="00391D3D">
        <w:t xml:space="preserve"> </w:t>
      </w:r>
      <w:r w:rsidR="00391D3D" w:rsidRPr="00391D3D">
        <w:rPr>
          <w:rFonts w:eastAsiaTheme="minorEastAsia"/>
          <w:lang w:eastAsia="zh-CN"/>
        </w:rPr>
        <w:t xml:space="preserve">That is, </w:t>
      </w:r>
      <w:r w:rsidR="00391D3D">
        <w:rPr>
          <w:rFonts w:eastAsiaTheme="minorEastAsia" w:hint="eastAsia"/>
          <w:lang w:eastAsia="zh-CN"/>
        </w:rPr>
        <w:t>after</w:t>
      </w:r>
      <w:r w:rsidR="00391D3D">
        <w:rPr>
          <w:rFonts w:eastAsiaTheme="minorEastAsia"/>
          <w:lang w:eastAsia="zh-CN"/>
        </w:rPr>
        <w:t xml:space="preserve"> </w:t>
      </w:r>
      <w:r w:rsidR="00391D3D" w:rsidRPr="00391D3D">
        <w:rPr>
          <w:rFonts w:eastAsiaTheme="minorEastAsia"/>
          <w:lang w:eastAsia="zh-CN"/>
        </w:rPr>
        <w:t>determining the signal configuration in Step 1</w:t>
      </w:r>
      <w:r w:rsidR="00391D3D">
        <w:rPr>
          <w:rFonts w:eastAsiaTheme="minorEastAsia"/>
          <w:lang w:eastAsia="zh-CN"/>
        </w:rPr>
        <w:t xml:space="preserve">, </w:t>
      </w:r>
      <w:r w:rsidR="00391D3D" w:rsidRPr="00391D3D">
        <w:rPr>
          <w:rFonts w:eastAsiaTheme="minorEastAsia"/>
          <w:lang w:eastAsia="zh-CN"/>
        </w:rPr>
        <w:t>including sequence type and time-frequency resource pattern</w:t>
      </w:r>
      <w:r w:rsidR="00391D3D">
        <w:rPr>
          <w:rFonts w:eastAsiaTheme="minorEastAsia"/>
          <w:lang w:eastAsia="zh-CN"/>
        </w:rPr>
        <w:t xml:space="preserve">, </w:t>
      </w:r>
      <w:r w:rsidR="00391D3D" w:rsidRPr="00391D3D">
        <w:rPr>
          <w:rFonts w:eastAsiaTheme="minorEastAsia"/>
          <w:lang w:eastAsia="zh-CN"/>
        </w:rPr>
        <w:t xml:space="preserve">the corresponding sensing signal </w:t>
      </w:r>
      <w:r w:rsidR="00872248">
        <w:rPr>
          <w:rFonts w:eastAsiaTheme="minorEastAsia" w:hint="eastAsia"/>
          <w:lang w:eastAsia="zh-CN"/>
        </w:rPr>
        <w:t>can</w:t>
      </w:r>
      <w:r w:rsidR="00391D3D" w:rsidRPr="00391D3D">
        <w:rPr>
          <w:rFonts w:eastAsiaTheme="minorEastAsia"/>
          <w:lang w:eastAsia="zh-CN"/>
        </w:rPr>
        <w:t xml:space="preserve"> be generated in Step 5 </w:t>
      </w:r>
      <w:r w:rsidR="00391D3D">
        <w:rPr>
          <w:rFonts w:eastAsiaTheme="minorEastAsia"/>
          <w:lang w:eastAsia="zh-CN"/>
        </w:rPr>
        <w:t>according to</w:t>
      </w:r>
      <w:r w:rsidR="00391D3D" w:rsidRPr="00391D3D">
        <w:rPr>
          <w:rFonts w:eastAsiaTheme="minorEastAsia"/>
          <w:lang w:eastAsia="zh-CN"/>
        </w:rPr>
        <w:t xml:space="preserve"> the configured parameters</w:t>
      </w:r>
      <w:r w:rsidR="00391D3D">
        <w:rPr>
          <w:rFonts w:eastAsia="MS Mincho"/>
          <w:lang w:eastAsia="ja-JP"/>
        </w:rPr>
        <w:t>.</w:t>
      </w:r>
      <w:r w:rsidR="008001FA" w:rsidRPr="008001FA">
        <w:rPr>
          <w:rFonts w:eastAsia="MS Mincho"/>
          <w:lang w:eastAsia="ja-JP"/>
        </w:rPr>
        <w:t xml:space="preserve"> </w:t>
      </w:r>
      <w:r w:rsidR="008001FA" w:rsidRPr="008001FA">
        <w:rPr>
          <w:rFonts w:eastAsia="MS Mincho"/>
          <w:lang w:eastAsia="zh-CN"/>
        </w:rPr>
        <w:t>Subsequently, at the receiver side, channel estimation is performed on the signal transmitted through the channel to obtain channel information and calculate sensing information.</w:t>
      </w:r>
    </w:p>
    <w:p w14:paraId="49D11215" w14:textId="623731D9" w:rsidR="006504D8" w:rsidRPr="007C0809" w:rsidRDefault="00391D3D" w:rsidP="006504D8">
      <w:pPr>
        <w:pStyle w:val="proposal"/>
        <w:spacing w:before="120" w:after="120"/>
        <w:ind w:left="1134" w:hanging="1134"/>
        <w:rPr>
          <w:rFonts w:eastAsiaTheme="minorEastAsia"/>
          <w:bCs/>
          <w:iCs/>
          <w:szCs w:val="24"/>
        </w:rPr>
      </w:pPr>
      <w:bookmarkStart w:id="10" w:name="_Ref206145569"/>
      <w:r>
        <w:rPr>
          <w:rFonts w:eastAsiaTheme="minorEastAsia" w:hint="eastAsia"/>
          <w:bCs/>
          <w:iCs/>
          <w:szCs w:val="24"/>
        </w:rPr>
        <w:t>S</w:t>
      </w:r>
      <w:r w:rsidRPr="00391D3D">
        <w:rPr>
          <w:rFonts w:eastAsiaTheme="minorEastAsia"/>
          <w:bCs/>
          <w:iCs/>
          <w:szCs w:val="24"/>
        </w:rPr>
        <w:t xml:space="preserve">ignal generation and transmission </w:t>
      </w:r>
      <w:r w:rsidR="006504D8">
        <w:rPr>
          <w:rFonts w:eastAsiaTheme="minorEastAsia"/>
          <w:bCs/>
          <w:iCs/>
          <w:szCs w:val="24"/>
        </w:rPr>
        <w:t>should be modeled in the ISAC evaluation.</w:t>
      </w:r>
      <w:bookmarkEnd w:id="10"/>
    </w:p>
    <w:p w14:paraId="3054360C" w14:textId="77777777" w:rsidR="00B8116C" w:rsidRPr="006504D8" w:rsidRDefault="00B8116C" w:rsidP="00051335">
      <w:pPr>
        <w:rPr>
          <w:rFonts w:eastAsia="MS Mincho"/>
          <w:lang w:eastAsia="ja-JP"/>
        </w:rPr>
      </w:pPr>
    </w:p>
    <w:p w14:paraId="7A486B6A" w14:textId="544F921E" w:rsidR="002B7CBB" w:rsidRDefault="001B4AF4" w:rsidP="001B4AF4">
      <w:pPr>
        <w:rPr>
          <w:rFonts w:eastAsiaTheme="minorEastAsia"/>
          <w:lang w:eastAsia="zh-CN"/>
        </w:rPr>
      </w:pPr>
      <w:r w:rsidRPr="0085319C">
        <w:rPr>
          <w:rFonts w:eastAsiaTheme="minorEastAsia"/>
          <w:b/>
          <w:iCs/>
          <w:u w:val="single"/>
          <w:lang w:eastAsia="zh-CN"/>
        </w:rPr>
        <w:t xml:space="preserve">Scenario deployment and </w:t>
      </w:r>
      <w:r w:rsidR="00D463AC">
        <w:rPr>
          <w:rFonts w:eastAsiaTheme="minorEastAsia" w:hint="eastAsia"/>
          <w:b/>
          <w:iCs/>
          <w:u w:val="single"/>
          <w:lang w:eastAsia="zh-CN"/>
        </w:rPr>
        <w:t>i</w:t>
      </w:r>
      <w:r w:rsidRPr="0085319C">
        <w:rPr>
          <w:rFonts w:eastAsiaTheme="minorEastAsia"/>
          <w:b/>
          <w:iCs/>
          <w:u w:val="single"/>
          <w:lang w:eastAsia="zh-CN"/>
        </w:rPr>
        <w:t>nterference model</w:t>
      </w:r>
    </w:p>
    <w:p w14:paraId="3730DDE2" w14:textId="4E41681E" w:rsidR="009E761F" w:rsidRDefault="001B4AF4" w:rsidP="001B4AF4">
      <w:pPr>
        <w:rPr>
          <w:rFonts w:eastAsiaTheme="minorEastAsia"/>
          <w:lang w:eastAsia="zh-CN"/>
        </w:rPr>
      </w:pPr>
      <w:r>
        <w:rPr>
          <w:rFonts w:eastAsiaTheme="minorEastAsia"/>
          <w:lang w:eastAsia="zh-CN"/>
        </w:rPr>
        <w:t xml:space="preserve">In the single TRP sensing scenario, the sensing target can be </w:t>
      </w:r>
      <w:r w:rsidR="009E761F">
        <w:rPr>
          <w:rFonts w:eastAsiaTheme="minorEastAsia"/>
          <w:lang w:eastAsia="zh-CN"/>
        </w:rPr>
        <w:t xml:space="preserve">random </w:t>
      </w:r>
      <w:r>
        <w:rPr>
          <w:rFonts w:eastAsiaTheme="minorEastAsia"/>
          <w:lang w:eastAsia="zh-CN"/>
        </w:rPr>
        <w:t xml:space="preserve">deployed </w:t>
      </w:r>
      <w:r w:rsidR="001C3ADD">
        <w:rPr>
          <w:rFonts w:eastAsiaTheme="minorEastAsia" w:hint="eastAsia"/>
          <w:lang w:eastAsia="zh-CN"/>
        </w:rPr>
        <w:t>with</w:t>
      </w:r>
      <w:r>
        <w:rPr>
          <w:rFonts w:eastAsiaTheme="minorEastAsia"/>
          <w:lang w:eastAsia="zh-CN"/>
        </w:rPr>
        <w:t xml:space="preserve">in the </w:t>
      </w:r>
      <w:r w:rsidR="009E761F">
        <w:rPr>
          <w:rFonts w:eastAsiaTheme="minorEastAsia"/>
          <w:lang w:eastAsia="zh-CN"/>
        </w:rPr>
        <w:t>central cell</w:t>
      </w:r>
      <w:r w:rsidR="00462657">
        <w:rPr>
          <w:rFonts w:eastAsia="MS Mincho" w:hint="eastAsia"/>
          <w:lang w:eastAsia="ja-JP"/>
        </w:rPr>
        <w:t>,</w:t>
      </w:r>
      <w:r w:rsidR="009E761F">
        <w:rPr>
          <w:rFonts w:eastAsiaTheme="minorEastAsia"/>
          <w:lang w:eastAsia="zh-CN"/>
        </w:rPr>
        <w:t xml:space="preserve"> </w:t>
      </w:r>
      <w:r w:rsidR="00462657">
        <w:rPr>
          <w:rFonts w:eastAsia="MS Mincho" w:hint="eastAsia"/>
          <w:lang w:eastAsia="ja-JP"/>
        </w:rPr>
        <w:t>highlighted by</w:t>
      </w:r>
      <w:r w:rsidR="009E761F">
        <w:rPr>
          <w:rFonts w:eastAsiaTheme="minorEastAsia"/>
          <w:lang w:eastAsia="zh-CN"/>
        </w:rPr>
        <w:t xml:space="preserve"> the blue </w:t>
      </w:r>
      <w:r w:rsidR="009E761F" w:rsidRPr="009E761F">
        <w:rPr>
          <w:rFonts w:eastAsiaTheme="minorEastAsia"/>
          <w:lang w:eastAsia="zh-CN"/>
        </w:rPr>
        <w:t>hexagon</w:t>
      </w:r>
      <w:r w:rsidR="009E761F">
        <w:rPr>
          <w:rFonts w:eastAsiaTheme="minorEastAsia"/>
          <w:lang w:eastAsia="zh-CN"/>
        </w:rPr>
        <w:t xml:space="preserve"> in the </w:t>
      </w:r>
      <w:r w:rsidR="009E761F">
        <w:rPr>
          <w:rFonts w:eastAsiaTheme="minorEastAsia"/>
          <w:lang w:eastAsia="zh-CN"/>
        </w:rPr>
        <w:fldChar w:fldCharType="begin"/>
      </w:r>
      <w:r w:rsidR="009E761F">
        <w:rPr>
          <w:rFonts w:eastAsiaTheme="minorEastAsia"/>
          <w:lang w:eastAsia="zh-CN"/>
        </w:rPr>
        <w:instrText xml:space="preserve"> REF _Ref205822296 \h </w:instrText>
      </w:r>
      <w:r w:rsidR="009E761F">
        <w:rPr>
          <w:rFonts w:eastAsiaTheme="minorEastAsia"/>
          <w:lang w:eastAsia="zh-CN"/>
        </w:rPr>
      </w:r>
      <w:r w:rsidR="009E761F">
        <w:rPr>
          <w:rFonts w:eastAsiaTheme="minorEastAsia"/>
          <w:lang w:eastAsia="zh-CN"/>
        </w:rPr>
        <w:fldChar w:fldCharType="separate"/>
      </w:r>
      <w:r w:rsidR="00B91CC2">
        <w:t xml:space="preserve">Figure </w:t>
      </w:r>
      <w:r w:rsidR="00B91CC2">
        <w:rPr>
          <w:noProof/>
        </w:rPr>
        <w:t>2</w:t>
      </w:r>
      <w:r w:rsidR="009E761F">
        <w:rPr>
          <w:rFonts w:eastAsiaTheme="minorEastAsia"/>
          <w:lang w:eastAsia="zh-CN"/>
        </w:rPr>
        <w:fldChar w:fldCharType="end"/>
      </w:r>
      <w:r>
        <w:rPr>
          <w:rFonts w:eastAsiaTheme="minorEastAsia"/>
          <w:lang w:eastAsia="zh-CN"/>
        </w:rPr>
        <w:t>.</w:t>
      </w:r>
      <w:r w:rsidR="00B22FC8">
        <w:rPr>
          <w:rFonts w:eastAsiaTheme="minorEastAsia"/>
          <w:lang w:eastAsia="zh-CN"/>
        </w:rPr>
        <w:t xml:space="preserve"> </w:t>
      </w:r>
      <w:r w:rsidR="001C3ADD" w:rsidRPr="001C3ADD">
        <w:rPr>
          <w:rFonts w:eastAsiaTheme="minorEastAsia"/>
          <w:lang w:eastAsia="zh-CN"/>
        </w:rPr>
        <w:t>For simplicity, TRP selection based on coupling loss or similar metrics is excluded</w:t>
      </w:r>
      <w:r w:rsidR="001C3ADD">
        <w:rPr>
          <w:rFonts w:eastAsiaTheme="minorEastAsia" w:hint="eastAsia"/>
          <w:lang w:eastAsia="zh-CN"/>
        </w:rPr>
        <w:t>,</w:t>
      </w:r>
      <w:r w:rsidR="001C3ADD">
        <w:rPr>
          <w:rFonts w:eastAsiaTheme="minorEastAsia"/>
          <w:lang w:eastAsia="zh-CN"/>
        </w:rPr>
        <w:t xml:space="preserve"> and </w:t>
      </w:r>
      <w:r w:rsidR="001C3ADD">
        <w:rPr>
          <w:rFonts w:eastAsiaTheme="minorEastAsia" w:hint="eastAsia"/>
          <w:lang w:eastAsia="zh-CN"/>
        </w:rPr>
        <w:t>t</w:t>
      </w:r>
      <w:r w:rsidR="00B22FC8">
        <w:rPr>
          <w:rFonts w:eastAsiaTheme="minorEastAsia"/>
          <w:lang w:eastAsia="zh-CN"/>
        </w:rPr>
        <w:t xml:space="preserve">he TRP corresponding to the central cell is the serving TRP </w:t>
      </w:r>
      <w:r w:rsidR="001C3ADD">
        <w:rPr>
          <w:rFonts w:eastAsiaTheme="minorEastAsia" w:hint="eastAsia"/>
          <w:lang w:eastAsia="zh-CN"/>
        </w:rPr>
        <w:t>for</w:t>
      </w:r>
      <w:r w:rsidR="001C3ADD">
        <w:rPr>
          <w:rFonts w:eastAsiaTheme="minorEastAsia"/>
          <w:lang w:eastAsia="zh-CN"/>
        </w:rPr>
        <w:t xml:space="preserve"> </w:t>
      </w:r>
      <w:r w:rsidR="001C3ADD">
        <w:rPr>
          <w:rFonts w:eastAsiaTheme="minorEastAsia" w:hint="eastAsia"/>
          <w:lang w:eastAsia="zh-CN"/>
        </w:rPr>
        <w:t>sensing</w:t>
      </w:r>
      <w:r w:rsidR="00B22FC8">
        <w:rPr>
          <w:rFonts w:eastAsiaTheme="minorEastAsia"/>
          <w:lang w:eastAsia="zh-CN"/>
        </w:rPr>
        <w:t xml:space="preserve">. </w:t>
      </w:r>
      <w:r w:rsidR="00804A92" w:rsidRPr="00804A92">
        <w:rPr>
          <w:rFonts w:eastAsiaTheme="minorEastAsia"/>
          <w:lang w:eastAsia="zh-CN"/>
        </w:rPr>
        <w:t xml:space="preserve">A 7×3 cell topology depicted in Figure 2 may be adopted, with </w:t>
      </w:r>
      <w:r w:rsidR="00804A92">
        <w:rPr>
          <w:rFonts w:eastAsiaTheme="minorEastAsia" w:hint="eastAsia"/>
          <w:lang w:eastAsia="zh-CN"/>
        </w:rPr>
        <w:t>other</w:t>
      </w:r>
      <w:r w:rsidR="00804A92" w:rsidRPr="00804A92">
        <w:rPr>
          <w:rFonts w:eastAsiaTheme="minorEastAsia"/>
          <w:lang w:eastAsia="zh-CN"/>
        </w:rPr>
        <w:t xml:space="preserve"> cells configured as potential interfering cells.</w:t>
      </w:r>
    </w:p>
    <w:p w14:paraId="0111823D" w14:textId="770C5B31" w:rsidR="008F6880" w:rsidRDefault="002B7CBB" w:rsidP="001B4AF4">
      <w:pPr>
        <w:rPr>
          <w:rFonts w:eastAsiaTheme="minorEastAsia"/>
          <w:lang w:eastAsia="zh-CN"/>
        </w:rPr>
      </w:pPr>
      <w:r>
        <w:rPr>
          <w:rFonts w:eastAsiaTheme="minorEastAsia"/>
          <w:lang w:eastAsia="zh-CN"/>
        </w:rPr>
        <w:t xml:space="preserve">In the </w:t>
      </w:r>
      <w:r>
        <w:rPr>
          <w:rFonts w:eastAsiaTheme="minorEastAsia" w:hint="eastAsia"/>
          <w:lang w:eastAsia="zh-CN"/>
        </w:rPr>
        <w:t>practical</w:t>
      </w:r>
      <w:r>
        <w:rPr>
          <w:rFonts w:eastAsiaTheme="minorEastAsia"/>
          <w:lang w:eastAsia="zh-CN"/>
        </w:rPr>
        <w:t xml:space="preserve"> sensing </w:t>
      </w:r>
      <w:r>
        <w:rPr>
          <w:rFonts w:eastAsiaTheme="minorEastAsia" w:hint="eastAsia"/>
          <w:lang w:eastAsia="zh-CN"/>
        </w:rPr>
        <w:t>scenarios</w:t>
      </w:r>
      <w:r>
        <w:rPr>
          <w:rFonts w:eastAsiaTheme="minorEastAsia"/>
          <w:lang w:eastAsia="zh-CN"/>
        </w:rPr>
        <w:t xml:space="preserve">, interference from other sensing node exists since </w:t>
      </w:r>
      <w:r>
        <w:rPr>
          <w:rFonts w:eastAsiaTheme="minorEastAsia" w:hint="eastAsia"/>
          <w:lang w:eastAsia="zh-CN"/>
        </w:rPr>
        <w:t>complete</w:t>
      </w:r>
      <w:r>
        <w:rPr>
          <w:rFonts w:eastAsiaTheme="minorEastAsia"/>
          <w:lang w:eastAsia="zh-CN"/>
        </w:rPr>
        <w:t xml:space="preserve"> orthogonality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signals</w:t>
      </w:r>
      <w:r>
        <w:rPr>
          <w:rFonts w:eastAsiaTheme="minorEastAsia"/>
          <w:lang w:eastAsia="zh-CN"/>
        </w:rPr>
        <w:t xml:space="preserve"> among all sensing node</w:t>
      </w:r>
      <w:r>
        <w:rPr>
          <w:rFonts w:eastAsia="MS Mincho" w:hint="eastAsia"/>
          <w:lang w:eastAsia="ja-JP"/>
        </w:rPr>
        <w:t>s</w:t>
      </w:r>
      <w:r>
        <w:rPr>
          <w:rFonts w:eastAsia="MS Mincho"/>
          <w:lang w:eastAsia="ja-JP"/>
        </w:rPr>
        <w:t xml:space="preserve"> </w:t>
      </w:r>
      <w:r>
        <w:rPr>
          <w:rFonts w:eastAsia="MS Mincho" w:hint="eastAsia"/>
          <w:lang w:eastAsia="zh-CN"/>
        </w:rPr>
        <w:t>cannot</w:t>
      </w:r>
      <w:r>
        <w:rPr>
          <w:rFonts w:eastAsia="MS Mincho"/>
          <w:lang w:eastAsia="zh-CN"/>
        </w:rPr>
        <w:t xml:space="preserve"> </w:t>
      </w:r>
      <w:r>
        <w:rPr>
          <w:rFonts w:eastAsia="MS Mincho" w:hint="eastAsia"/>
          <w:lang w:eastAsia="zh-CN"/>
        </w:rPr>
        <w:t>be</w:t>
      </w:r>
      <w:r>
        <w:rPr>
          <w:rFonts w:eastAsia="MS Mincho"/>
          <w:lang w:eastAsia="zh-CN"/>
        </w:rPr>
        <w:t xml:space="preserve"> </w:t>
      </w:r>
      <w:r>
        <w:rPr>
          <w:rFonts w:eastAsia="MS Mincho" w:hint="eastAsia"/>
          <w:lang w:eastAsia="zh-CN"/>
        </w:rPr>
        <w:t>guaranteed</w:t>
      </w:r>
      <w:r>
        <w:rPr>
          <w:rFonts w:eastAsiaTheme="minorEastAsia"/>
          <w:lang w:eastAsia="zh-CN"/>
        </w:rPr>
        <w:t xml:space="preserve">. </w:t>
      </w:r>
      <w:r>
        <w:rPr>
          <w:rFonts w:eastAsia="MS Mincho" w:hint="eastAsia"/>
          <w:lang w:eastAsia="ja-JP"/>
        </w:rPr>
        <w:t xml:space="preserve">Hence, </w:t>
      </w:r>
      <w:r>
        <w:rPr>
          <w:rFonts w:eastAsiaTheme="minorEastAsia"/>
          <w:lang w:eastAsia="zh-CN"/>
        </w:rPr>
        <w:t>interference model</w:t>
      </w:r>
      <w:r>
        <w:rPr>
          <w:rFonts w:eastAsia="MS Mincho" w:hint="eastAsia"/>
          <w:lang w:eastAsia="ja-JP"/>
        </w:rPr>
        <w:t>ling</w:t>
      </w:r>
      <w:r>
        <w:rPr>
          <w:rFonts w:eastAsiaTheme="minorEastAsia"/>
          <w:lang w:eastAsia="zh-CN"/>
        </w:rPr>
        <w:t xml:space="preserve"> is </w:t>
      </w:r>
      <w:r>
        <w:rPr>
          <w:rFonts w:eastAsia="MS Mincho"/>
          <w:lang w:eastAsia="ja-JP"/>
        </w:rPr>
        <w:t xml:space="preserve">essential </w:t>
      </w:r>
      <w:r w:rsidR="007270CD">
        <w:rPr>
          <w:rFonts w:eastAsia="MS Mincho"/>
          <w:lang w:eastAsia="ja-JP"/>
        </w:rPr>
        <w:t>for</w:t>
      </w:r>
      <w:r>
        <w:rPr>
          <w:rFonts w:eastAsia="MS Mincho"/>
          <w:lang w:eastAsia="ja-JP"/>
        </w:rPr>
        <w:t xml:space="preserve"> </w:t>
      </w:r>
      <w:r>
        <w:rPr>
          <w:rFonts w:eastAsiaTheme="minorEastAsia"/>
          <w:lang w:eastAsia="zh-CN"/>
        </w:rPr>
        <w:t>validat</w:t>
      </w:r>
      <w:r w:rsidR="007270CD">
        <w:rPr>
          <w:rFonts w:eastAsiaTheme="minorEastAsia"/>
          <w:lang w:eastAsia="zh-CN"/>
        </w:rPr>
        <w:t>ing</w:t>
      </w:r>
      <w:r>
        <w:rPr>
          <w:rFonts w:eastAsiaTheme="minorEastAsia"/>
          <w:lang w:eastAsia="zh-CN"/>
        </w:rPr>
        <w:t xml:space="preserve"> the performance of signal designs and sensing procedures in 5G-A ISAC. </w:t>
      </w:r>
      <w:r w:rsidR="007270CD">
        <w:rPr>
          <w:rFonts w:eastAsiaTheme="minorEastAsia" w:hint="eastAsia"/>
          <w:lang w:eastAsia="zh-CN"/>
        </w:rPr>
        <w:t>When</w:t>
      </w:r>
      <w:r w:rsidR="007270CD">
        <w:rPr>
          <w:rFonts w:eastAsiaTheme="minorEastAsia"/>
          <w:lang w:eastAsia="zh-CN"/>
        </w:rPr>
        <w:t xml:space="preserve"> </w:t>
      </w:r>
      <w:r w:rsidR="007270CD">
        <w:rPr>
          <w:rFonts w:eastAsiaTheme="minorEastAsia" w:hint="eastAsia"/>
          <w:lang w:eastAsia="zh-CN"/>
        </w:rPr>
        <w:t>evaluating</w:t>
      </w:r>
      <w:r w:rsidR="007270CD">
        <w:rPr>
          <w:rFonts w:eastAsiaTheme="minorEastAsia"/>
          <w:lang w:eastAsia="zh-CN"/>
        </w:rPr>
        <w:t xml:space="preserve"> </w:t>
      </w:r>
      <w:r w:rsidR="007270CD">
        <w:rPr>
          <w:rFonts w:eastAsiaTheme="minorEastAsia" w:hint="eastAsia"/>
          <w:lang w:eastAsia="zh-CN"/>
        </w:rPr>
        <w:t>the</w:t>
      </w:r>
      <w:r w:rsidR="007270CD">
        <w:rPr>
          <w:rFonts w:eastAsiaTheme="minorEastAsia"/>
          <w:lang w:eastAsia="zh-CN"/>
        </w:rPr>
        <w:t xml:space="preserve"> </w:t>
      </w:r>
      <w:r w:rsidR="007270CD" w:rsidRPr="007270CD">
        <w:rPr>
          <w:rFonts w:eastAsiaTheme="minorEastAsia"/>
          <w:lang w:eastAsia="zh-CN"/>
        </w:rPr>
        <w:t>interference resilience of different sensing signal designs</w:t>
      </w:r>
      <w:r w:rsidR="00B22FC8">
        <w:rPr>
          <w:rFonts w:eastAsiaTheme="minorEastAsia"/>
          <w:lang w:eastAsia="zh-CN"/>
        </w:rPr>
        <w:t xml:space="preserve">, </w:t>
      </w:r>
      <w:r w:rsidR="001B4AF4">
        <w:rPr>
          <w:rFonts w:eastAsiaTheme="minorEastAsia"/>
          <w:lang w:eastAsia="zh-CN"/>
        </w:rPr>
        <w:t>sensing signal</w:t>
      </w:r>
      <w:r w:rsidR="003500D1">
        <w:rPr>
          <w:rFonts w:eastAsia="MS Mincho" w:hint="eastAsia"/>
          <w:lang w:eastAsia="ja-JP"/>
        </w:rPr>
        <w:t>s</w:t>
      </w:r>
      <w:r w:rsidR="001B4AF4">
        <w:rPr>
          <w:rFonts w:eastAsiaTheme="minorEastAsia"/>
          <w:lang w:eastAsia="zh-CN"/>
        </w:rPr>
        <w:t xml:space="preserve"> from different TRP</w:t>
      </w:r>
      <w:r w:rsidR="003500D1">
        <w:rPr>
          <w:rFonts w:eastAsia="MS Mincho" w:hint="eastAsia"/>
          <w:lang w:eastAsia="ja-JP"/>
        </w:rPr>
        <w:t>s</w:t>
      </w:r>
      <w:r w:rsidR="001B4AF4">
        <w:rPr>
          <w:rFonts w:eastAsiaTheme="minorEastAsia"/>
          <w:lang w:eastAsia="zh-CN"/>
        </w:rPr>
        <w:t xml:space="preserve"> can be </w:t>
      </w:r>
      <w:r w:rsidR="00D20B9E">
        <w:rPr>
          <w:rFonts w:eastAsiaTheme="minorEastAsia" w:hint="eastAsia"/>
          <w:lang w:eastAsia="zh-CN"/>
        </w:rPr>
        <w:t>generat</w:t>
      </w:r>
      <w:r w:rsidR="001B4AF4">
        <w:rPr>
          <w:rFonts w:eastAsiaTheme="minorEastAsia"/>
          <w:lang w:eastAsia="zh-CN"/>
        </w:rPr>
        <w:t xml:space="preserve">ed </w:t>
      </w:r>
      <w:r w:rsidR="00D20B9E">
        <w:rPr>
          <w:rFonts w:eastAsia="MS Mincho" w:hint="eastAsia"/>
          <w:lang w:eastAsia="zh-CN"/>
        </w:rPr>
        <w:t>by</w:t>
      </w:r>
      <w:r w:rsidR="001B4AF4">
        <w:rPr>
          <w:rFonts w:eastAsiaTheme="minorEastAsia"/>
          <w:lang w:eastAsia="zh-CN"/>
        </w:rPr>
        <w:t xml:space="preserve"> </w:t>
      </w:r>
      <w:r w:rsidR="002644E7">
        <w:rPr>
          <w:rFonts w:eastAsiaTheme="minorEastAsia" w:hint="eastAsia"/>
          <w:lang w:eastAsia="zh-CN"/>
        </w:rPr>
        <w:t>different</w:t>
      </w:r>
      <w:r w:rsidR="001B4AF4" w:rsidRPr="003D09D3">
        <w:rPr>
          <w:rFonts w:eastAsiaTheme="minorEastAsia"/>
          <w:lang w:eastAsia="zh-CN"/>
        </w:rPr>
        <w:t xml:space="preserve"> </w:t>
      </w:r>
      <w:r w:rsidR="001B4AF4">
        <w:rPr>
          <w:rFonts w:eastAsiaTheme="minorEastAsia"/>
          <w:lang w:eastAsia="zh-CN"/>
        </w:rPr>
        <w:t>sequence</w:t>
      </w:r>
      <w:r w:rsidR="003500D1">
        <w:rPr>
          <w:rFonts w:eastAsia="MS Mincho" w:hint="eastAsia"/>
          <w:lang w:eastAsia="ja-JP"/>
        </w:rPr>
        <w:t>s</w:t>
      </w:r>
      <w:r w:rsidR="004E0FD9">
        <w:rPr>
          <w:rFonts w:eastAsia="MS Mincho" w:hint="eastAsia"/>
          <w:lang w:eastAsia="ja-JP"/>
        </w:rPr>
        <w:t xml:space="preserve">. </w:t>
      </w:r>
      <w:r w:rsidR="001B4AF4">
        <w:rPr>
          <w:rFonts w:eastAsiaTheme="minorEastAsia"/>
          <w:lang w:eastAsia="zh-CN"/>
        </w:rPr>
        <w:t xml:space="preserve">Moreover, the interference </w:t>
      </w:r>
      <w:r w:rsidR="00D26647">
        <w:rPr>
          <w:rFonts w:eastAsiaTheme="minorEastAsia" w:hint="eastAsia"/>
          <w:lang w:eastAsia="zh-CN"/>
        </w:rPr>
        <w:t>may</w:t>
      </w:r>
      <w:r w:rsidR="00D26647">
        <w:rPr>
          <w:rFonts w:eastAsiaTheme="minorEastAsia"/>
          <w:lang w:eastAsia="zh-CN"/>
        </w:rPr>
        <w:t xml:space="preserve"> </w:t>
      </w:r>
      <w:r w:rsidR="00D26647">
        <w:rPr>
          <w:rFonts w:eastAsiaTheme="minorEastAsia" w:hint="eastAsia"/>
          <w:lang w:eastAsia="zh-CN"/>
        </w:rPr>
        <w:t>be</w:t>
      </w:r>
      <w:r w:rsidR="00D26647">
        <w:rPr>
          <w:rFonts w:eastAsiaTheme="minorEastAsia"/>
          <w:lang w:eastAsia="zh-CN"/>
        </w:rPr>
        <w:t xml:space="preserve"> </w:t>
      </w:r>
      <w:r w:rsidR="001B4AF4">
        <w:rPr>
          <w:rFonts w:eastAsiaTheme="minorEastAsia"/>
          <w:lang w:eastAsia="zh-CN"/>
        </w:rPr>
        <w:t>affected by the</w:t>
      </w:r>
      <w:r w:rsidR="00BC29D4" w:rsidRPr="00BC29D4">
        <w:rPr>
          <w:rFonts w:eastAsiaTheme="minorEastAsia"/>
          <w:lang w:eastAsia="zh-CN"/>
        </w:rPr>
        <w:t xml:space="preserve"> </w:t>
      </w:r>
      <w:r w:rsidR="00BC29D4">
        <w:rPr>
          <w:rFonts w:eastAsiaTheme="minorEastAsia"/>
          <w:lang w:eastAsia="zh-CN"/>
        </w:rPr>
        <w:t xml:space="preserve">signal configuration </w:t>
      </w:r>
      <w:r w:rsidR="00BC29D4">
        <w:rPr>
          <w:rFonts w:eastAsiaTheme="minorEastAsia" w:hint="eastAsia"/>
          <w:lang w:eastAsia="zh-CN"/>
        </w:rPr>
        <w:t>and</w:t>
      </w:r>
      <w:r w:rsidR="001B4AF4">
        <w:rPr>
          <w:rFonts w:eastAsiaTheme="minorEastAsia"/>
          <w:lang w:eastAsia="zh-CN"/>
        </w:rPr>
        <w:t xml:space="preserve"> </w:t>
      </w:r>
      <w:r w:rsidR="00BC29D4">
        <w:rPr>
          <w:rFonts w:eastAsiaTheme="minorEastAsia" w:hint="eastAsia"/>
          <w:lang w:eastAsia="zh-CN"/>
        </w:rPr>
        <w:t>the</w:t>
      </w:r>
      <w:r w:rsidR="00BC29D4">
        <w:rPr>
          <w:rFonts w:eastAsiaTheme="minorEastAsia"/>
          <w:lang w:eastAsia="zh-CN"/>
        </w:rPr>
        <w:t xml:space="preserve"> </w:t>
      </w:r>
      <w:r w:rsidR="001B4AF4">
        <w:rPr>
          <w:rFonts w:eastAsiaTheme="minorEastAsia"/>
          <w:lang w:eastAsia="zh-CN"/>
        </w:rPr>
        <w:t xml:space="preserve">beam configuration of each TRP at the same time. </w:t>
      </w:r>
      <w:r w:rsidR="00B22FC8">
        <w:rPr>
          <w:rFonts w:eastAsiaTheme="minorEastAsia"/>
          <w:lang w:eastAsia="zh-CN"/>
        </w:rPr>
        <w:t xml:space="preserve">For instance, as shown in </w:t>
      </w:r>
      <w:r w:rsidR="00B22FC8">
        <w:rPr>
          <w:rFonts w:eastAsiaTheme="minorEastAsia"/>
          <w:lang w:eastAsia="zh-CN"/>
        </w:rPr>
        <w:fldChar w:fldCharType="begin"/>
      </w:r>
      <w:r w:rsidR="00B22FC8">
        <w:rPr>
          <w:rFonts w:eastAsiaTheme="minorEastAsia"/>
          <w:lang w:eastAsia="zh-CN"/>
        </w:rPr>
        <w:instrText xml:space="preserve"> REF _Ref205822296 \h </w:instrText>
      </w:r>
      <w:r w:rsidR="00B22FC8">
        <w:rPr>
          <w:rFonts w:eastAsiaTheme="minorEastAsia"/>
          <w:lang w:eastAsia="zh-CN"/>
        </w:rPr>
      </w:r>
      <w:r w:rsidR="00B22FC8">
        <w:rPr>
          <w:rFonts w:eastAsiaTheme="minorEastAsia"/>
          <w:lang w:eastAsia="zh-CN"/>
        </w:rPr>
        <w:fldChar w:fldCharType="separate"/>
      </w:r>
      <w:r w:rsidR="00B91CC2">
        <w:t xml:space="preserve">Figure </w:t>
      </w:r>
      <w:r w:rsidR="00B91CC2">
        <w:rPr>
          <w:noProof/>
        </w:rPr>
        <w:t>2</w:t>
      </w:r>
      <w:r w:rsidR="00B22FC8">
        <w:rPr>
          <w:rFonts w:eastAsiaTheme="minorEastAsia"/>
          <w:lang w:eastAsia="zh-CN"/>
        </w:rPr>
        <w:fldChar w:fldCharType="end"/>
      </w:r>
      <w:r w:rsidR="00B22FC8">
        <w:rPr>
          <w:rFonts w:eastAsiaTheme="minorEastAsia"/>
          <w:lang w:eastAsia="zh-CN"/>
        </w:rPr>
        <w:t>, the sensing target</w:t>
      </w:r>
      <w:r w:rsidR="007270CD">
        <w:rPr>
          <w:rFonts w:eastAsiaTheme="minorEastAsia"/>
          <w:lang w:eastAsia="zh-CN"/>
        </w:rPr>
        <w:t>s</w:t>
      </w:r>
      <w:r w:rsidR="00B22FC8">
        <w:rPr>
          <w:rFonts w:eastAsiaTheme="minorEastAsia"/>
          <w:lang w:eastAsia="zh-CN"/>
        </w:rPr>
        <w:t xml:space="preserve"> </w:t>
      </w:r>
      <w:r w:rsidR="007270CD">
        <w:rPr>
          <w:rFonts w:eastAsiaTheme="minorEastAsia"/>
          <w:lang w:eastAsia="zh-CN"/>
        </w:rPr>
        <w:t xml:space="preserve">are </w:t>
      </w:r>
      <w:r w:rsidR="00B22FC8">
        <w:rPr>
          <w:rFonts w:eastAsiaTheme="minorEastAsia"/>
          <w:lang w:eastAsia="zh-CN"/>
        </w:rPr>
        <w:t>deployed in the serving cell with the color of blue.</w:t>
      </w:r>
      <w:r w:rsidR="008F6880" w:rsidRPr="008F6880">
        <w:rPr>
          <w:rFonts w:eastAsia="MS Mincho"/>
          <w:lang w:eastAsia="ja-JP"/>
        </w:rPr>
        <w:t xml:space="preserve"> </w:t>
      </w:r>
      <w:r w:rsidR="008F6880">
        <w:rPr>
          <w:rFonts w:eastAsia="MS Mincho" w:hint="eastAsia"/>
          <w:lang w:eastAsia="zh-CN"/>
        </w:rPr>
        <w:t>And</w:t>
      </w:r>
      <w:r w:rsidR="008F6880" w:rsidRPr="00944A6C">
        <w:rPr>
          <w:rFonts w:eastAsia="MS Mincho"/>
          <w:lang w:eastAsia="ja-JP"/>
        </w:rPr>
        <w:t xml:space="preserve"> the cells highlighted in pink are </w:t>
      </w:r>
      <w:r w:rsidR="008F6880">
        <w:rPr>
          <w:rFonts w:eastAsia="MS Mincho" w:hint="eastAsia"/>
          <w:lang w:eastAsia="zh-CN"/>
        </w:rPr>
        <w:t>selected</w:t>
      </w:r>
      <w:r w:rsidR="008F6880">
        <w:rPr>
          <w:rFonts w:eastAsia="MS Mincho"/>
          <w:lang w:eastAsia="zh-CN"/>
        </w:rPr>
        <w:t xml:space="preserve"> </w:t>
      </w:r>
      <w:r w:rsidR="008F6880" w:rsidRPr="00944A6C">
        <w:rPr>
          <w:rFonts w:eastAsia="MS Mincho"/>
          <w:lang w:eastAsia="ja-JP"/>
        </w:rPr>
        <w:t>as interfering cells, while the remaining cells maintain resource orthogonality with the serving cell through signaling configuration, resulting in no interference, or cause negligible interference due to beam configuration.</w:t>
      </w:r>
    </w:p>
    <w:p w14:paraId="62AC3A75" w14:textId="5F3221F0" w:rsidR="001B4AF4" w:rsidRDefault="00E922A5" w:rsidP="001B4AF4">
      <w:pPr>
        <w:jc w:val="center"/>
        <w:rPr>
          <w:rFonts w:eastAsiaTheme="minorEastAsia"/>
          <w:lang w:eastAsia="zh-CN"/>
        </w:rPr>
      </w:pPr>
      <w:r>
        <w:rPr>
          <w:noProof/>
        </w:rPr>
        <w:object w:dxaOrig="11836" w:dyaOrig="5971" w14:anchorId="5C1BBD71">
          <v:shape id="_x0000_i1027" type="#_x0000_t75" alt="" style="width:342.35pt;height:171.85pt;mso-width-percent:0;mso-height-percent:0;mso-width-percent:0;mso-height-percent:0" o:ole="">
            <v:imagedata r:id="rId13" o:title=""/>
          </v:shape>
          <o:OLEObject Type="Embed" ProgID="Visio.Drawing.15" ShapeID="_x0000_i1027" DrawAspect="Content" ObjectID="_1816786615" r:id="rId14"/>
        </w:object>
      </w:r>
      <w:r w:rsidR="00B22FC8" w:rsidDel="00B22FC8">
        <w:rPr>
          <w:noProof/>
        </w:rPr>
        <w:t xml:space="preserve"> </w:t>
      </w:r>
    </w:p>
    <w:p w14:paraId="62EE09C3" w14:textId="1C6B990E" w:rsidR="001B4AF4" w:rsidRDefault="001B4AF4" w:rsidP="004E32A7">
      <w:pPr>
        <w:jc w:val="center"/>
        <w:rPr>
          <w:rFonts w:eastAsiaTheme="minorEastAsia"/>
          <w:lang w:eastAsia="zh-CN"/>
        </w:rPr>
      </w:pPr>
      <w:bookmarkStart w:id="11" w:name="_Ref205822296"/>
      <w:r>
        <w:t xml:space="preserve">Figure </w:t>
      </w:r>
      <w:fldSimple w:instr=" SEQ Figure \* ARABIC ">
        <w:r w:rsidR="00B91CC2">
          <w:rPr>
            <w:noProof/>
          </w:rPr>
          <w:t>2</w:t>
        </w:r>
      </w:fldSimple>
      <w:bookmarkEnd w:id="11"/>
      <w:r w:rsidR="003500D1">
        <w:rPr>
          <w:rFonts w:eastAsia="MS Mincho" w:hint="eastAsia"/>
          <w:lang w:eastAsia="ja-JP"/>
        </w:rPr>
        <w:t>:</w:t>
      </w:r>
      <w:r>
        <w:t xml:space="preserve"> Interference distribution in evaluation scenario</w:t>
      </w:r>
      <w:r w:rsidR="003500D1">
        <w:rPr>
          <w:rFonts w:eastAsia="MS Mincho" w:hint="eastAsia"/>
          <w:lang w:eastAsia="ja-JP"/>
        </w:rPr>
        <w:t>.</w:t>
      </w:r>
    </w:p>
    <w:p w14:paraId="49EF1474" w14:textId="0A43A4A7" w:rsidR="00561167" w:rsidRPr="007C0809" w:rsidRDefault="007270CD" w:rsidP="00561167">
      <w:pPr>
        <w:pStyle w:val="proposal"/>
        <w:spacing w:before="120" w:after="120"/>
        <w:ind w:left="1134" w:hanging="1134"/>
        <w:jc w:val="left"/>
        <w:rPr>
          <w:rFonts w:eastAsiaTheme="minorEastAsia"/>
          <w:bCs/>
          <w:iCs/>
          <w:szCs w:val="24"/>
        </w:rPr>
      </w:pPr>
      <w:bookmarkStart w:id="12" w:name="_Ref206145729"/>
      <w:r>
        <w:rPr>
          <w:rFonts w:eastAsiaTheme="minorEastAsia" w:hint="eastAsia"/>
          <w:bCs/>
          <w:iCs/>
          <w:szCs w:val="24"/>
        </w:rPr>
        <w:t>S</w:t>
      </w:r>
      <w:r w:rsidR="00561167">
        <w:rPr>
          <w:rFonts w:eastAsiaTheme="minorEastAsia"/>
          <w:bCs/>
          <w:iCs/>
          <w:szCs w:val="24"/>
        </w:rPr>
        <w:t>ensing target</w:t>
      </w:r>
      <w:r>
        <w:rPr>
          <w:rFonts w:eastAsiaTheme="minorEastAsia" w:hint="eastAsia"/>
          <w:bCs/>
          <w:iCs/>
          <w:szCs w:val="24"/>
        </w:rPr>
        <w:t>s</w:t>
      </w:r>
      <w:r w:rsidR="00561167">
        <w:rPr>
          <w:rFonts w:eastAsiaTheme="minorEastAsia"/>
          <w:bCs/>
          <w:iCs/>
          <w:szCs w:val="24"/>
        </w:rPr>
        <w:t xml:space="preserve"> </w:t>
      </w:r>
      <w:r>
        <w:rPr>
          <w:rFonts w:eastAsiaTheme="minorEastAsia"/>
          <w:bCs/>
          <w:iCs/>
          <w:szCs w:val="24"/>
        </w:rPr>
        <w:t xml:space="preserve">are </w:t>
      </w:r>
      <w:r w:rsidR="00561167">
        <w:rPr>
          <w:rFonts w:eastAsiaTheme="minorEastAsia"/>
          <w:bCs/>
          <w:iCs/>
          <w:szCs w:val="24"/>
        </w:rPr>
        <w:t xml:space="preserve">deployed </w:t>
      </w:r>
      <w:r>
        <w:rPr>
          <w:rFonts w:eastAsiaTheme="minorEastAsia"/>
          <w:bCs/>
          <w:iCs/>
          <w:szCs w:val="24"/>
        </w:rPr>
        <w:t>with</w:t>
      </w:r>
      <w:r w:rsidR="00561167">
        <w:rPr>
          <w:rFonts w:eastAsiaTheme="minorEastAsia"/>
          <w:bCs/>
          <w:iCs/>
          <w:szCs w:val="24"/>
        </w:rPr>
        <w:t>in the central cell</w:t>
      </w:r>
      <w:r w:rsidR="008E29F8">
        <w:rPr>
          <w:rFonts w:eastAsia="MS Mincho" w:hint="eastAsia"/>
          <w:bCs/>
          <w:iCs/>
          <w:szCs w:val="24"/>
          <w:lang w:eastAsia="ja-JP"/>
        </w:rPr>
        <w:t xml:space="preserve">, </w:t>
      </w:r>
      <w:r w:rsidR="00D36392">
        <w:rPr>
          <w:rFonts w:eastAsia="MS Mincho" w:hint="eastAsia"/>
          <w:bCs/>
          <w:iCs/>
          <w:szCs w:val="24"/>
          <w:lang w:eastAsia="ja-JP"/>
        </w:rPr>
        <w:t xml:space="preserve">and </w:t>
      </w:r>
      <w:r w:rsidR="00874F36" w:rsidRPr="00874F36">
        <w:rPr>
          <w:rFonts w:eastAsia="MS Mincho"/>
          <w:bCs/>
          <w:iCs/>
          <w:szCs w:val="24"/>
          <w:lang w:eastAsia="ja-JP"/>
        </w:rPr>
        <w:t xml:space="preserve">the TRP corresponding to the central cell </w:t>
      </w:r>
      <w:r>
        <w:rPr>
          <w:rFonts w:eastAsia="MS Mincho"/>
          <w:bCs/>
          <w:iCs/>
          <w:szCs w:val="24"/>
          <w:lang w:eastAsia="ja-JP"/>
        </w:rPr>
        <w:t xml:space="preserve">is </w:t>
      </w:r>
      <w:r w:rsidR="00874F36" w:rsidRPr="00874F36">
        <w:rPr>
          <w:rFonts w:eastAsia="MS Mincho"/>
          <w:bCs/>
          <w:iCs/>
          <w:szCs w:val="24"/>
          <w:lang w:eastAsia="ja-JP"/>
        </w:rPr>
        <w:t>selected as the sensing transceiver node</w:t>
      </w:r>
      <w:r w:rsidR="00874F36">
        <w:rPr>
          <w:rFonts w:eastAsiaTheme="minorEastAsia"/>
          <w:bCs/>
          <w:iCs/>
          <w:szCs w:val="24"/>
        </w:rPr>
        <w:t>.</w:t>
      </w:r>
      <w:bookmarkEnd w:id="12"/>
    </w:p>
    <w:p w14:paraId="5A184F33" w14:textId="1A5871BD" w:rsidR="001B4AF4" w:rsidRPr="00D36392" w:rsidRDefault="00F35F73" w:rsidP="001B4AF4">
      <w:pPr>
        <w:pStyle w:val="proposal"/>
        <w:spacing w:before="120" w:after="120"/>
        <w:ind w:left="1134" w:hanging="1134"/>
        <w:rPr>
          <w:rFonts w:eastAsiaTheme="minorEastAsia"/>
          <w:bCs/>
          <w:iCs/>
          <w:szCs w:val="24"/>
        </w:rPr>
      </w:pPr>
      <w:bookmarkStart w:id="13" w:name="_Ref205990006"/>
      <w:r w:rsidRPr="00D36392">
        <w:rPr>
          <w:rFonts w:eastAsiaTheme="minorEastAsia" w:hint="eastAsia"/>
          <w:bCs/>
          <w:iCs/>
          <w:szCs w:val="24"/>
        </w:rPr>
        <w:lastRenderedPageBreak/>
        <w:t>I</w:t>
      </w:r>
      <w:r w:rsidRPr="00D36392">
        <w:rPr>
          <w:rFonts w:eastAsiaTheme="minorEastAsia"/>
          <w:bCs/>
          <w:iCs/>
          <w:szCs w:val="24"/>
        </w:rPr>
        <w:t xml:space="preserve">nterference from non-serving cells </w:t>
      </w:r>
      <w:r w:rsidRPr="00D36392">
        <w:rPr>
          <w:rFonts w:eastAsiaTheme="minorEastAsia" w:hint="eastAsia"/>
          <w:bCs/>
          <w:iCs/>
          <w:szCs w:val="24"/>
        </w:rPr>
        <w:t>should</w:t>
      </w:r>
      <w:r w:rsidRPr="00D36392">
        <w:rPr>
          <w:rFonts w:eastAsiaTheme="minorEastAsia"/>
          <w:bCs/>
          <w:iCs/>
          <w:szCs w:val="24"/>
        </w:rPr>
        <w:t xml:space="preserve"> be modeled to evaluate sensing waveform and signal designs.</w:t>
      </w:r>
      <w:bookmarkEnd w:id="13"/>
    </w:p>
    <w:p w14:paraId="71A33662" w14:textId="77777777" w:rsidR="001B4AF4" w:rsidRDefault="001B4AF4" w:rsidP="001B4AF4">
      <w:pPr>
        <w:rPr>
          <w:rFonts w:eastAsiaTheme="minorEastAsia"/>
          <w:lang w:eastAsia="zh-CN"/>
        </w:rPr>
      </w:pPr>
    </w:p>
    <w:p w14:paraId="1D6A4C28" w14:textId="77777777" w:rsidR="001B4AF4" w:rsidRPr="003D2071" w:rsidRDefault="001B4AF4" w:rsidP="001B4AF4">
      <w:pPr>
        <w:rPr>
          <w:rFonts w:eastAsiaTheme="minorEastAsia"/>
          <w:iCs/>
          <w:lang w:eastAsia="zh-CN"/>
        </w:rPr>
      </w:pPr>
      <w:r w:rsidRPr="003D2071">
        <w:rPr>
          <w:rFonts w:eastAsiaTheme="minorEastAsia"/>
          <w:b/>
          <w:iCs/>
          <w:u w:val="single"/>
          <w:lang w:eastAsia="zh-CN"/>
        </w:rPr>
        <w:t>Channel model</w:t>
      </w:r>
    </w:p>
    <w:p w14:paraId="11F86C6E" w14:textId="2CB684E4" w:rsidR="001B4AF4" w:rsidRPr="00916847" w:rsidRDefault="001B4AF4" w:rsidP="001B4AF4">
      <w:pPr>
        <w:rPr>
          <w:rFonts w:eastAsia="MS Mincho"/>
          <w:lang w:eastAsia="ja-JP"/>
        </w:rPr>
      </w:pPr>
      <w:r>
        <w:rPr>
          <w:rFonts w:eastAsiaTheme="minorEastAsia"/>
          <w:lang w:eastAsia="zh-CN"/>
        </w:rPr>
        <w:t>Regarding the step 3 in the evaluation procedure of 5G-A ISAC</w:t>
      </w:r>
      <w:r w:rsidR="003120EA">
        <w:rPr>
          <w:rFonts w:eastAsia="MS Mincho" w:hint="eastAsia"/>
          <w:lang w:eastAsia="ja-JP"/>
        </w:rPr>
        <w:t xml:space="preserve"> and </w:t>
      </w:r>
      <w:r>
        <w:rPr>
          <w:rFonts w:eastAsiaTheme="minorEastAsia"/>
          <w:lang w:eastAsia="zh-CN"/>
        </w:rPr>
        <w:t xml:space="preserve">considering the current channel model for ISAC, </w:t>
      </w:r>
      <w:r w:rsidR="0084297C">
        <w:rPr>
          <w:rFonts w:eastAsia="MS Mincho" w:hint="eastAsia"/>
          <w:lang w:eastAsia="ja-JP"/>
        </w:rPr>
        <w:t xml:space="preserve">it is understood that the </w:t>
      </w:r>
      <w:r w:rsidRPr="007C00FD">
        <w:rPr>
          <w:rFonts w:eastAsiaTheme="minorEastAsia"/>
          <w:lang w:eastAsia="zh-CN"/>
        </w:rPr>
        <w:t>implement</w:t>
      </w:r>
      <w:r w:rsidR="003120EA">
        <w:rPr>
          <w:rFonts w:eastAsia="MS Mincho" w:hint="eastAsia"/>
          <w:lang w:eastAsia="ja-JP"/>
        </w:rPr>
        <w:t>ations</w:t>
      </w:r>
      <w:r w:rsidRPr="007C00FD">
        <w:rPr>
          <w:rFonts w:eastAsiaTheme="minorEastAsia"/>
          <w:lang w:eastAsia="zh-CN"/>
        </w:rPr>
        <w:t xml:space="preserve"> </w:t>
      </w:r>
      <w:r>
        <w:rPr>
          <w:rFonts w:eastAsiaTheme="minorEastAsia"/>
          <w:lang w:eastAsia="zh-CN"/>
        </w:rPr>
        <w:t xml:space="preserve">such as the </w:t>
      </w:r>
      <w:r w:rsidRPr="007C00FD">
        <w:rPr>
          <w:rFonts w:eastAsiaTheme="minorEastAsia"/>
          <w:lang w:eastAsia="zh-CN"/>
        </w:rPr>
        <w:t>concatenation method</w:t>
      </w:r>
      <w:r>
        <w:rPr>
          <w:rFonts w:eastAsiaTheme="minorEastAsia"/>
          <w:lang w:eastAsia="zh-CN"/>
        </w:rPr>
        <w:t xml:space="preserve"> of NLOS ray </w:t>
      </w:r>
      <w:r>
        <w:rPr>
          <w:rFonts w:eastAsiaTheme="minorEastAsia" w:hint="eastAsia"/>
          <w:lang w:eastAsia="zh-CN"/>
        </w:rPr>
        <w:t>and</w:t>
      </w:r>
      <w:r>
        <w:rPr>
          <w:rFonts w:eastAsiaTheme="minorEastAsia"/>
          <w:lang w:eastAsia="zh-CN"/>
        </w:rPr>
        <w:t xml:space="preserve"> NLOS ray in target channel and the </w:t>
      </w:r>
      <w:r w:rsidRPr="007C00FD">
        <w:rPr>
          <w:rFonts w:eastAsiaTheme="minorEastAsia"/>
          <w:lang w:eastAsia="zh-CN"/>
        </w:rPr>
        <w:t>power threshold for path dropping after concatenation for target channel</w:t>
      </w:r>
      <w:r>
        <w:rPr>
          <w:rFonts w:eastAsiaTheme="minorEastAsia"/>
          <w:lang w:eastAsia="zh-CN"/>
        </w:rPr>
        <w:t xml:space="preserve"> </w:t>
      </w:r>
      <w:r w:rsidR="0084297C">
        <w:rPr>
          <w:rFonts w:eastAsia="MS Mincho" w:hint="eastAsia"/>
          <w:lang w:eastAsia="ja-JP"/>
        </w:rPr>
        <w:t>could be</w:t>
      </w:r>
      <w:r>
        <w:rPr>
          <w:rFonts w:eastAsiaTheme="minorEastAsia"/>
          <w:lang w:eastAsia="zh-CN"/>
        </w:rPr>
        <w:t xml:space="preserve"> </w:t>
      </w:r>
      <w:r w:rsidR="0084297C">
        <w:rPr>
          <w:rFonts w:eastAsia="MS Mincho" w:hint="eastAsia"/>
          <w:lang w:eastAsia="ja-JP"/>
        </w:rPr>
        <w:t>up to</w:t>
      </w:r>
      <w:r>
        <w:rPr>
          <w:rFonts w:eastAsiaTheme="minorEastAsia"/>
          <w:lang w:eastAsia="zh-CN"/>
        </w:rPr>
        <w:t xml:space="preserve"> each </w:t>
      </w:r>
      <w:r w:rsidR="00916847">
        <w:rPr>
          <w:rFonts w:eastAsia="MS Mincho" w:hint="eastAsia"/>
          <w:lang w:eastAsia="ja-JP"/>
        </w:rPr>
        <w:t>proponent</w:t>
      </w:r>
      <w:r w:rsidR="0084297C">
        <w:rPr>
          <w:rFonts w:eastAsia="MS Mincho" w:hint="eastAsia"/>
          <w:lang w:eastAsia="ja-JP"/>
        </w:rPr>
        <w:t xml:space="preserve">. Nevertheless, </w:t>
      </w:r>
      <w:r w:rsidR="00916847">
        <w:rPr>
          <w:rFonts w:eastAsia="MS Mincho" w:hint="eastAsia"/>
          <w:lang w:eastAsia="ja-JP"/>
        </w:rPr>
        <w:t xml:space="preserve">the proponents should unify the </w:t>
      </w:r>
      <w:r w:rsidR="00916847">
        <w:rPr>
          <w:rFonts w:eastAsia="MS Mincho"/>
          <w:lang w:eastAsia="ja-JP"/>
        </w:rPr>
        <w:t>mechanism</w:t>
      </w:r>
      <w:r w:rsidR="00916847">
        <w:rPr>
          <w:rFonts w:eastAsia="MS Mincho" w:hint="eastAsia"/>
          <w:lang w:eastAsia="ja-JP"/>
        </w:rPr>
        <w:t xml:space="preserve"> t</w:t>
      </w:r>
      <w:r w:rsidR="0084297C">
        <w:rPr>
          <w:rFonts w:eastAsia="MS Mincho" w:hint="eastAsia"/>
          <w:lang w:eastAsia="ja-JP"/>
        </w:rPr>
        <w:t xml:space="preserve">o reduce the divergency in the </w:t>
      </w:r>
      <w:r w:rsidR="00916847">
        <w:rPr>
          <w:rFonts w:eastAsia="MS Mincho" w:hint="eastAsia"/>
          <w:lang w:eastAsia="ja-JP"/>
        </w:rPr>
        <w:t>submitting</w:t>
      </w:r>
      <w:r w:rsidR="0084297C">
        <w:rPr>
          <w:rFonts w:eastAsia="MS Mincho" w:hint="eastAsia"/>
          <w:lang w:eastAsia="ja-JP"/>
        </w:rPr>
        <w:t xml:space="preserve"> evaluation results</w:t>
      </w:r>
      <w:r w:rsidR="00916847">
        <w:rPr>
          <w:rFonts w:eastAsia="MS Mincho" w:hint="eastAsia"/>
          <w:lang w:eastAsia="ja-JP"/>
        </w:rPr>
        <w:t xml:space="preserve">. </w:t>
      </w:r>
      <w:r w:rsidR="00916847">
        <w:rPr>
          <w:rFonts w:eastAsia="MS Mincho"/>
          <w:lang w:eastAsia="ja-JP"/>
        </w:rPr>
        <w:t>T</w:t>
      </w:r>
      <w:r w:rsidR="00916847">
        <w:rPr>
          <w:rFonts w:eastAsia="MS Mincho" w:hint="eastAsia"/>
          <w:lang w:eastAsia="ja-JP"/>
        </w:rPr>
        <w:t>herefore, f</w:t>
      </w:r>
      <w:r w:rsidR="003120EA">
        <w:rPr>
          <w:rFonts w:eastAsia="MS Mincho" w:hint="eastAsia"/>
          <w:lang w:eastAsia="ja-JP"/>
        </w:rPr>
        <w:t xml:space="preserve">or simplicity, </w:t>
      </w:r>
      <w:r>
        <w:rPr>
          <w:rFonts w:eastAsiaTheme="minorEastAsia"/>
          <w:lang w:eastAsia="zh-CN"/>
        </w:rPr>
        <w:t>the o</w:t>
      </w:r>
      <w:r w:rsidRPr="0008428D">
        <w:rPr>
          <w:rFonts w:eastAsiaTheme="minorEastAsia"/>
          <w:lang w:eastAsia="zh-CN"/>
        </w:rPr>
        <w:t>ne</w:t>
      </w:r>
      <w:r w:rsidR="003120EA">
        <w:rPr>
          <w:rFonts w:eastAsia="MS Mincho" w:hint="eastAsia"/>
          <w:lang w:eastAsia="ja-JP"/>
        </w:rPr>
        <w:t>-</w:t>
      </w:r>
      <w:r w:rsidRPr="0008428D">
        <w:rPr>
          <w:rFonts w:eastAsiaTheme="minorEastAsia"/>
          <w:lang w:eastAsia="zh-CN"/>
        </w:rPr>
        <w:t>by</w:t>
      </w:r>
      <w:r w:rsidR="003120EA">
        <w:rPr>
          <w:rFonts w:eastAsia="MS Mincho" w:hint="eastAsia"/>
          <w:lang w:eastAsia="ja-JP"/>
        </w:rPr>
        <w:t>-</w:t>
      </w:r>
      <w:r w:rsidRPr="0008428D">
        <w:rPr>
          <w:rFonts w:eastAsiaTheme="minorEastAsia"/>
          <w:lang w:eastAsia="zh-CN"/>
        </w:rPr>
        <w:t>one random coupling convolution with power normalization</w:t>
      </w:r>
      <w:r>
        <w:rPr>
          <w:rFonts w:eastAsiaTheme="minorEastAsia"/>
          <w:lang w:eastAsia="zh-CN"/>
        </w:rPr>
        <w:t xml:space="preserve"> can be selected for the evaluation, </w:t>
      </w:r>
      <w:r w:rsidR="00916847">
        <w:rPr>
          <w:rFonts w:eastAsia="MS Mincho" w:hint="eastAsia"/>
          <w:lang w:eastAsia="ja-JP"/>
        </w:rPr>
        <w:t>where</w:t>
      </w:r>
      <w:r>
        <w:rPr>
          <w:rFonts w:eastAsiaTheme="minorEastAsia"/>
          <w:lang w:eastAsia="zh-CN"/>
        </w:rPr>
        <w:t xml:space="preserve"> the -25dB</w:t>
      </w:r>
      <w:r w:rsidR="00916847">
        <w:rPr>
          <w:rFonts w:eastAsia="MS Mincho" w:hint="eastAsia"/>
          <w:lang w:eastAsia="ja-JP"/>
        </w:rPr>
        <w:t xml:space="preserve"> </w:t>
      </w:r>
      <w:r w:rsidR="00916847">
        <w:rPr>
          <w:rFonts w:eastAsia="MS Mincho"/>
          <w:lang w:eastAsia="ja-JP"/>
        </w:rPr>
        <w:t>can</w:t>
      </w:r>
      <w:r w:rsidR="00916847">
        <w:rPr>
          <w:rFonts w:eastAsia="MS Mincho" w:hint="eastAsia"/>
          <w:lang w:eastAsia="ja-JP"/>
        </w:rPr>
        <w:t xml:space="preserve"> be a </w:t>
      </w:r>
      <w:r w:rsidR="00916847" w:rsidRPr="0008428D">
        <w:rPr>
          <w:rFonts w:eastAsiaTheme="minorEastAsia"/>
          <w:lang w:eastAsia="zh-CN"/>
        </w:rPr>
        <w:t>power threshold</w:t>
      </w:r>
      <w:r>
        <w:rPr>
          <w:rFonts w:eastAsiaTheme="minorEastAsia"/>
          <w:lang w:eastAsia="zh-CN"/>
        </w:rPr>
        <w:t xml:space="preserve"> </w:t>
      </w:r>
      <w:r w:rsidRPr="0008428D">
        <w:rPr>
          <w:rFonts w:eastAsiaTheme="minorEastAsia"/>
          <w:lang w:eastAsia="zh-CN"/>
        </w:rPr>
        <w:t>for path dropping after concatenation for target channel</w:t>
      </w:r>
      <w:r>
        <w:rPr>
          <w:rFonts w:eastAsiaTheme="minorEastAsia"/>
          <w:lang w:eastAsia="zh-CN"/>
        </w:rPr>
        <w:t>.</w:t>
      </w:r>
    </w:p>
    <w:p w14:paraId="02647FE5" w14:textId="53F3ABAB" w:rsidR="001B4AF4" w:rsidRPr="007C0809" w:rsidRDefault="00916847" w:rsidP="001B4AF4">
      <w:pPr>
        <w:pStyle w:val="proposal"/>
        <w:spacing w:before="120" w:after="120"/>
        <w:ind w:left="1134" w:hanging="1134"/>
        <w:rPr>
          <w:rFonts w:eastAsiaTheme="minorEastAsia"/>
          <w:bCs/>
          <w:iCs/>
          <w:szCs w:val="24"/>
        </w:rPr>
      </w:pPr>
      <w:bookmarkStart w:id="14" w:name="_Ref205990008"/>
      <w:r>
        <w:rPr>
          <w:rFonts w:eastAsia="MS Mincho" w:hint="eastAsia"/>
          <w:lang w:eastAsia="ja-JP"/>
        </w:rPr>
        <w:t>T</w:t>
      </w:r>
      <w:r>
        <w:rPr>
          <w:rFonts w:eastAsiaTheme="minorEastAsia"/>
        </w:rPr>
        <w:t>he o</w:t>
      </w:r>
      <w:r w:rsidRPr="0008428D">
        <w:rPr>
          <w:rFonts w:eastAsiaTheme="minorEastAsia"/>
        </w:rPr>
        <w:t>ne</w:t>
      </w:r>
      <w:r>
        <w:rPr>
          <w:rFonts w:eastAsia="MS Mincho" w:hint="eastAsia"/>
          <w:lang w:eastAsia="ja-JP"/>
        </w:rPr>
        <w:t>-</w:t>
      </w:r>
      <w:r w:rsidRPr="0008428D">
        <w:rPr>
          <w:rFonts w:eastAsiaTheme="minorEastAsia"/>
        </w:rPr>
        <w:t>by</w:t>
      </w:r>
      <w:r>
        <w:rPr>
          <w:rFonts w:eastAsia="MS Mincho" w:hint="eastAsia"/>
          <w:lang w:eastAsia="ja-JP"/>
        </w:rPr>
        <w:t>-</w:t>
      </w:r>
      <w:r w:rsidRPr="0008428D">
        <w:rPr>
          <w:rFonts w:eastAsiaTheme="minorEastAsia"/>
        </w:rPr>
        <w:t>one random coupling convolution with power normalization</w:t>
      </w:r>
      <w:r>
        <w:rPr>
          <w:rFonts w:eastAsiaTheme="minorEastAsia"/>
        </w:rPr>
        <w:t xml:space="preserve"> can be selected for the evaluation, </w:t>
      </w:r>
      <w:r>
        <w:rPr>
          <w:rFonts w:eastAsia="MS Mincho" w:hint="eastAsia"/>
          <w:lang w:eastAsia="ja-JP"/>
        </w:rPr>
        <w:t>where</w:t>
      </w:r>
      <w:r>
        <w:rPr>
          <w:rFonts w:eastAsiaTheme="minorEastAsia"/>
        </w:rPr>
        <w:t xml:space="preserve"> the -25dB</w:t>
      </w:r>
      <w:r>
        <w:rPr>
          <w:rFonts w:eastAsia="MS Mincho" w:hint="eastAsia"/>
          <w:lang w:eastAsia="ja-JP"/>
        </w:rPr>
        <w:t xml:space="preserve"> </w:t>
      </w:r>
      <w:r>
        <w:rPr>
          <w:rFonts w:eastAsia="MS Mincho"/>
          <w:lang w:eastAsia="ja-JP"/>
        </w:rPr>
        <w:t>can</w:t>
      </w:r>
      <w:r>
        <w:rPr>
          <w:rFonts w:eastAsia="MS Mincho" w:hint="eastAsia"/>
          <w:lang w:eastAsia="ja-JP"/>
        </w:rPr>
        <w:t xml:space="preserve"> be a </w:t>
      </w:r>
      <w:r w:rsidRPr="0008428D">
        <w:rPr>
          <w:rFonts w:eastAsiaTheme="minorEastAsia"/>
        </w:rPr>
        <w:t>power threshold</w:t>
      </w:r>
      <w:r>
        <w:rPr>
          <w:rFonts w:eastAsiaTheme="minorEastAsia"/>
        </w:rPr>
        <w:t xml:space="preserve"> </w:t>
      </w:r>
      <w:r w:rsidRPr="0008428D">
        <w:rPr>
          <w:rFonts w:eastAsiaTheme="minorEastAsia"/>
        </w:rPr>
        <w:t>for path dropping after concatenation for target channel</w:t>
      </w:r>
      <w:r w:rsidR="001B4AF4" w:rsidRPr="00565DFA">
        <w:rPr>
          <w:rFonts w:eastAsiaTheme="minorEastAsia"/>
          <w:bCs/>
          <w:iCs/>
          <w:szCs w:val="24"/>
        </w:rPr>
        <w:t>.</w:t>
      </w:r>
      <w:bookmarkEnd w:id="14"/>
    </w:p>
    <w:p w14:paraId="648B360D" w14:textId="77777777" w:rsidR="001B4AF4" w:rsidRPr="00916847" w:rsidRDefault="001B4AF4" w:rsidP="001B4AF4">
      <w:pPr>
        <w:rPr>
          <w:rFonts w:eastAsiaTheme="minorEastAsia"/>
          <w:lang w:eastAsia="zh-CN"/>
        </w:rPr>
      </w:pPr>
    </w:p>
    <w:p w14:paraId="4BA583F7" w14:textId="77777777" w:rsidR="001B4AF4" w:rsidRPr="00331AE3" w:rsidRDefault="001B4AF4" w:rsidP="001B4AF4">
      <w:pPr>
        <w:rPr>
          <w:rFonts w:eastAsiaTheme="minorEastAsia"/>
          <w:b/>
          <w:iCs/>
          <w:u w:val="single"/>
          <w:lang w:eastAsia="zh-CN"/>
        </w:rPr>
      </w:pPr>
      <w:r w:rsidRPr="00331AE3">
        <w:rPr>
          <w:rFonts w:eastAsiaTheme="minorEastAsia"/>
          <w:b/>
          <w:iCs/>
          <w:u w:val="single"/>
          <w:lang w:eastAsia="zh-CN"/>
        </w:rPr>
        <w:t>Beam configuration</w:t>
      </w:r>
    </w:p>
    <w:p w14:paraId="3682392B" w14:textId="3E607ED2" w:rsidR="001B4AF4" w:rsidRPr="00803350" w:rsidRDefault="00A14A4E" w:rsidP="00803350">
      <w:pPr>
        <w:rPr>
          <w:rFonts w:eastAsia="MS Mincho"/>
          <w:lang w:eastAsia="ja-JP"/>
        </w:rPr>
      </w:pPr>
      <w:r>
        <w:rPr>
          <w:rFonts w:eastAsiaTheme="minorEastAsia" w:hint="eastAsia"/>
          <w:lang w:eastAsia="zh-CN"/>
        </w:rPr>
        <w:t>For</w:t>
      </w:r>
      <w:r w:rsidR="005770E4">
        <w:rPr>
          <w:rFonts w:eastAsia="MS Mincho" w:hint="eastAsia"/>
          <w:lang w:eastAsia="ja-JP"/>
        </w:rPr>
        <w:t xml:space="preserve"> </w:t>
      </w:r>
      <w:r w:rsidR="001B4AF4">
        <w:rPr>
          <w:rFonts w:eastAsiaTheme="minorEastAsia"/>
          <w:lang w:eastAsia="zh-CN"/>
        </w:rPr>
        <w:t>beam-</w:t>
      </w:r>
      <w:r>
        <w:rPr>
          <w:rFonts w:eastAsiaTheme="minorEastAsia" w:hint="eastAsia"/>
          <w:lang w:eastAsia="zh-CN"/>
        </w:rPr>
        <w:t>swept</w:t>
      </w:r>
      <w:r w:rsidR="001B4AF4">
        <w:rPr>
          <w:rFonts w:eastAsiaTheme="minorEastAsia"/>
          <w:lang w:eastAsia="zh-CN"/>
        </w:rPr>
        <w:t xml:space="preserve"> sensing scenario</w:t>
      </w:r>
      <w:r>
        <w:rPr>
          <w:rFonts w:eastAsiaTheme="minorEastAsia" w:hint="eastAsia"/>
          <w:lang w:eastAsia="zh-CN"/>
        </w:rPr>
        <w:t>s</w:t>
      </w:r>
      <w:r w:rsidR="001B4AF4">
        <w:rPr>
          <w:rFonts w:eastAsiaTheme="minorEastAsia"/>
          <w:lang w:eastAsia="zh-CN"/>
        </w:rPr>
        <w:t xml:space="preserve">, two alternatives are provided for the evaluation assumption as shown in </w:t>
      </w:r>
      <w:r w:rsidR="001B4AF4">
        <w:rPr>
          <w:rFonts w:eastAsiaTheme="minorEastAsia"/>
          <w:lang w:eastAsia="zh-CN"/>
        </w:rPr>
        <w:fldChar w:fldCharType="begin"/>
      </w:r>
      <w:r w:rsidR="001B4AF4">
        <w:rPr>
          <w:rFonts w:eastAsiaTheme="minorEastAsia"/>
          <w:lang w:eastAsia="zh-CN"/>
        </w:rPr>
        <w:instrText xml:space="preserve"> REF _Ref205888679 \h </w:instrText>
      </w:r>
      <w:r w:rsidR="001B4AF4">
        <w:rPr>
          <w:rFonts w:eastAsiaTheme="minorEastAsia"/>
          <w:lang w:eastAsia="zh-CN"/>
        </w:rPr>
      </w:r>
      <w:r w:rsidR="001B4AF4">
        <w:rPr>
          <w:rFonts w:eastAsiaTheme="minorEastAsia"/>
          <w:lang w:eastAsia="zh-CN"/>
        </w:rPr>
        <w:fldChar w:fldCharType="separate"/>
      </w:r>
      <w:r w:rsidR="00B91CC2">
        <w:t xml:space="preserve">Figure </w:t>
      </w:r>
      <w:r w:rsidR="00B91CC2">
        <w:rPr>
          <w:noProof/>
        </w:rPr>
        <w:t>3</w:t>
      </w:r>
      <w:r w:rsidR="001B4AF4">
        <w:rPr>
          <w:rFonts w:eastAsiaTheme="minorEastAsia"/>
          <w:lang w:eastAsia="zh-CN"/>
        </w:rPr>
        <w:fldChar w:fldCharType="end"/>
      </w:r>
      <w:r w:rsidR="00803350">
        <w:rPr>
          <w:rFonts w:eastAsia="MS Mincho" w:hint="eastAsia"/>
          <w:lang w:eastAsia="ja-JP"/>
        </w:rPr>
        <w:t xml:space="preserve">, where </w:t>
      </w:r>
      <w:r w:rsidR="001B4AF4" w:rsidRPr="00803350">
        <w:rPr>
          <w:rFonts w:eastAsiaTheme="minorEastAsia"/>
        </w:rPr>
        <w:t xml:space="preserve">Alt.1 shows that all the candidate beams are swept repetitively in the time of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oMath>
      <w:r w:rsidR="001B4AF4" w:rsidRPr="00803350">
        <w:rPr>
          <w:rFonts w:eastAsiaTheme="minorEastAsia"/>
        </w:rPr>
        <w:t xml:space="preserve">, where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oMath>
      <w:r w:rsidR="001B4AF4" w:rsidRPr="00803350">
        <w:rPr>
          <w:rFonts w:eastAsiaTheme="minorEastAsia"/>
        </w:rPr>
        <w:t xml:space="preserve"> is the coherent processing interval for sensing</w:t>
      </w:r>
      <w:r w:rsidR="00803350">
        <w:rPr>
          <w:rFonts w:eastAsia="MS Mincho" w:hint="eastAsia"/>
          <w:lang w:eastAsia="ja-JP"/>
        </w:rPr>
        <w:t xml:space="preserve">, and </w:t>
      </w:r>
      <w:r w:rsidR="001B4AF4" w:rsidRPr="00803350">
        <w:rPr>
          <w:rFonts w:eastAsiaTheme="minorEastAsia"/>
        </w:rPr>
        <w:t>A</w:t>
      </w:r>
      <w:r w:rsidR="001B4AF4" w:rsidRPr="00803350">
        <w:rPr>
          <w:rFonts w:eastAsiaTheme="minorEastAsia" w:hint="eastAsia"/>
        </w:rPr>
        <w:t>lt</w:t>
      </w:r>
      <w:r w:rsidR="001B4AF4" w:rsidRPr="00803350">
        <w:rPr>
          <w:rFonts w:eastAsiaTheme="minorEastAsia"/>
        </w:rPr>
        <w:t xml:space="preserve">.2 shows that the candidate beams are swept slowly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A14A4E">
        <w:rPr>
          <w:rFonts w:eastAsiaTheme="minorEastAsia"/>
          <w:lang w:eastAsia="zh-CN"/>
        </w:rPr>
        <w:t>dwell time</w:t>
      </w:r>
      <w:r>
        <w:rPr>
          <w:rFonts w:eastAsiaTheme="minorEastAsia"/>
          <w:lang w:eastAsia="zh-CN"/>
        </w:rPr>
        <w:t xml:space="preserve"> </w:t>
      </w:r>
      <w:r w:rsidR="001B4AF4" w:rsidRPr="00803350">
        <w:rPr>
          <w:rFonts w:eastAsiaTheme="minorEastAsia" w:hint="eastAsia"/>
        </w:rPr>
        <w:t>f</w:t>
      </w:r>
      <w:r w:rsidR="001B4AF4" w:rsidRPr="00803350">
        <w:rPr>
          <w:rFonts w:eastAsiaTheme="minorEastAsia"/>
        </w:rPr>
        <w:t>or each beam</w:t>
      </w:r>
      <w:r>
        <w:rPr>
          <w:rFonts w:eastAsiaTheme="minorEastAsia"/>
        </w:rPr>
        <w:t xml:space="preserve"> </w:t>
      </w:r>
      <w:r>
        <w:rPr>
          <w:rFonts w:eastAsiaTheme="minorEastAsia" w:hint="eastAsia"/>
          <w:lang w:eastAsia="zh-CN"/>
        </w:rPr>
        <w:t>is</w:t>
      </w:r>
      <w:r>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m:t>
            </m:r>
          </m:sub>
        </m:sSub>
      </m:oMath>
      <w:r w:rsidR="001B4AF4" w:rsidRPr="00803350">
        <w:rPr>
          <w:rFonts w:eastAsiaTheme="minorEastAsia"/>
        </w:rPr>
        <w:t>.</w:t>
      </w:r>
    </w:p>
    <w:p w14:paraId="3CD80196" w14:textId="77777777" w:rsidR="001B4AF4" w:rsidRDefault="00E922A5" w:rsidP="001B4AF4">
      <w:r>
        <w:rPr>
          <w:noProof/>
        </w:rPr>
        <w:object w:dxaOrig="8491" w:dyaOrig="2341" w14:anchorId="1FCA2DEB">
          <v:shape id="_x0000_i1026" type="#_x0000_t75" alt="" style="width:425.2pt;height:116.15pt;mso-width-percent:0;mso-height-percent:0;mso-width-percent:0;mso-height-percent:0" o:ole="">
            <v:imagedata r:id="rId15" o:title=""/>
          </v:shape>
          <o:OLEObject Type="Embed" ProgID="Visio.Drawing.15" ShapeID="_x0000_i1026" DrawAspect="Content" ObjectID="_1816786616" r:id="rId16"/>
        </w:object>
      </w:r>
    </w:p>
    <w:p w14:paraId="45C19E99" w14:textId="22838F40" w:rsidR="001B4AF4" w:rsidRPr="005770E4" w:rsidRDefault="001B4AF4" w:rsidP="001B4AF4">
      <w:pPr>
        <w:pStyle w:val="aa"/>
        <w:jc w:val="center"/>
        <w:rPr>
          <w:rFonts w:eastAsia="MS Mincho"/>
          <w:lang w:eastAsia="ja-JP"/>
        </w:rPr>
      </w:pPr>
      <w:bookmarkStart w:id="15" w:name="_Ref205888679"/>
      <w:r>
        <w:t xml:space="preserve">Figure </w:t>
      </w:r>
      <w:r>
        <w:fldChar w:fldCharType="begin"/>
      </w:r>
      <w:r>
        <w:instrText xml:space="preserve"> SEQ Figure \* ARABIC </w:instrText>
      </w:r>
      <w:r>
        <w:fldChar w:fldCharType="separate"/>
      </w:r>
      <w:r w:rsidR="00B91CC2">
        <w:rPr>
          <w:noProof/>
        </w:rPr>
        <w:t>3</w:t>
      </w:r>
      <w:r>
        <w:fldChar w:fldCharType="end"/>
      </w:r>
      <w:bookmarkEnd w:id="15"/>
      <w:r w:rsidR="005770E4">
        <w:rPr>
          <w:rFonts w:eastAsia="MS Mincho" w:hint="eastAsia"/>
          <w:lang w:eastAsia="ja-JP"/>
        </w:rPr>
        <w:t>:</w:t>
      </w:r>
      <w:r>
        <w:t xml:space="preserve"> Beam configuration for the sensing evaluation</w:t>
      </w:r>
      <w:r w:rsidR="005770E4">
        <w:rPr>
          <w:rFonts w:eastAsia="MS Mincho" w:hint="eastAsia"/>
          <w:lang w:eastAsia="ja-JP"/>
        </w:rPr>
        <w:t>.</w:t>
      </w:r>
    </w:p>
    <w:p w14:paraId="2FEE3BE2" w14:textId="6AFAADA1" w:rsidR="001B4AF4" w:rsidRPr="00803350" w:rsidRDefault="001B4AF4" w:rsidP="001B4AF4">
      <w:pPr>
        <w:rPr>
          <w:rFonts w:eastAsiaTheme="minorEastAsia"/>
          <w:lang w:eastAsia="zh-CN"/>
        </w:rPr>
      </w:pPr>
      <w:r w:rsidRPr="00803350">
        <w:rPr>
          <w:rFonts w:eastAsiaTheme="minorEastAsia"/>
          <w:lang w:eastAsia="zh-CN"/>
        </w:rPr>
        <w:t xml:space="preserve">In the evaluation, the two alternatives for beam configuration can be </w:t>
      </w:r>
      <w:r w:rsidR="00206C6B" w:rsidRPr="00803350">
        <w:rPr>
          <w:rFonts w:eastAsiaTheme="minorEastAsia"/>
          <w:lang w:eastAsia="zh-CN"/>
        </w:rPr>
        <w:t>considered</w:t>
      </w:r>
      <w:r w:rsidRPr="00803350">
        <w:rPr>
          <w:rFonts w:eastAsiaTheme="minorEastAsia"/>
          <w:lang w:eastAsia="zh-CN"/>
        </w:rPr>
        <w:t xml:space="preserve"> and </w:t>
      </w:r>
      <w:r w:rsidR="0044780A">
        <w:rPr>
          <w:rFonts w:eastAsia="MS Mincho" w:hint="eastAsia"/>
          <w:lang w:eastAsia="ja-JP"/>
        </w:rPr>
        <w:t xml:space="preserve">it is up to </w:t>
      </w:r>
      <w:r w:rsidRPr="00803350">
        <w:rPr>
          <w:rFonts w:eastAsiaTheme="minorEastAsia"/>
          <w:lang w:eastAsia="zh-CN"/>
        </w:rPr>
        <w:t xml:space="preserve">each </w:t>
      </w:r>
      <w:r w:rsidR="0044780A">
        <w:rPr>
          <w:rFonts w:eastAsia="MS Mincho" w:hint="eastAsia"/>
          <w:lang w:eastAsia="ja-JP"/>
        </w:rPr>
        <w:t>proponent to</w:t>
      </w:r>
      <w:r w:rsidRPr="00803350">
        <w:rPr>
          <w:rFonts w:eastAsiaTheme="minorEastAsia"/>
          <w:lang w:eastAsia="zh-CN"/>
        </w:rPr>
        <w:t xml:space="preserve"> report which alternative is used for the evaluation.</w:t>
      </w:r>
    </w:p>
    <w:p w14:paraId="617C20F2" w14:textId="673FE964" w:rsidR="001B4AF4" w:rsidRPr="00F963D3" w:rsidRDefault="0044780A" w:rsidP="001B4AF4">
      <w:pPr>
        <w:pStyle w:val="proposal"/>
        <w:spacing w:before="120" w:after="120"/>
        <w:ind w:left="1134" w:hanging="1134"/>
        <w:rPr>
          <w:rFonts w:eastAsiaTheme="minorEastAsia"/>
          <w:iCs/>
          <w:szCs w:val="24"/>
        </w:rPr>
      </w:pPr>
      <w:bookmarkStart w:id="16" w:name="_Ref205990009"/>
      <w:r w:rsidRPr="00F963D3">
        <w:rPr>
          <w:rFonts w:eastAsia="MS Mincho"/>
          <w:lang w:eastAsia="ja-JP"/>
        </w:rPr>
        <w:t>P</w:t>
      </w:r>
      <w:r w:rsidRPr="00F963D3">
        <w:rPr>
          <w:rFonts w:eastAsia="MS Mincho" w:hint="eastAsia"/>
          <w:lang w:eastAsia="ja-JP"/>
        </w:rPr>
        <w:t>roponents</w:t>
      </w:r>
      <w:r w:rsidR="00206C6B" w:rsidRPr="00F963D3">
        <w:rPr>
          <w:rFonts w:eastAsia="MS Mincho"/>
          <w:iCs/>
          <w:szCs w:val="24"/>
          <w:lang w:eastAsia="ja-JP"/>
        </w:rPr>
        <w:t xml:space="preserve"> report</w:t>
      </w:r>
      <w:r w:rsidR="00CB0CAC" w:rsidRPr="00F963D3">
        <w:rPr>
          <w:rFonts w:eastAsia="MS Mincho"/>
          <w:iCs/>
          <w:szCs w:val="24"/>
          <w:lang w:eastAsia="ja-JP"/>
        </w:rPr>
        <w:t xml:space="preserve"> </w:t>
      </w:r>
      <w:r w:rsidR="00206C6B" w:rsidRPr="00F963D3">
        <w:rPr>
          <w:rFonts w:eastAsiaTheme="minorEastAsia"/>
        </w:rPr>
        <w:t>which alternative</w:t>
      </w:r>
      <w:r w:rsidR="00206C6B" w:rsidRPr="00F963D3">
        <w:rPr>
          <w:rFonts w:eastAsia="MS Mincho"/>
          <w:iCs/>
          <w:szCs w:val="24"/>
          <w:lang w:eastAsia="ja-JP"/>
        </w:rPr>
        <w:t xml:space="preserve"> of </w:t>
      </w:r>
      <w:r w:rsidR="00D2292B" w:rsidRPr="00F963D3">
        <w:rPr>
          <w:rFonts w:eastAsia="MS Mincho"/>
          <w:iCs/>
          <w:szCs w:val="24"/>
          <w:lang w:eastAsia="ja-JP"/>
        </w:rPr>
        <w:t xml:space="preserve">two beam configurations for sensing signal in Figure 3 </w:t>
      </w:r>
      <w:r w:rsidR="00206C6B" w:rsidRPr="00F963D3">
        <w:rPr>
          <w:rFonts w:eastAsia="MS Mincho"/>
          <w:iCs/>
          <w:szCs w:val="24"/>
          <w:lang w:eastAsia="ja-JP"/>
        </w:rPr>
        <w:t xml:space="preserve">is used </w:t>
      </w:r>
      <w:r w:rsidR="00D2292B" w:rsidRPr="00F963D3">
        <w:rPr>
          <w:rFonts w:eastAsia="MS Mincho"/>
          <w:iCs/>
          <w:szCs w:val="24"/>
          <w:lang w:eastAsia="ja-JP"/>
        </w:rPr>
        <w:t>in the performance evaluation</w:t>
      </w:r>
      <w:bookmarkEnd w:id="16"/>
    </w:p>
    <w:p w14:paraId="6854FD97" w14:textId="5EBC4F5F" w:rsidR="0044780A" w:rsidRPr="00F963D3" w:rsidRDefault="0044780A" w:rsidP="0044780A">
      <w:pPr>
        <w:pStyle w:val="af9"/>
        <w:numPr>
          <w:ilvl w:val="0"/>
          <w:numId w:val="68"/>
        </w:numPr>
        <w:ind w:firstLineChars="0"/>
        <w:rPr>
          <w:rFonts w:ascii="Times New Roman" w:eastAsiaTheme="minorEastAsia" w:hAnsi="Times New Roman"/>
          <w:b/>
          <w:sz w:val="20"/>
          <w:szCs w:val="20"/>
        </w:rPr>
      </w:pPr>
      <w:r w:rsidRPr="00F963D3">
        <w:rPr>
          <w:rFonts w:ascii="Times New Roman" w:eastAsiaTheme="minorEastAsia" w:hAnsi="Times New Roman"/>
          <w:b/>
          <w:sz w:val="20"/>
          <w:szCs w:val="20"/>
        </w:rPr>
        <w:t xml:space="preserve">Alt.1 shows that all the candidate beams are swept repetitively in the time of </w:t>
      </w:r>
      <m:oMath>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m:t>
            </m:r>
          </m:sub>
        </m:sSub>
      </m:oMath>
      <w:r w:rsidRPr="00F963D3">
        <w:rPr>
          <w:rFonts w:ascii="Times New Roman" w:eastAsiaTheme="minorEastAsia" w:hAnsi="Times New Roman"/>
          <w:b/>
          <w:sz w:val="20"/>
          <w:szCs w:val="20"/>
        </w:rPr>
        <w:t xml:space="preserve">, where </w:t>
      </w:r>
      <m:oMath>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m:t>
            </m:r>
          </m:sub>
        </m:sSub>
      </m:oMath>
      <w:r w:rsidRPr="00F963D3">
        <w:rPr>
          <w:rFonts w:ascii="Times New Roman" w:eastAsiaTheme="minorEastAsia" w:hAnsi="Times New Roman"/>
          <w:b/>
          <w:sz w:val="20"/>
          <w:szCs w:val="20"/>
        </w:rPr>
        <w:t xml:space="preserve"> is the coherent processing interval for sensing</w:t>
      </w:r>
      <w:r w:rsidRPr="00F963D3">
        <w:rPr>
          <w:rFonts w:ascii="Times New Roman" w:eastAsia="MS Mincho" w:hAnsi="Times New Roman" w:hint="eastAsia"/>
          <w:b/>
          <w:sz w:val="20"/>
          <w:szCs w:val="20"/>
          <w:lang w:eastAsia="ja-JP"/>
        </w:rPr>
        <w:t>.</w:t>
      </w:r>
    </w:p>
    <w:p w14:paraId="7208C791" w14:textId="72D4EED9" w:rsidR="001B4AF4" w:rsidRPr="00F963D3" w:rsidRDefault="0044780A" w:rsidP="0044780A">
      <w:pPr>
        <w:pStyle w:val="af9"/>
        <w:numPr>
          <w:ilvl w:val="0"/>
          <w:numId w:val="68"/>
        </w:numPr>
        <w:ind w:firstLineChars="0"/>
        <w:rPr>
          <w:rFonts w:ascii="Times New Roman" w:eastAsiaTheme="minorEastAsia" w:hAnsi="Times New Roman"/>
          <w:b/>
          <w:sz w:val="20"/>
          <w:szCs w:val="20"/>
        </w:rPr>
      </w:pPr>
      <w:r w:rsidRPr="00F963D3">
        <w:rPr>
          <w:rFonts w:ascii="Times New Roman" w:eastAsiaTheme="minorEastAsia" w:hAnsi="Times New Roman"/>
          <w:b/>
          <w:sz w:val="20"/>
          <w:szCs w:val="20"/>
        </w:rPr>
        <w:t xml:space="preserve">Alt.2 shows that the candidate beams are swept slowly </w:t>
      </w:r>
      <w:r w:rsidR="00173264" w:rsidRPr="00173264">
        <w:rPr>
          <w:rFonts w:ascii="Times New Roman" w:eastAsiaTheme="minorEastAsia" w:hAnsi="Times New Roman" w:hint="eastAsia"/>
          <w:b/>
          <w:sz w:val="20"/>
          <w:szCs w:val="20"/>
        </w:rPr>
        <w:t>and</w:t>
      </w:r>
      <w:r w:rsidR="00173264" w:rsidRPr="00173264">
        <w:rPr>
          <w:rFonts w:ascii="Times New Roman" w:eastAsiaTheme="minorEastAsia" w:hAnsi="Times New Roman"/>
          <w:b/>
          <w:sz w:val="20"/>
          <w:szCs w:val="20"/>
        </w:rPr>
        <w:t xml:space="preserve"> </w:t>
      </w:r>
      <w:r w:rsidR="00173264" w:rsidRPr="00173264">
        <w:rPr>
          <w:rFonts w:ascii="Times New Roman" w:eastAsiaTheme="minorEastAsia" w:hAnsi="Times New Roman" w:hint="eastAsia"/>
          <w:b/>
          <w:sz w:val="20"/>
          <w:szCs w:val="20"/>
        </w:rPr>
        <w:t>the</w:t>
      </w:r>
      <w:r w:rsidR="00173264" w:rsidRPr="00173264">
        <w:rPr>
          <w:rFonts w:ascii="Times New Roman" w:eastAsiaTheme="minorEastAsia" w:hAnsi="Times New Roman"/>
          <w:b/>
          <w:sz w:val="20"/>
          <w:szCs w:val="20"/>
        </w:rPr>
        <w:t xml:space="preserve"> dwell time </w:t>
      </w:r>
      <w:r w:rsidR="00173264" w:rsidRPr="00173264">
        <w:rPr>
          <w:rFonts w:ascii="Times New Roman" w:eastAsiaTheme="minorEastAsia" w:hAnsi="Times New Roman" w:hint="eastAsia"/>
          <w:b/>
          <w:sz w:val="20"/>
          <w:szCs w:val="20"/>
        </w:rPr>
        <w:t>f</w:t>
      </w:r>
      <w:r w:rsidR="00173264" w:rsidRPr="00173264">
        <w:rPr>
          <w:rFonts w:ascii="Times New Roman" w:eastAsiaTheme="minorEastAsia" w:hAnsi="Times New Roman"/>
          <w:b/>
          <w:sz w:val="20"/>
          <w:szCs w:val="20"/>
        </w:rPr>
        <w:t xml:space="preserve">or each beam </w:t>
      </w:r>
      <w:r w:rsidR="00173264" w:rsidRPr="00173264">
        <w:rPr>
          <w:rFonts w:ascii="Times New Roman" w:eastAsiaTheme="minorEastAsia" w:hAnsi="Times New Roman" w:hint="eastAsia"/>
          <w:b/>
          <w:sz w:val="20"/>
          <w:szCs w:val="20"/>
        </w:rPr>
        <w:t>is</w:t>
      </w:r>
      <w:r w:rsidR="00173264" w:rsidRPr="00173264">
        <w:rPr>
          <w:rFonts w:ascii="Times New Roman" w:eastAsiaTheme="minorEastAsia" w:hAnsi="Times New Roman"/>
          <w:b/>
          <w:sz w:val="20"/>
          <w:szCs w:val="20"/>
        </w:rPr>
        <w:t xml:space="preserve"> </w:t>
      </w:r>
      <m:oMath>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m:t>
            </m:r>
          </m:sub>
        </m:sSub>
      </m:oMath>
      <w:r w:rsidR="00173264" w:rsidRPr="00173264">
        <w:rPr>
          <w:rFonts w:ascii="Times New Roman" w:eastAsiaTheme="minorEastAsia" w:hAnsi="Times New Roman"/>
          <w:b/>
          <w:sz w:val="20"/>
          <w:szCs w:val="20"/>
        </w:rPr>
        <w:t>.</w:t>
      </w:r>
    </w:p>
    <w:p w14:paraId="5F841FFC" w14:textId="77777777" w:rsidR="0044780A" w:rsidRPr="007F206E" w:rsidRDefault="0044780A" w:rsidP="001B4AF4">
      <w:pPr>
        <w:rPr>
          <w:rFonts w:eastAsia="MS Mincho"/>
          <w:lang w:eastAsia="ja-JP"/>
        </w:rPr>
      </w:pPr>
    </w:p>
    <w:p w14:paraId="55DCF5D8" w14:textId="77777777" w:rsidR="001B4AF4" w:rsidRPr="00D3637F" w:rsidRDefault="001B4AF4" w:rsidP="001B4AF4">
      <w:pPr>
        <w:rPr>
          <w:rFonts w:eastAsiaTheme="minorEastAsia"/>
          <w:b/>
          <w:iCs/>
          <w:u w:val="single"/>
          <w:lang w:eastAsia="zh-CN"/>
        </w:rPr>
      </w:pPr>
      <w:r w:rsidRPr="00D3637F">
        <w:rPr>
          <w:rFonts w:eastAsiaTheme="minorEastAsia"/>
          <w:b/>
          <w:iCs/>
          <w:u w:val="single"/>
          <w:lang w:eastAsia="zh-CN"/>
        </w:rPr>
        <w:t>Sensing algorithm</w:t>
      </w:r>
    </w:p>
    <w:p w14:paraId="18D0362A" w14:textId="451C8227" w:rsidR="001B4AF4" w:rsidRPr="00D3637F" w:rsidRDefault="001B4AF4" w:rsidP="001B4AF4">
      <w:pPr>
        <w:rPr>
          <w:rFonts w:eastAsia="MS Mincho"/>
          <w:lang w:eastAsia="ja-JP"/>
        </w:rPr>
      </w:pPr>
      <w:r>
        <w:rPr>
          <w:rFonts w:eastAsiaTheme="minorEastAsia"/>
          <w:lang w:eastAsia="zh-CN"/>
        </w:rPr>
        <w:t>Regarding the sensing a</w:t>
      </w:r>
      <w:r w:rsidRPr="00854339">
        <w:rPr>
          <w:rFonts w:eastAsiaTheme="minorEastAsia"/>
          <w:lang w:eastAsia="zh-CN"/>
        </w:rPr>
        <w:t>lgorithm</w:t>
      </w:r>
      <w:r>
        <w:rPr>
          <w:rFonts w:eastAsiaTheme="minorEastAsia"/>
          <w:lang w:eastAsia="zh-CN"/>
        </w:rPr>
        <w:t xml:space="preserve"> in the step 7 in the evaluation procedure of 5G-A ISAC, RAN1 should clarify one or several algorithms for the evaluation since the algorithm for sensing may </w:t>
      </w:r>
      <w:r w:rsidR="00D3637F">
        <w:rPr>
          <w:rFonts w:eastAsia="MS Mincho"/>
          <w:lang w:eastAsia="ja-JP"/>
        </w:rPr>
        <w:t>significantly</w:t>
      </w:r>
      <w:r w:rsidR="00D3637F">
        <w:rPr>
          <w:rFonts w:eastAsia="MS Mincho" w:hint="eastAsia"/>
          <w:lang w:eastAsia="ja-JP"/>
        </w:rPr>
        <w:t xml:space="preserve"> </w:t>
      </w:r>
      <w:r>
        <w:rPr>
          <w:rFonts w:eastAsiaTheme="minorEastAsia"/>
          <w:lang w:eastAsia="zh-CN"/>
        </w:rPr>
        <w:t>affect the final performance</w:t>
      </w:r>
      <w:r w:rsidR="00D3637F">
        <w:rPr>
          <w:rFonts w:eastAsia="MS Mincho" w:hint="eastAsia"/>
          <w:lang w:eastAsia="ja-JP"/>
        </w:rPr>
        <w:t xml:space="preserve">. Defining one or several algorithms </w:t>
      </w:r>
      <w:r>
        <w:rPr>
          <w:rFonts w:eastAsiaTheme="minorEastAsia"/>
          <w:lang w:eastAsia="zh-CN"/>
        </w:rPr>
        <w:t>is more helpful for the performance alignment among the different companies. The typical sensing algorithm</w:t>
      </w:r>
      <w:r w:rsidR="007F206E">
        <w:rPr>
          <w:rFonts w:eastAsia="MS Mincho" w:hint="eastAsia"/>
          <w:lang w:eastAsia="ja-JP"/>
        </w:rPr>
        <w:t>s</w:t>
      </w:r>
      <w:r>
        <w:rPr>
          <w:rFonts w:eastAsiaTheme="minorEastAsia"/>
          <w:lang w:eastAsia="zh-CN"/>
        </w:rPr>
        <w:t xml:space="preserve"> include 2D-FFT</w:t>
      </w:r>
      <w:r w:rsidR="00CA6684">
        <w:rPr>
          <w:rFonts w:eastAsia="MS Mincho" w:hint="eastAsia"/>
          <w:lang w:eastAsia="ja-JP"/>
        </w:rPr>
        <w:t xml:space="preserve">, </w:t>
      </w:r>
      <w:r>
        <w:rPr>
          <w:rFonts w:eastAsiaTheme="minorEastAsia"/>
          <w:lang w:eastAsia="zh-CN"/>
        </w:rPr>
        <w:t>MUSIC</w:t>
      </w:r>
      <w:r w:rsidR="00CA6684">
        <w:rPr>
          <w:rFonts w:eastAsia="MS Mincho" w:hint="eastAsia"/>
          <w:lang w:eastAsia="ja-JP"/>
        </w:rPr>
        <w:t>, and more advanced ones</w:t>
      </w:r>
      <w:r>
        <w:rPr>
          <w:rFonts w:eastAsiaTheme="minorEastAsia"/>
          <w:lang w:eastAsia="zh-CN"/>
        </w:rPr>
        <w:t xml:space="preserve">. </w:t>
      </w:r>
      <w:r w:rsidRPr="00854339">
        <w:rPr>
          <w:rFonts w:eastAsiaTheme="minorEastAsia"/>
          <w:lang w:eastAsia="zh-CN"/>
        </w:rPr>
        <w:t xml:space="preserve">From the perspective of implementation, the 2D-FFT algorithm </w:t>
      </w:r>
      <w:r w:rsidR="00485232" w:rsidRPr="00485232">
        <w:rPr>
          <w:rFonts w:eastAsiaTheme="minorEastAsia"/>
          <w:lang w:eastAsia="zh-CN"/>
        </w:rPr>
        <w:t>has low implementation complexity and is suitable for</w:t>
      </w:r>
      <w:r w:rsidRPr="00854339">
        <w:rPr>
          <w:rFonts w:eastAsiaTheme="minorEastAsia"/>
          <w:lang w:eastAsia="zh-CN"/>
        </w:rPr>
        <w:t xml:space="preserve"> multi</w:t>
      </w:r>
      <w:r>
        <w:rPr>
          <w:rFonts w:eastAsiaTheme="minorEastAsia"/>
          <w:lang w:eastAsia="zh-CN"/>
        </w:rPr>
        <w:t xml:space="preserve"> sensing target</w:t>
      </w:r>
      <w:r w:rsidRPr="00854339">
        <w:rPr>
          <w:rFonts w:eastAsiaTheme="minorEastAsia"/>
          <w:lang w:eastAsia="zh-CN"/>
        </w:rPr>
        <w:t xml:space="preserve"> detection scenarios</w:t>
      </w:r>
      <w:r>
        <w:rPr>
          <w:rFonts w:eastAsiaTheme="minorEastAsia"/>
          <w:lang w:eastAsia="zh-CN"/>
        </w:rPr>
        <w:t>.</w:t>
      </w:r>
    </w:p>
    <w:p w14:paraId="06BAA2CE" w14:textId="3A338D12" w:rsidR="001B4AF4" w:rsidRPr="007C0809" w:rsidRDefault="001B4AF4" w:rsidP="001B4AF4">
      <w:pPr>
        <w:pStyle w:val="proposal"/>
        <w:spacing w:before="120" w:after="120"/>
        <w:ind w:left="1134" w:hanging="1134"/>
        <w:rPr>
          <w:rFonts w:eastAsiaTheme="minorEastAsia"/>
          <w:bCs/>
          <w:iCs/>
          <w:szCs w:val="24"/>
        </w:rPr>
      </w:pPr>
      <w:bookmarkStart w:id="17" w:name="_Ref205990011"/>
      <w:r>
        <w:rPr>
          <w:rFonts w:eastAsiaTheme="minorEastAsia"/>
          <w:bCs/>
          <w:iCs/>
          <w:szCs w:val="24"/>
        </w:rPr>
        <w:t>RAN1 should clarify the sensing algorithm in the evaluatio</w:t>
      </w:r>
      <w:r w:rsidRPr="007F206E">
        <w:rPr>
          <w:rFonts w:eastAsiaTheme="minorEastAsia"/>
          <w:bCs/>
          <w:iCs/>
          <w:szCs w:val="24"/>
        </w:rPr>
        <w:t xml:space="preserve">n </w:t>
      </w:r>
      <w:r w:rsidR="00206C6B" w:rsidRPr="007F206E">
        <w:rPr>
          <w:rFonts w:eastAsiaTheme="minorEastAsia"/>
        </w:rPr>
        <w:t>procedure</w:t>
      </w:r>
      <w:r w:rsidRPr="007F206E">
        <w:rPr>
          <w:rFonts w:eastAsiaTheme="minorEastAsia"/>
          <w:bCs/>
          <w:iCs/>
          <w:szCs w:val="24"/>
        </w:rPr>
        <w:t>, e.g.</w:t>
      </w:r>
      <w:r>
        <w:rPr>
          <w:rFonts w:eastAsiaTheme="minorEastAsia"/>
          <w:bCs/>
          <w:iCs/>
          <w:szCs w:val="24"/>
        </w:rPr>
        <w:t>, 2D-FFT.</w:t>
      </w:r>
      <w:bookmarkEnd w:id="17"/>
    </w:p>
    <w:p w14:paraId="41047F7E" w14:textId="77777777" w:rsidR="001B4AF4" w:rsidRDefault="001B4AF4" w:rsidP="001B4AF4">
      <w:pPr>
        <w:rPr>
          <w:rFonts w:eastAsiaTheme="minorEastAsia"/>
          <w:lang w:eastAsia="zh-CN"/>
        </w:rPr>
      </w:pPr>
    </w:p>
    <w:p w14:paraId="649BE9A0" w14:textId="77777777" w:rsidR="001B4AF4" w:rsidRPr="00DB68A0" w:rsidRDefault="001B4AF4" w:rsidP="001B4AF4">
      <w:pPr>
        <w:rPr>
          <w:rFonts w:eastAsiaTheme="minorEastAsia"/>
          <w:iCs/>
          <w:lang w:eastAsia="zh-CN"/>
        </w:rPr>
      </w:pPr>
      <w:r w:rsidRPr="00DB68A0">
        <w:rPr>
          <w:rFonts w:eastAsiaTheme="minorEastAsia"/>
          <w:b/>
          <w:iCs/>
          <w:u w:val="single"/>
          <w:lang w:eastAsia="zh-CN"/>
        </w:rPr>
        <w:t>Evaluation metric definition</w:t>
      </w:r>
    </w:p>
    <w:p w14:paraId="4C5E8BB2" w14:textId="2D2FBD84" w:rsidR="001B4AF4" w:rsidRDefault="001B4AF4" w:rsidP="001B4AF4">
      <w:pPr>
        <w:rPr>
          <w:rFonts w:eastAsiaTheme="minorEastAsia"/>
          <w:lang w:eastAsia="zh-CN"/>
        </w:rPr>
      </w:pPr>
      <w:r>
        <w:rPr>
          <w:rFonts w:eastAsiaTheme="minorEastAsia"/>
          <w:lang w:eastAsia="zh-CN"/>
        </w:rPr>
        <w:lastRenderedPageBreak/>
        <w:t xml:space="preserve">In step 8 of the evaluation procedure </w:t>
      </w:r>
      <w:r w:rsidR="004D2EA8">
        <w:rPr>
          <w:rFonts w:eastAsia="MS Mincho" w:hint="eastAsia"/>
          <w:lang w:eastAsia="zh-CN"/>
        </w:rPr>
        <w:t>for</w:t>
      </w:r>
      <w:r w:rsidR="004D2EA8">
        <w:rPr>
          <w:rFonts w:eastAsia="MS Mincho"/>
          <w:lang w:eastAsia="zh-CN"/>
        </w:rPr>
        <w:t xml:space="preserve"> </w:t>
      </w:r>
      <w:r>
        <w:rPr>
          <w:rFonts w:eastAsiaTheme="minorEastAsia"/>
          <w:lang w:eastAsia="zh-CN"/>
        </w:rPr>
        <w:t>5G-A ISAC, five evaluation metrics need to be calculated</w:t>
      </w:r>
      <w:r w:rsidR="004D2EA8">
        <w:rPr>
          <w:rFonts w:eastAsiaTheme="minorEastAsia"/>
          <w:lang w:eastAsia="zh-CN"/>
        </w:rPr>
        <w:t>:</w:t>
      </w:r>
      <w:r>
        <w:rPr>
          <w:rFonts w:eastAsiaTheme="minorEastAsia"/>
          <w:lang w:eastAsia="zh-CN"/>
        </w:rPr>
        <w:t xml:space="preserve"> d</w:t>
      </w:r>
      <w:r w:rsidRPr="007148F7">
        <w:rPr>
          <w:rFonts w:eastAsiaTheme="minorEastAsia"/>
          <w:lang w:eastAsia="zh-CN"/>
        </w:rPr>
        <w:t xml:space="preserve">etection </w:t>
      </w:r>
      <w:r>
        <w:rPr>
          <w:rFonts w:eastAsiaTheme="minorEastAsia"/>
          <w:lang w:eastAsia="zh-CN"/>
        </w:rPr>
        <w:t>p</w:t>
      </w:r>
      <w:r w:rsidRPr="007148F7">
        <w:rPr>
          <w:rFonts w:eastAsiaTheme="minorEastAsia"/>
          <w:lang w:eastAsia="zh-CN"/>
        </w:rPr>
        <w:t>robability</w:t>
      </w:r>
      <w:r>
        <w:rPr>
          <w:rFonts w:eastAsiaTheme="minorEastAsia"/>
          <w:lang w:eastAsia="zh-CN"/>
        </w:rPr>
        <w:t>, f</w:t>
      </w:r>
      <w:r w:rsidRPr="007148F7">
        <w:rPr>
          <w:rFonts w:eastAsiaTheme="minorEastAsia"/>
          <w:lang w:eastAsia="zh-CN"/>
        </w:rPr>
        <w:t xml:space="preserve">alse </w:t>
      </w:r>
      <w:r>
        <w:rPr>
          <w:rFonts w:eastAsiaTheme="minorEastAsia"/>
          <w:lang w:eastAsia="zh-CN"/>
        </w:rPr>
        <w:t>a</w:t>
      </w:r>
      <w:r w:rsidRPr="007148F7">
        <w:rPr>
          <w:rFonts w:eastAsiaTheme="minorEastAsia"/>
          <w:lang w:eastAsia="zh-CN"/>
        </w:rPr>
        <w:t xml:space="preserve">larm </w:t>
      </w:r>
      <w:r>
        <w:rPr>
          <w:rFonts w:eastAsiaTheme="minorEastAsia"/>
          <w:lang w:eastAsia="zh-CN"/>
        </w:rPr>
        <w:t>p</w:t>
      </w:r>
      <w:r w:rsidRPr="007148F7">
        <w:rPr>
          <w:rFonts w:eastAsiaTheme="minorEastAsia"/>
          <w:lang w:eastAsia="zh-CN"/>
        </w:rPr>
        <w:t>robability</w:t>
      </w:r>
      <w:r>
        <w:rPr>
          <w:rFonts w:eastAsiaTheme="minorEastAsia"/>
          <w:lang w:eastAsia="zh-CN"/>
        </w:rPr>
        <w:t>, h</w:t>
      </w:r>
      <w:r w:rsidRPr="003B557F">
        <w:rPr>
          <w:rFonts w:eastAsiaTheme="minorEastAsia"/>
          <w:lang w:eastAsia="zh-CN"/>
        </w:rPr>
        <w:t>orizontal/</w:t>
      </w:r>
      <w:r>
        <w:rPr>
          <w:rFonts w:eastAsiaTheme="minorEastAsia"/>
          <w:lang w:eastAsia="zh-CN"/>
        </w:rPr>
        <w:t>v</w:t>
      </w:r>
      <w:r w:rsidRPr="003B557F">
        <w:rPr>
          <w:rFonts w:eastAsiaTheme="minorEastAsia"/>
          <w:lang w:eastAsia="zh-CN"/>
        </w:rPr>
        <w:t xml:space="preserve">ertical </w:t>
      </w:r>
      <w:r>
        <w:rPr>
          <w:rFonts w:eastAsiaTheme="minorEastAsia"/>
          <w:lang w:eastAsia="zh-CN"/>
        </w:rPr>
        <w:t>l</w:t>
      </w:r>
      <w:r w:rsidRPr="003B557F">
        <w:rPr>
          <w:rFonts w:eastAsiaTheme="minorEastAsia"/>
          <w:lang w:eastAsia="zh-CN"/>
        </w:rPr>
        <w:t xml:space="preserve">ocalization </w:t>
      </w:r>
      <w:r>
        <w:rPr>
          <w:rFonts w:eastAsiaTheme="minorEastAsia"/>
          <w:lang w:eastAsia="zh-CN"/>
        </w:rPr>
        <w:t>a</w:t>
      </w:r>
      <w:r w:rsidRPr="003B557F">
        <w:rPr>
          <w:rFonts w:eastAsiaTheme="minorEastAsia"/>
          <w:lang w:eastAsia="zh-CN"/>
        </w:rPr>
        <w:t>ccuracy</w:t>
      </w:r>
      <w:r w:rsidRPr="003B557F" w:rsidDel="003B557F">
        <w:rPr>
          <w:rFonts w:eastAsiaTheme="minorEastAsia"/>
          <w:lang w:eastAsia="zh-CN"/>
        </w:rPr>
        <w:t xml:space="preserve"> </w:t>
      </w:r>
      <w:r>
        <w:rPr>
          <w:rFonts w:eastAsiaTheme="minorEastAsia"/>
          <w:lang w:eastAsia="zh-CN"/>
        </w:rPr>
        <w:t>and v</w:t>
      </w:r>
      <w:r w:rsidRPr="003B557F">
        <w:rPr>
          <w:rFonts w:eastAsiaTheme="minorEastAsia"/>
          <w:lang w:eastAsia="zh-CN"/>
        </w:rPr>
        <w:t xml:space="preserve">elocity </w:t>
      </w:r>
      <w:r>
        <w:rPr>
          <w:rFonts w:eastAsiaTheme="minorEastAsia"/>
          <w:lang w:eastAsia="zh-CN"/>
        </w:rPr>
        <w:t>a</w:t>
      </w:r>
      <w:r w:rsidRPr="003B557F">
        <w:rPr>
          <w:rFonts w:eastAsiaTheme="minorEastAsia"/>
          <w:lang w:eastAsia="zh-CN"/>
        </w:rPr>
        <w:t>ccuracy</w:t>
      </w:r>
      <w:r>
        <w:rPr>
          <w:rFonts w:eastAsiaTheme="minorEastAsia"/>
          <w:lang w:eastAsia="zh-CN"/>
        </w:rPr>
        <w:t>.</w:t>
      </w:r>
    </w:p>
    <w:p w14:paraId="62220D12" w14:textId="6C39C592" w:rsidR="001B4AF4" w:rsidRPr="00A7217C" w:rsidRDefault="001B4AF4" w:rsidP="00182E35">
      <w:pPr>
        <w:pStyle w:val="af9"/>
        <w:numPr>
          <w:ilvl w:val="0"/>
          <w:numId w:val="58"/>
        </w:numPr>
        <w:ind w:firstLineChars="0"/>
        <w:rPr>
          <w:rFonts w:ascii="Times New Roman" w:eastAsiaTheme="minorEastAsia" w:hAnsi="Times New Roman"/>
          <w:sz w:val="20"/>
        </w:rPr>
      </w:pPr>
      <w:r>
        <w:rPr>
          <w:rFonts w:ascii="Times New Roman" w:eastAsiaTheme="minorEastAsia" w:hAnsi="Times New Roman"/>
          <w:sz w:val="20"/>
        </w:rPr>
        <w:t>H</w:t>
      </w:r>
      <w:r w:rsidRPr="00E20DD2">
        <w:rPr>
          <w:rFonts w:ascii="Times New Roman" w:eastAsiaTheme="minorEastAsia" w:hAnsi="Times New Roman"/>
          <w:sz w:val="20"/>
        </w:rPr>
        <w:t>orizontal/</w:t>
      </w:r>
      <w:r w:rsidR="00274FA8">
        <w:rPr>
          <w:rFonts w:ascii="Times New Roman" w:eastAsia="MS Mincho" w:hAnsi="Times New Roman" w:hint="eastAsia"/>
          <w:sz w:val="20"/>
          <w:lang w:eastAsia="ja-JP"/>
        </w:rPr>
        <w:t>v</w:t>
      </w:r>
      <w:r w:rsidRPr="00E20DD2">
        <w:rPr>
          <w:rFonts w:ascii="Times New Roman" w:eastAsiaTheme="minorEastAsia" w:hAnsi="Times New Roman"/>
          <w:sz w:val="20"/>
        </w:rPr>
        <w:t>ertical localization accuracy</w:t>
      </w:r>
    </w:p>
    <w:p w14:paraId="3EF7B2D9" w14:textId="024DC023" w:rsidR="007B33ED" w:rsidRPr="00D14D5A" w:rsidRDefault="001B4AF4" w:rsidP="007B33ED">
      <w:pPr>
        <w:rPr>
          <w:rFonts w:eastAsia="MS Mincho"/>
          <w:lang w:eastAsia="ja-JP"/>
        </w:rPr>
      </w:pPr>
      <w:r>
        <w:rPr>
          <w:rFonts w:eastAsiaTheme="minorEastAsia"/>
          <w:lang w:eastAsia="zh-CN"/>
        </w:rPr>
        <w:t xml:space="preserve">The metric of horizontal localization accuracy is the horizontal localization difference between the detected target and the </w:t>
      </w:r>
      <w:r w:rsidR="00D14D5A">
        <w:rPr>
          <w:rFonts w:eastAsiaTheme="minorEastAsia"/>
          <w:lang w:eastAsia="zh-CN"/>
        </w:rPr>
        <w:t>ground truth</w:t>
      </w:r>
      <w:r>
        <w:rPr>
          <w:rFonts w:eastAsiaTheme="minorEastAsia"/>
          <w:lang w:eastAsia="zh-CN"/>
        </w:rPr>
        <w:t xml:space="preserve"> target, while the vertical localization accuracy is the height difference between the detected target and the </w:t>
      </w:r>
      <w:r w:rsidR="00D14D5A">
        <w:rPr>
          <w:rFonts w:eastAsiaTheme="minorEastAsia"/>
          <w:lang w:eastAsia="zh-CN"/>
        </w:rPr>
        <w:t xml:space="preserve">ground </w:t>
      </w:r>
      <w:r>
        <w:rPr>
          <w:rFonts w:eastAsiaTheme="minorEastAsia"/>
          <w:lang w:eastAsia="zh-CN"/>
        </w:rPr>
        <w:t>truth target. The final accuracy result can be summarized as the CDF curve with the confidence point of 90%</w:t>
      </w:r>
      <w:r w:rsidR="007B33ED">
        <w:rPr>
          <w:rFonts w:eastAsia="MS Mincho" w:hint="eastAsia"/>
          <w:lang w:eastAsia="ja-JP"/>
        </w:rPr>
        <w:t>, for instance</w:t>
      </w:r>
      <w:r>
        <w:rPr>
          <w:rFonts w:eastAsiaTheme="minorEastAsia"/>
          <w:lang w:eastAsia="zh-CN"/>
        </w:rPr>
        <w:t>. The calculation method for horizontal and vertical localization accuracy are shown in</w:t>
      </w:r>
      <w:r w:rsidR="007B33ED">
        <w:rPr>
          <w:rFonts w:eastAsia="MS Mincho" w:hint="eastAsia"/>
          <w:lang w:eastAsia="ja-JP"/>
        </w:rPr>
        <w:t xml:space="preserve"> </w:t>
      </w:r>
      <w:r w:rsidR="007B33ED">
        <w:rPr>
          <w:rFonts w:eastAsia="MS Mincho"/>
          <w:lang w:eastAsia="ja-JP"/>
        </w:rPr>
        <w:fldChar w:fldCharType="begin"/>
      </w:r>
      <w:r w:rsidR="007B33ED">
        <w:rPr>
          <w:rFonts w:eastAsia="MS Mincho"/>
          <w:lang w:eastAsia="ja-JP"/>
        </w:rPr>
        <w:instrText xml:space="preserve"> </w:instrText>
      </w:r>
      <w:r w:rsidR="007B33ED">
        <w:rPr>
          <w:rFonts w:eastAsia="MS Mincho" w:hint="eastAsia"/>
          <w:lang w:eastAsia="ja-JP"/>
        </w:rPr>
        <w:instrText>REF _Ref205977486 \h</w:instrText>
      </w:r>
      <w:r w:rsidR="007B33ED">
        <w:rPr>
          <w:rFonts w:eastAsia="MS Mincho"/>
          <w:lang w:eastAsia="ja-JP"/>
        </w:rPr>
        <w:instrText xml:space="preserve"> </w:instrText>
      </w:r>
      <w:r w:rsidR="007B33ED">
        <w:rPr>
          <w:rFonts w:eastAsia="MS Mincho"/>
          <w:lang w:eastAsia="ja-JP"/>
        </w:rPr>
      </w:r>
      <w:r w:rsidR="007B33ED">
        <w:rPr>
          <w:rFonts w:eastAsia="MS Mincho"/>
          <w:lang w:eastAsia="ja-JP"/>
        </w:rPr>
        <w:fldChar w:fldCharType="separate"/>
      </w:r>
      <w:r w:rsidR="00B91CC2" w:rsidRPr="00050814">
        <w:t xml:space="preserve">Eq. </w:t>
      </w:r>
      <w:r w:rsidR="00B91CC2">
        <w:rPr>
          <w:noProof/>
        </w:rPr>
        <w:t>1</w:t>
      </w:r>
      <w:r w:rsidR="007B33ED">
        <w:rPr>
          <w:rFonts w:eastAsia="MS Mincho"/>
          <w:lang w:eastAsia="ja-JP"/>
        </w:rPr>
        <w:fldChar w:fldCharType="end"/>
      </w:r>
      <w:r w:rsidR="007B33ED">
        <w:rPr>
          <w:rFonts w:eastAsia="MS Mincho" w:hint="eastAsia"/>
          <w:lang w:eastAsia="ja-JP"/>
        </w:rPr>
        <w:t xml:space="preserve"> and </w:t>
      </w:r>
      <w:r w:rsidR="007B33ED">
        <w:rPr>
          <w:rFonts w:eastAsia="MS Mincho"/>
          <w:lang w:eastAsia="ja-JP"/>
        </w:rPr>
        <w:fldChar w:fldCharType="begin"/>
      </w:r>
      <w:r w:rsidR="007B33ED">
        <w:rPr>
          <w:rFonts w:eastAsia="MS Mincho"/>
          <w:lang w:eastAsia="ja-JP"/>
        </w:rPr>
        <w:instrText xml:space="preserve"> REF _Ref205977491 \h </w:instrText>
      </w:r>
      <w:r w:rsidR="007B33ED">
        <w:rPr>
          <w:rFonts w:eastAsia="MS Mincho"/>
          <w:lang w:eastAsia="ja-JP"/>
        </w:rPr>
      </w:r>
      <w:r w:rsidR="007B33ED">
        <w:rPr>
          <w:rFonts w:eastAsia="MS Mincho"/>
          <w:lang w:eastAsia="ja-JP"/>
        </w:rPr>
        <w:fldChar w:fldCharType="separate"/>
      </w:r>
      <w:r w:rsidR="00B91CC2" w:rsidRPr="00050814">
        <w:t xml:space="preserve">Eq. </w:t>
      </w:r>
      <w:r w:rsidR="00B91CC2">
        <w:rPr>
          <w:noProof/>
        </w:rPr>
        <w:t>2</w:t>
      </w:r>
      <w:r w:rsidR="007B33ED">
        <w:rPr>
          <w:rFonts w:eastAsia="MS Mincho"/>
          <w:lang w:eastAsia="ja-JP"/>
        </w:rPr>
        <w:fldChar w:fldCharType="end"/>
      </w:r>
      <w:r w:rsidR="007B33ED">
        <w:rPr>
          <w:rFonts w:eastAsia="MS Mincho" w:hint="eastAsia"/>
          <w:lang w:eastAsia="ja-JP"/>
        </w:rPr>
        <w:t xml:space="preserve">, </w:t>
      </w:r>
      <w:r>
        <w:rPr>
          <w:rFonts w:eastAsiaTheme="minorEastAsia"/>
          <w:lang w:eastAsia="zh-CN"/>
        </w:rPr>
        <w:t>respectively.</w:t>
      </w:r>
    </w:p>
    <w:p w14:paraId="33C22B1F" w14:textId="55A82711" w:rsidR="007B33ED" w:rsidRPr="007B33ED" w:rsidRDefault="00000000" w:rsidP="007B33ED">
      <w:pPr>
        <w:rPr>
          <w:rFonts w:eastAsia="MS Mincho"/>
          <w:lang w:eastAsia="ja-JP"/>
        </w:rPr>
      </w:pPr>
      <m:oMathPara>
        <m:oMath>
          <m:sSub>
            <m:sSubPr>
              <m:ctrlPr>
                <w:rPr>
                  <w:rFonts w:ascii="Cambria Math" w:eastAsia="宋体" w:hAnsi="Cambria Math"/>
                  <w:color w:val="000000" w:themeColor="text1"/>
                  <w:szCs w:val="21"/>
                  <w:lang w:val="en-GB" w:eastAsia="ja-JP"/>
                </w:rPr>
              </m:ctrlPr>
            </m:sSubPr>
            <m:e>
              <m:r>
                <w:rPr>
                  <w:rFonts w:ascii="Cambria Math" w:eastAsia="宋体" w:hAnsi="Cambria Math"/>
                  <w:color w:val="000000" w:themeColor="text1"/>
                  <w:szCs w:val="21"/>
                  <w:lang w:val="en-GB" w:eastAsia="ja-JP"/>
                </w:rPr>
                <m:t>P</m:t>
              </m:r>
            </m:e>
            <m:sub>
              <m:r>
                <w:rPr>
                  <w:rFonts w:ascii="Cambria Math" w:eastAsia="宋体" w:hAnsi="Cambria Math"/>
                  <w:color w:val="000000" w:themeColor="text1"/>
                  <w:szCs w:val="21"/>
                </w:rPr>
                <m:t>Horizontal</m:t>
              </m:r>
            </m:sub>
          </m:sSub>
          <m:r>
            <m:rPr>
              <m:sty m:val="p"/>
            </m:rPr>
            <w:rPr>
              <w:rFonts w:ascii="Cambria Math" w:eastAsia="宋体" w:hAnsi="Cambria Math"/>
              <w:color w:val="000000" w:themeColor="text1"/>
              <w:szCs w:val="21"/>
              <w:lang w:val="en-GB" w:eastAsia="ja-JP"/>
            </w:rPr>
            <m:t>=</m:t>
          </m:r>
          <m:rad>
            <m:radPr>
              <m:degHide m:val="1"/>
              <m:ctrlPr>
                <w:rPr>
                  <w:rFonts w:ascii="Cambria Math" w:eastAsia="宋体" w:hAnsi="Cambria Math"/>
                  <w:i/>
                  <w:color w:val="000000" w:themeColor="text1"/>
                  <w:szCs w:val="21"/>
                </w:rPr>
              </m:ctrlPr>
            </m:radPr>
            <m:deg/>
            <m:e>
              <m:sSup>
                <m:sSupPr>
                  <m:ctrlPr>
                    <w:rPr>
                      <w:rFonts w:ascii="Cambria Math" w:eastAsia="宋体" w:hAnsi="Cambria Math"/>
                      <w:i/>
                      <w:color w:val="000000" w:themeColor="text1"/>
                      <w:szCs w:val="21"/>
                    </w:rPr>
                  </m:ctrlPr>
                </m:sSupPr>
                <m:e>
                  <m:d>
                    <m:dPr>
                      <m:ctrlPr>
                        <w:rPr>
                          <w:rFonts w:ascii="Cambria Math" w:eastAsia="宋体" w:hAnsi="Cambria Math"/>
                          <w:i/>
                          <w:color w:val="000000" w:themeColor="text1"/>
                          <w:szCs w:val="21"/>
                        </w:rPr>
                      </m:ctrlPr>
                    </m:dPr>
                    <m:e>
                      <m:sSub>
                        <m:sSubPr>
                          <m:ctrlPr>
                            <w:rPr>
                              <w:rFonts w:ascii="Cambria Math" w:eastAsia="宋体" w:hAnsi="Cambria Math"/>
                              <w:color w:val="000000" w:themeColor="text1"/>
                              <w:szCs w:val="21"/>
                            </w:rPr>
                          </m:ctrlPr>
                        </m:sSubPr>
                        <m:e>
                          <m:acc>
                            <m:accPr>
                              <m:ctrlPr>
                                <w:rPr>
                                  <w:rFonts w:ascii="Cambria Math" w:eastAsia="宋体" w:hAnsi="Cambria Math"/>
                                  <w:i/>
                                  <w:color w:val="000000" w:themeColor="text1"/>
                                  <w:szCs w:val="21"/>
                                </w:rPr>
                              </m:ctrlPr>
                            </m:accPr>
                            <m:e>
                              <m:r>
                                <w:rPr>
                                  <w:rFonts w:ascii="Cambria Math" w:eastAsia="宋体" w:hAnsi="Cambria Math" w:hint="eastAsia"/>
                                  <w:color w:val="000000" w:themeColor="text1"/>
                                  <w:szCs w:val="21"/>
                                </w:rPr>
                                <m:t>x</m:t>
                              </m:r>
                            </m:e>
                          </m:acc>
                        </m:e>
                        <m:sub>
                          <m:r>
                            <w:rPr>
                              <w:rFonts w:ascii="Cambria Math" w:eastAsia="宋体" w:hAnsi="Cambria Math"/>
                              <w:color w:val="000000" w:themeColor="text1"/>
                              <w:szCs w:val="21"/>
                            </w:rPr>
                            <m:t>i</m:t>
                          </m:r>
                          <m:r>
                            <w:rPr>
                              <w:rFonts w:ascii="Cambria Math" w:eastAsia="宋体" w:hAnsi="Cambria Math" w:hint="eastAsia"/>
                              <w:color w:val="000000" w:themeColor="text1"/>
                              <w:szCs w:val="21"/>
                            </w:rPr>
                            <m:t>j</m:t>
                          </m:r>
                          <m:ctrlPr>
                            <w:rPr>
                              <w:rFonts w:ascii="Cambria Math" w:eastAsia="宋体" w:hAnsi="Cambria Math" w:hint="eastAsia"/>
                              <w:color w:val="000000" w:themeColor="text1"/>
                              <w:szCs w:val="21"/>
                            </w:rPr>
                          </m:ctrlPr>
                        </m:sub>
                      </m:sSub>
                      <m:r>
                        <w:rPr>
                          <w:rFonts w:ascii="Cambria Math" w:eastAsia="宋体" w:hAnsi="Cambria Math"/>
                          <w:color w:val="000000" w:themeColor="text1"/>
                          <w:szCs w:val="21"/>
                        </w:rPr>
                        <m:t>-</m:t>
                      </m:r>
                      <m:sSub>
                        <m:sSubPr>
                          <m:ctrlPr>
                            <w:rPr>
                              <w:rFonts w:ascii="Cambria Math" w:eastAsia="宋体" w:hAnsi="Cambria Math"/>
                              <w:i/>
                              <w:iCs/>
                              <w:color w:val="000000" w:themeColor="text1"/>
                              <w:szCs w:val="21"/>
                            </w:rPr>
                          </m:ctrlPr>
                        </m:sSubPr>
                        <m:e>
                          <m:r>
                            <w:rPr>
                              <w:rFonts w:ascii="Cambria Math" w:eastAsia="宋体" w:hAnsi="Cambria Math" w:hint="eastAsia"/>
                              <w:color w:val="000000" w:themeColor="text1"/>
                              <w:szCs w:val="21"/>
                            </w:rPr>
                            <m:t>x</m:t>
                          </m:r>
                        </m:e>
                        <m:sub>
                          <m:r>
                            <w:rPr>
                              <w:rFonts w:ascii="Cambria Math" w:eastAsia="宋体" w:hAnsi="Cambria Math"/>
                              <w:color w:val="000000" w:themeColor="text1"/>
                              <w:szCs w:val="21"/>
                            </w:rPr>
                            <m:t>ij</m:t>
                          </m:r>
                        </m:sub>
                      </m:sSub>
                    </m:e>
                  </m:d>
                </m:e>
                <m:sup>
                  <m:r>
                    <w:rPr>
                      <w:rFonts w:ascii="Cambria Math" w:eastAsia="宋体" w:hAnsi="Cambria Math"/>
                      <w:color w:val="000000" w:themeColor="text1"/>
                      <w:szCs w:val="21"/>
                    </w:rPr>
                    <m:t>2</m:t>
                  </m:r>
                </m:sup>
              </m:sSup>
              <m:r>
                <w:rPr>
                  <w:rFonts w:ascii="Cambria Math" w:eastAsia="宋体" w:hAnsi="Cambria Math"/>
                  <w:color w:val="000000" w:themeColor="text1"/>
                  <w:szCs w:val="21"/>
                </w:rPr>
                <m:t>+</m:t>
              </m:r>
              <m:sSup>
                <m:sSupPr>
                  <m:ctrlPr>
                    <w:rPr>
                      <w:rFonts w:ascii="Cambria Math" w:eastAsia="宋体" w:hAnsi="Cambria Math"/>
                      <w:i/>
                      <w:color w:val="000000" w:themeColor="text1"/>
                      <w:szCs w:val="21"/>
                    </w:rPr>
                  </m:ctrlPr>
                </m:sSupPr>
                <m:e>
                  <m:d>
                    <m:dPr>
                      <m:ctrlPr>
                        <w:rPr>
                          <w:rFonts w:ascii="Cambria Math" w:eastAsia="宋体" w:hAnsi="Cambria Math"/>
                          <w:i/>
                          <w:color w:val="000000" w:themeColor="text1"/>
                          <w:szCs w:val="21"/>
                        </w:rPr>
                      </m:ctrlPr>
                    </m:dPr>
                    <m:e>
                      <m:sSub>
                        <m:sSubPr>
                          <m:ctrlPr>
                            <w:rPr>
                              <w:rFonts w:ascii="Cambria Math" w:eastAsia="宋体" w:hAnsi="Cambria Math"/>
                              <w:color w:val="000000" w:themeColor="text1"/>
                              <w:szCs w:val="21"/>
                            </w:rPr>
                          </m:ctrlPr>
                        </m:sSubPr>
                        <m:e>
                          <m:acc>
                            <m:accPr>
                              <m:ctrlPr>
                                <w:rPr>
                                  <w:rFonts w:ascii="Cambria Math" w:eastAsia="宋体" w:hAnsi="Cambria Math"/>
                                  <w:i/>
                                  <w:color w:val="000000" w:themeColor="text1"/>
                                  <w:szCs w:val="21"/>
                                </w:rPr>
                              </m:ctrlPr>
                            </m:accPr>
                            <m:e>
                              <m:r>
                                <w:rPr>
                                  <w:rFonts w:ascii="Cambria Math" w:eastAsia="宋体" w:hAnsi="Cambria Math"/>
                                  <w:color w:val="000000" w:themeColor="text1"/>
                                  <w:szCs w:val="21"/>
                                </w:rPr>
                                <m:t>y</m:t>
                              </m:r>
                            </m:e>
                          </m:acc>
                        </m:e>
                        <m:sub>
                          <m:r>
                            <w:rPr>
                              <w:rFonts w:ascii="Cambria Math" w:eastAsia="宋体" w:hAnsi="Cambria Math"/>
                              <w:color w:val="000000" w:themeColor="text1"/>
                              <w:szCs w:val="21"/>
                            </w:rPr>
                            <m:t>ij</m:t>
                          </m:r>
                          <m:ctrlPr>
                            <w:rPr>
                              <w:rFonts w:ascii="Cambria Math" w:eastAsia="宋体" w:hAnsi="Cambria Math" w:hint="eastAsia"/>
                              <w:color w:val="000000" w:themeColor="text1"/>
                              <w:szCs w:val="21"/>
                            </w:rPr>
                          </m:ctrlPr>
                        </m:sub>
                      </m:sSub>
                      <m:r>
                        <w:rPr>
                          <w:rFonts w:ascii="Cambria Math" w:eastAsia="宋体" w:hAnsi="Cambria Math"/>
                          <w:color w:val="000000" w:themeColor="text1"/>
                          <w:szCs w:val="21"/>
                        </w:rPr>
                        <m:t>-</m:t>
                      </m:r>
                      <m:sSub>
                        <m:sSubPr>
                          <m:ctrlPr>
                            <w:rPr>
                              <w:rFonts w:ascii="Cambria Math" w:eastAsia="宋体" w:hAnsi="Cambria Math"/>
                              <w:i/>
                              <w:iCs/>
                              <w:color w:val="000000" w:themeColor="text1"/>
                              <w:szCs w:val="21"/>
                            </w:rPr>
                          </m:ctrlPr>
                        </m:sSubPr>
                        <m:e>
                          <m:r>
                            <w:rPr>
                              <w:rFonts w:ascii="Cambria Math" w:eastAsia="宋体" w:hAnsi="Cambria Math"/>
                              <w:color w:val="000000" w:themeColor="text1"/>
                              <w:szCs w:val="21"/>
                            </w:rPr>
                            <m:t>y</m:t>
                          </m:r>
                        </m:e>
                        <m:sub>
                          <m:r>
                            <w:rPr>
                              <w:rFonts w:ascii="Cambria Math" w:eastAsia="宋体" w:hAnsi="Cambria Math"/>
                              <w:color w:val="000000" w:themeColor="text1"/>
                              <w:szCs w:val="21"/>
                            </w:rPr>
                            <m:t>ij</m:t>
                          </m:r>
                        </m:sub>
                      </m:sSub>
                    </m:e>
                  </m:d>
                </m:e>
                <m:sup>
                  <m:r>
                    <w:rPr>
                      <w:rFonts w:ascii="Cambria Math" w:eastAsia="宋体" w:hAnsi="Cambria Math"/>
                      <w:color w:val="000000" w:themeColor="text1"/>
                      <w:szCs w:val="21"/>
                    </w:rPr>
                    <m:t>2</m:t>
                  </m:r>
                </m:sup>
              </m:sSup>
            </m:e>
          </m:rad>
        </m:oMath>
      </m:oMathPara>
    </w:p>
    <w:p w14:paraId="22A1E31E" w14:textId="100BB23E" w:rsidR="001B4AF4" w:rsidRDefault="001B4AF4" w:rsidP="001B4AF4">
      <w:pPr>
        <w:jc w:val="right"/>
        <w:rPr>
          <w:noProof/>
        </w:rPr>
      </w:pPr>
      <w:bookmarkStart w:id="18" w:name="_Ref205977486"/>
      <w:r w:rsidRPr="00050814">
        <w:t xml:space="preserve">Eq. </w:t>
      </w:r>
      <w:fldSimple w:instr=" SEQ Eq. \* ARABIC ">
        <w:r w:rsidR="00B91CC2">
          <w:rPr>
            <w:noProof/>
          </w:rPr>
          <w:t>1</w:t>
        </w:r>
      </w:fldSimple>
      <w:bookmarkEnd w:id="18"/>
    </w:p>
    <w:p w14:paraId="1B1A0017" w14:textId="10FA655B" w:rsidR="007B33ED" w:rsidRPr="007B33ED" w:rsidRDefault="00000000" w:rsidP="001B4AF4">
      <w:pPr>
        <w:jc w:val="right"/>
        <w:rPr>
          <w:rFonts w:eastAsia="MS Mincho"/>
          <w:color w:val="000000" w:themeColor="text1"/>
          <w:szCs w:val="21"/>
          <w:lang w:eastAsia="ja-JP"/>
        </w:rPr>
      </w:pPr>
      <m:oMathPara>
        <m:oMath>
          <m:sSub>
            <m:sSubPr>
              <m:ctrlPr>
                <w:rPr>
                  <w:rFonts w:ascii="Cambria Math" w:eastAsia="宋体" w:hAnsi="Cambria Math"/>
                  <w:color w:val="000000" w:themeColor="text1"/>
                  <w:szCs w:val="21"/>
                  <w:lang w:val="en-GB" w:eastAsia="ja-JP"/>
                </w:rPr>
              </m:ctrlPr>
            </m:sSubPr>
            <m:e>
              <m:r>
                <w:rPr>
                  <w:rFonts w:ascii="Cambria Math" w:eastAsia="宋体" w:hAnsi="Cambria Math"/>
                  <w:color w:val="000000" w:themeColor="text1"/>
                  <w:szCs w:val="21"/>
                  <w:lang w:val="en-GB" w:eastAsia="ja-JP"/>
                </w:rPr>
                <m:t>P</m:t>
              </m:r>
            </m:e>
            <m:sub>
              <m:r>
                <w:rPr>
                  <w:rFonts w:ascii="Cambria Math" w:eastAsia="宋体" w:hAnsi="Cambria Math"/>
                  <w:color w:val="000000" w:themeColor="text1"/>
                  <w:szCs w:val="21"/>
                </w:rPr>
                <m:t>Vertical</m:t>
              </m:r>
            </m:sub>
          </m:sSub>
          <m:r>
            <m:rPr>
              <m:sty m:val="p"/>
            </m:rPr>
            <w:rPr>
              <w:rFonts w:ascii="Cambria Math" w:eastAsia="宋体" w:hAnsi="Cambria Math"/>
              <w:color w:val="000000" w:themeColor="text1"/>
              <w:szCs w:val="21"/>
              <w:lang w:val="en-GB" w:eastAsia="ja-JP"/>
            </w:rPr>
            <m:t>=</m:t>
          </m:r>
          <m:rad>
            <m:radPr>
              <m:degHide m:val="1"/>
              <m:ctrlPr>
                <w:rPr>
                  <w:rFonts w:ascii="Cambria Math" w:eastAsia="宋体" w:hAnsi="Cambria Math"/>
                  <w:i/>
                  <w:color w:val="000000" w:themeColor="text1"/>
                  <w:szCs w:val="21"/>
                </w:rPr>
              </m:ctrlPr>
            </m:radPr>
            <m:deg/>
            <m:e>
              <m:sSup>
                <m:sSupPr>
                  <m:ctrlPr>
                    <w:rPr>
                      <w:rFonts w:ascii="Cambria Math" w:eastAsia="宋体" w:hAnsi="Cambria Math"/>
                      <w:i/>
                      <w:color w:val="000000" w:themeColor="text1"/>
                      <w:szCs w:val="21"/>
                    </w:rPr>
                  </m:ctrlPr>
                </m:sSupPr>
                <m:e>
                  <m:d>
                    <m:dPr>
                      <m:ctrlPr>
                        <w:rPr>
                          <w:rFonts w:ascii="Cambria Math" w:eastAsia="宋体" w:hAnsi="Cambria Math"/>
                          <w:i/>
                          <w:color w:val="000000" w:themeColor="text1"/>
                          <w:szCs w:val="21"/>
                        </w:rPr>
                      </m:ctrlPr>
                    </m:dPr>
                    <m:e>
                      <m:sSub>
                        <m:sSubPr>
                          <m:ctrlPr>
                            <w:rPr>
                              <w:rFonts w:ascii="Cambria Math" w:eastAsia="宋体" w:hAnsi="Cambria Math"/>
                              <w:color w:val="000000" w:themeColor="text1"/>
                              <w:szCs w:val="21"/>
                            </w:rPr>
                          </m:ctrlPr>
                        </m:sSubPr>
                        <m:e>
                          <m:acc>
                            <m:accPr>
                              <m:ctrlPr>
                                <w:rPr>
                                  <w:rFonts w:ascii="Cambria Math" w:eastAsia="宋体" w:hAnsi="Cambria Math"/>
                                  <w:i/>
                                  <w:color w:val="000000" w:themeColor="text1"/>
                                  <w:szCs w:val="21"/>
                                </w:rPr>
                              </m:ctrlPr>
                            </m:accPr>
                            <m:e>
                              <m:r>
                                <w:rPr>
                                  <w:rFonts w:ascii="Cambria Math" w:eastAsia="宋体" w:hAnsi="Cambria Math"/>
                                  <w:color w:val="000000" w:themeColor="text1"/>
                                  <w:szCs w:val="21"/>
                                </w:rPr>
                                <m:t>z</m:t>
                              </m:r>
                            </m:e>
                          </m:acc>
                        </m:e>
                        <m:sub>
                          <m:r>
                            <w:rPr>
                              <w:rFonts w:ascii="Cambria Math" w:eastAsia="宋体" w:hAnsi="Cambria Math"/>
                              <w:color w:val="000000" w:themeColor="text1"/>
                              <w:szCs w:val="21"/>
                            </w:rPr>
                            <m:t>ij</m:t>
                          </m:r>
                          <m:ctrlPr>
                            <w:rPr>
                              <w:rFonts w:ascii="Cambria Math" w:eastAsia="宋体" w:hAnsi="Cambria Math" w:hint="eastAsia"/>
                              <w:color w:val="000000" w:themeColor="text1"/>
                              <w:szCs w:val="21"/>
                            </w:rPr>
                          </m:ctrlPr>
                        </m:sub>
                      </m:sSub>
                      <m:r>
                        <w:rPr>
                          <w:rFonts w:ascii="Cambria Math" w:eastAsia="宋体" w:hAnsi="Cambria Math"/>
                          <w:color w:val="000000" w:themeColor="text1"/>
                          <w:szCs w:val="21"/>
                        </w:rPr>
                        <m:t>-</m:t>
                      </m:r>
                      <m:sSub>
                        <m:sSubPr>
                          <m:ctrlPr>
                            <w:rPr>
                              <w:rFonts w:ascii="Cambria Math" w:eastAsia="宋体" w:hAnsi="Cambria Math"/>
                              <w:i/>
                              <w:iCs/>
                              <w:color w:val="000000" w:themeColor="text1"/>
                              <w:szCs w:val="21"/>
                            </w:rPr>
                          </m:ctrlPr>
                        </m:sSubPr>
                        <m:e>
                          <m:r>
                            <w:rPr>
                              <w:rFonts w:ascii="Cambria Math" w:eastAsia="宋体" w:hAnsi="Cambria Math"/>
                              <w:color w:val="000000" w:themeColor="text1"/>
                              <w:szCs w:val="21"/>
                            </w:rPr>
                            <m:t>z</m:t>
                          </m:r>
                        </m:e>
                        <m:sub>
                          <m:r>
                            <w:rPr>
                              <w:rFonts w:ascii="Cambria Math" w:eastAsia="宋体" w:hAnsi="Cambria Math"/>
                              <w:color w:val="000000" w:themeColor="text1"/>
                              <w:szCs w:val="21"/>
                            </w:rPr>
                            <m:t>ij</m:t>
                          </m:r>
                        </m:sub>
                      </m:sSub>
                    </m:e>
                  </m:d>
                </m:e>
                <m:sup>
                  <m:r>
                    <w:rPr>
                      <w:rFonts w:ascii="Cambria Math" w:eastAsia="宋体" w:hAnsi="Cambria Math"/>
                      <w:color w:val="000000" w:themeColor="text1"/>
                      <w:szCs w:val="21"/>
                    </w:rPr>
                    <m:t>2</m:t>
                  </m:r>
                </m:sup>
              </m:sSup>
            </m:e>
          </m:rad>
        </m:oMath>
      </m:oMathPara>
    </w:p>
    <w:p w14:paraId="3792C39A" w14:textId="3CA0E03A" w:rsidR="001B4AF4" w:rsidRDefault="001B4AF4" w:rsidP="001B4AF4">
      <w:pPr>
        <w:jc w:val="right"/>
        <w:rPr>
          <w:rFonts w:eastAsiaTheme="minorEastAsia"/>
          <w:lang w:eastAsia="zh-CN"/>
        </w:rPr>
      </w:pPr>
      <w:bookmarkStart w:id="19" w:name="_Ref205977491"/>
      <w:r w:rsidRPr="00050814">
        <w:t xml:space="preserve">Eq. </w:t>
      </w:r>
      <w:fldSimple w:instr=" SEQ Eq. \* ARABIC ">
        <w:r w:rsidR="00B91CC2">
          <w:rPr>
            <w:noProof/>
          </w:rPr>
          <w:t>2</w:t>
        </w:r>
      </w:fldSimple>
      <w:bookmarkEnd w:id="19"/>
    </w:p>
    <w:p w14:paraId="1466AC49" w14:textId="4EDA35BC" w:rsidR="001B4AF4" w:rsidRPr="007C0809" w:rsidRDefault="001B4AF4" w:rsidP="001B4AF4">
      <w:pPr>
        <w:pStyle w:val="proposal"/>
        <w:spacing w:before="120" w:after="120"/>
        <w:ind w:left="1134" w:hanging="1134"/>
        <w:rPr>
          <w:rFonts w:eastAsiaTheme="minorEastAsia"/>
          <w:bCs/>
          <w:iCs/>
          <w:szCs w:val="24"/>
        </w:rPr>
      </w:pPr>
      <w:bookmarkStart w:id="20" w:name="_Ref205990016"/>
      <w:r w:rsidRPr="0058419E">
        <w:rPr>
          <w:rFonts w:eastAsiaTheme="minorEastAsia"/>
          <w:bCs/>
          <w:iCs/>
          <w:szCs w:val="24"/>
        </w:rPr>
        <w:t xml:space="preserve">The </w:t>
      </w:r>
      <w:r>
        <w:rPr>
          <w:rFonts w:eastAsiaTheme="minorEastAsia"/>
          <w:bCs/>
          <w:iCs/>
          <w:szCs w:val="24"/>
        </w:rPr>
        <w:t xml:space="preserve">horizontal and vertical localization accuracy are defined as the localization difference between the </w:t>
      </w:r>
      <w:r>
        <w:rPr>
          <w:rFonts w:eastAsiaTheme="minorEastAsia"/>
        </w:rPr>
        <w:t>detected target and t</w:t>
      </w:r>
      <w:r w:rsidRPr="001E1212">
        <w:rPr>
          <w:rFonts w:eastAsiaTheme="minorEastAsia"/>
          <w:bCs/>
          <w:iCs/>
          <w:szCs w:val="24"/>
        </w:rPr>
        <w:t>he</w:t>
      </w:r>
      <w:r w:rsidR="001E1212" w:rsidRPr="001E1212">
        <w:rPr>
          <w:rFonts w:eastAsiaTheme="minorEastAsia" w:hint="eastAsia"/>
          <w:bCs/>
          <w:iCs/>
          <w:szCs w:val="24"/>
        </w:rPr>
        <w:t xml:space="preserve"> ground</w:t>
      </w:r>
      <w:r w:rsidRPr="001E1212">
        <w:rPr>
          <w:rFonts w:eastAsiaTheme="minorEastAsia"/>
          <w:bCs/>
          <w:iCs/>
          <w:szCs w:val="24"/>
        </w:rPr>
        <w:t xml:space="preserve"> truth tar</w:t>
      </w:r>
      <w:r>
        <w:rPr>
          <w:rFonts w:eastAsiaTheme="minorEastAsia"/>
        </w:rPr>
        <w:t>get in the horizontal domain and vertical domain</w:t>
      </w:r>
      <w:r w:rsidR="001E1212">
        <w:rPr>
          <w:rFonts w:eastAsia="MS Mincho" w:hint="eastAsia"/>
          <w:lang w:eastAsia="ja-JP"/>
        </w:rPr>
        <w:t>,</w:t>
      </w:r>
      <w:r>
        <w:rPr>
          <w:rFonts w:eastAsiaTheme="minorEastAsia"/>
        </w:rPr>
        <w:t xml:space="preserve"> respectively</w:t>
      </w:r>
      <w:r>
        <w:rPr>
          <w:rFonts w:eastAsiaTheme="minorEastAsia"/>
          <w:bCs/>
          <w:iCs/>
          <w:szCs w:val="24"/>
        </w:rPr>
        <w:t>.</w:t>
      </w:r>
      <w:bookmarkEnd w:id="20"/>
    </w:p>
    <w:p w14:paraId="41EC2EFB" w14:textId="77777777" w:rsidR="001B4AF4" w:rsidRDefault="001B4AF4" w:rsidP="001B4AF4">
      <w:pPr>
        <w:rPr>
          <w:rFonts w:eastAsiaTheme="minorEastAsia"/>
          <w:lang w:eastAsia="zh-CN"/>
        </w:rPr>
      </w:pPr>
    </w:p>
    <w:p w14:paraId="1CD33172" w14:textId="77777777" w:rsidR="001B4AF4" w:rsidRPr="00A7217C" w:rsidRDefault="001B4AF4" w:rsidP="00182E35">
      <w:pPr>
        <w:pStyle w:val="af9"/>
        <w:numPr>
          <w:ilvl w:val="0"/>
          <w:numId w:val="58"/>
        </w:numPr>
        <w:ind w:firstLineChars="0"/>
        <w:rPr>
          <w:rFonts w:ascii="Times New Roman" w:eastAsiaTheme="minorEastAsia" w:hAnsi="Times New Roman"/>
          <w:sz w:val="20"/>
        </w:rPr>
      </w:pPr>
      <w:bookmarkStart w:id="21" w:name="_Hlk205909420"/>
      <w:r w:rsidRPr="00A7217C">
        <w:rPr>
          <w:rFonts w:ascii="Times New Roman" w:eastAsiaTheme="minorEastAsia" w:hAnsi="Times New Roman"/>
          <w:sz w:val="20"/>
        </w:rPr>
        <w:t>Velocity accuracy</w:t>
      </w:r>
      <w:bookmarkEnd w:id="21"/>
    </w:p>
    <w:p w14:paraId="6D1CA938" w14:textId="566B215B" w:rsidR="001B4AF4" w:rsidRPr="006A21E7" w:rsidRDefault="001B4AF4" w:rsidP="001B4AF4">
      <w:pPr>
        <w:rPr>
          <w:rFonts w:eastAsia="MS Mincho"/>
          <w:lang w:eastAsia="ja-JP"/>
        </w:rPr>
      </w:pPr>
      <w:r>
        <w:rPr>
          <w:rFonts w:eastAsiaTheme="minorEastAsia"/>
          <w:lang w:eastAsia="zh-CN"/>
        </w:rPr>
        <w:t xml:space="preserve">The velocity accuracy is the radial velocity difference between the detected target and the </w:t>
      </w:r>
      <w:r w:rsidR="006A21E7">
        <w:rPr>
          <w:rFonts w:eastAsiaTheme="minorEastAsia"/>
          <w:lang w:eastAsia="zh-CN"/>
        </w:rPr>
        <w:t xml:space="preserve">ground </w:t>
      </w:r>
      <w:r>
        <w:rPr>
          <w:rFonts w:eastAsiaTheme="minorEastAsia"/>
          <w:lang w:eastAsia="zh-CN"/>
        </w:rPr>
        <w:t xml:space="preserve">truth target, where the radial velocity is </w:t>
      </w:r>
      <w:r w:rsidR="00A92D0A" w:rsidRPr="00AF766C">
        <w:rPr>
          <w:rFonts w:eastAsiaTheme="minorEastAsia"/>
          <w:lang w:eastAsia="zh-CN"/>
        </w:rPr>
        <w:t xml:space="preserve">the component of the </w:t>
      </w:r>
      <w:r w:rsidR="00A92D0A">
        <w:rPr>
          <w:rFonts w:eastAsiaTheme="minorEastAsia"/>
          <w:lang w:eastAsia="zh-CN"/>
        </w:rPr>
        <w:t>target</w:t>
      </w:r>
      <w:r w:rsidR="00A92D0A" w:rsidRPr="00AF766C">
        <w:rPr>
          <w:rFonts w:eastAsiaTheme="minorEastAsia"/>
          <w:lang w:eastAsia="zh-CN"/>
        </w:rPr>
        <w:t>’s velocity in the line-of-sight (</w:t>
      </w:r>
      <w:proofErr w:type="spellStart"/>
      <w:r w:rsidR="00A92D0A" w:rsidRPr="00AF766C">
        <w:rPr>
          <w:rFonts w:eastAsiaTheme="minorEastAsia"/>
          <w:lang w:eastAsia="zh-CN"/>
        </w:rPr>
        <w:t>LoS</w:t>
      </w:r>
      <w:proofErr w:type="spellEnd"/>
      <w:r w:rsidR="00A92D0A" w:rsidRPr="00AF766C">
        <w:rPr>
          <w:rFonts w:eastAsiaTheme="minorEastAsia"/>
          <w:lang w:eastAsia="zh-CN"/>
        </w:rPr>
        <w:t>) direction with respect to the receiver</w:t>
      </w:r>
      <w:r w:rsidR="00A92D0A" w:rsidDel="00A92D0A">
        <w:rPr>
          <w:rFonts w:eastAsiaTheme="minorEastAsia"/>
          <w:lang w:eastAsia="zh-CN"/>
        </w:rPr>
        <w:t xml:space="preserve"> </w:t>
      </w:r>
      <w:r w:rsidR="00A92D0A">
        <w:rPr>
          <w:rFonts w:eastAsiaTheme="minorEastAsia"/>
          <w:lang w:eastAsia="zh-CN"/>
        </w:rPr>
        <w:t>for</w:t>
      </w:r>
      <w:r>
        <w:rPr>
          <w:rFonts w:eastAsiaTheme="minorEastAsia"/>
          <w:lang w:eastAsia="zh-CN"/>
        </w:rPr>
        <w:t xml:space="preserve"> mono-static</w:t>
      </w:r>
      <w:r w:rsidR="00A92D0A">
        <w:rPr>
          <w:rFonts w:eastAsiaTheme="minorEastAsia"/>
          <w:lang w:eastAsia="zh-CN"/>
        </w:rPr>
        <w:t xml:space="preserve"> sensing</w:t>
      </w:r>
      <w:r>
        <w:rPr>
          <w:rFonts w:eastAsiaTheme="minorEastAsia"/>
          <w:lang w:eastAsia="zh-CN"/>
        </w:rPr>
        <w:t>.</w:t>
      </w:r>
      <w:r w:rsidR="00030E95">
        <w:rPr>
          <w:rFonts w:eastAsia="MS Mincho" w:hint="eastAsia"/>
          <w:lang w:eastAsia="ja-JP"/>
        </w:rPr>
        <w:t xml:space="preserve"> </w:t>
      </w:r>
      <w:r>
        <w:rPr>
          <w:rFonts w:eastAsiaTheme="minorEastAsia"/>
          <w:lang w:eastAsia="zh-CN"/>
        </w:rPr>
        <w:t>The final accuracy result can be summarized as the CDF curve with the confidence point of 90%</w:t>
      </w:r>
      <w:r w:rsidR="007B33ED">
        <w:rPr>
          <w:rFonts w:eastAsia="MS Mincho" w:hint="eastAsia"/>
          <w:lang w:eastAsia="ja-JP"/>
        </w:rPr>
        <w:t>, for instance</w:t>
      </w:r>
      <w:r>
        <w:rPr>
          <w:rFonts w:eastAsiaTheme="minorEastAsia"/>
          <w:lang w:eastAsia="zh-CN"/>
        </w:rPr>
        <w:t>.</w:t>
      </w:r>
    </w:p>
    <w:p w14:paraId="7F94BC21" w14:textId="22D37905" w:rsidR="001B4AF4" w:rsidRPr="007C0809" w:rsidRDefault="001B4AF4" w:rsidP="001B4AF4">
      <w:pPr>
        <w:pStyle w:val="proposal"/>
        <w:spacing w:before="120" w:after="120"/>
        <w:ind w:left="1134" w:hanging="1134"/>
        <w:rPr>
          <w:rFonts w:eastAsiaTheme="minorEastAsia"/>
          <w:bCs/>
          <w:iCs/>
          <w:szCs w:val="24"/>
        </w:rPr>
      </w:pPr>
      <w:bookmarkStart w:id="22" w:name="_Ref205990018"/>
      <w:r w:rsidRPr="0058419E">
        <w:rPr>
          <w:rFonts w:eastAsiaTheme="minorEastAsia"/>
          <w:bCs/>
          <w:iCs/>
          <w:szCs w:val="24"/>
        </w:rPr>
        <w:t xml:space="preserve">The velocity accuracy is </w:t>
      </w:r>
      <w:r>
        <w:rPr>
          <w:rFonts w:eastAsiaTheme="minorEastAsia"/>
          <w:bCs/>
          <w:iCs/>
          <w:szCs w:val="24"/>
        </w:rPr>
        <w:t xml:space="preserve">defined as </w:t>
      </w:r>
      <w:r w:rsidRPr="0058419E">
        <w:rPr>
          <w:rFonts w:eastAsiaTheme="minorEastAsia"/>
          <w:bCs/>
          <w:iCs/>
          <w:szCs w:val="24"/>
        </w:rPr>
        <w:t xml:space="preserve">the radial velocity difference between the detected target and the </w:t>
      </w:r>
      <w:r w:rsidR="006A21E7">
        <w:rPr>
          <w:rFonts w:eastAsia="MS Mincho" w:hint="eastAsia"/>
          <w:bCs/>
          <w:iCs/>
          <w:szCs w:val="24"/>
          <w:lang w:eastAsia="ja-JP"/>
        </w:rPr>
        <w:t xml:space="preserve">ground </w:t>
      </w:r>
      <w:r w:rsidRPr="0058419E">
        <w:rPr>
          <w:rFonts w:eastAsiaTheme="minorEastAsia"/>
          <w:bCs/>
          <w:iCs/>
          <w:szCs w:val="24"/>
        </w:rPr>
        <w:t>truth target</w:t>
      </w:r>
      <w:r>
        <w:rPr>
          <w:rFonts w:eastAsiaTheme="minorEastAsia"/>
          <w:bCs/>
          <w:iCs/>
          <w:szCs w:val="24"/>
        </w:rPr>
        <w:t>.</w:t>
      </w:r>
      <w:bookmarkEnd w:id="22"/>
    </w:p>
    <w:p w14:paraId="080248AF" w14:textId="77777777" w:rsidR="001B4AF4" w:rsidRPr="0058419E" w:rsidRDefault="001B4AF4" w:rsidP="001B4AF4">
      <w:pPr>
        <w:rPr>
          <w:rFonts w:eastAsiaTheme="minorEastAsia"/>
          <w:lang w:eastAsia="zh-CN"/>
        </w:rPr>
      </w:pPr>
    </w:p>
    <w:p w14:paraId="5AAB1D71" w14:textId="77777777" w:rsidR="001B4AF4" w:rsidRPr="007E0D5C" w:rsidRDefault="001B4AF4" w:rsidP="00182E35">
      <w:pPr>
        <w:pStyle w:val="af9"/>
        <w:numPr>
          <w:ilvl w:val="0"/>
          <w:numId w:val="58"/>
        </w:numPr>
        <w:ind w:firstLineChars="0"/>
        <w:rPr>
          <w:rFonts w:eastAsiaTheme="minorEastAsia"/>
          <w:sz w:val="20"/>
          <w:szCs w:val="20"/>
        </w:rPr>
      </w:pPr>
      <w:r w:rsidRPr="007E0D5C">
        <w:rPr>
          <w:rFonts w:ascii="Times New Roman" w:eastAsiaTheme="minorEastAsia" w:hAnsi="Times New Roman"/>
          <w:sz w:val="20"/>
          <w:szCs w:val="20"/>
        </w:rPr>
        <w:t>Detection probability</w:t>
      </w:r>
    </w:p>
    <w:p w14:paraId="719556E8" w14:textId="5EB827FA" w:rsidR="001B4AF4" w:rsidRPr="007E0D5C" w:rsidRDefault="001B4AF4" w:rsidP="001B4AF4">
      <w:pPr>
        <w:rPr>
          <w:rFonts w:eastAsiaTheme="minorEastAsia"/>
          <w:szCs w:val="20"/>
          <w:lang w:eastAsia="zh-CN"/>
        </w:rPr>
      </w:pPr>
      <w:r w:rsidRPr="007E0D5C">
        <w:rPr>
          <w:rFonts w:eastAsiaTheme="minorEastAsia"/>
          <w:szCs w:val="20"/>
          <w:lang w:eastAsia="zh-CN"/>
        </w:rPr>
        <w:t>The metric of detection probability is the probability that correctly detecting the presence of the sensing target. RAN1 should discuss and define the calculation method in the ISAC evaluation. The detail definition of detection probability can be:</w:t>
      </w:r>
    </w:p>
    <w:p w14:paraId="11A404E8" w14:textId="13C71A72" w:rsidR="007B33ED" w:rsidRPr="007E0D5C" w:rsidRDefault="00000000" w:rsidP="007B33ED">
      <w:pPr>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Q</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093400D7" w14:textId="6AA2C86E" w:rsidR="001B4AF4" w:rsidRPr="007E0D5C" w:rsidRDefault="001B4AF4" w:rsidP="007B33ED">
      <w:pPr>
        <w:jc w:val="right"/>
        <w:rPr>
          <w:rFonts w:eastAsia="MS Mincho"/>
          <w:color w:val="000000"/>
          <w:kern w:val="2"/>
          <w:szCs w:val="20"/>
          <w:lang w:eastAsia="ja-JP"/>
        </w:rPr>
      </w:pPr>
      <w:bookmarkStart w:id="23" w:name="_Ref205977593"/>
      <w:r w:rsidRPr="007E0D5C">
        <w:rPr>
          <w:szCs w:val="20"/>
        </w:rPr>
        <w:t xml:space="preserve">Eq. </w:t>
      </w:r>
      <w:r w:rsidR="00DB3AE7" w:rsidRPr="007E0D5C">
        <w:rPr>
          <w:szCs w:val="20"/>
        </w:rPr>
        <w:fldChar w:fldCharType="begin"/>
      </w:r>
      <w:r w:rsidR="00DB3AE7" w:rsidRPr="007E0D5C">
        <w:rPr>
          <w:szCs w:val="20"/>
        </w:rPr>
        <w:instrText xml:space="preserve"> SEQ Eq. \* ARABIC </w:instrText>
      </w:r>
      <w:r w:rsidR="00DB3AE7" w:rsidRPr="007E0D5C">
        <w:rPr>
          <w:szCs w:val="20"/>
        </w:rPr>
        <w:fldChar w:fldCharType="separate"/>
      </w:r>
      <w:r w:rsidR="00B91CC2">
        <w:rPr>
          <w:noProof/>
          <w:szCs w:val="20"/>
        </w:rPr>
        <w:t>3</w:t>
      </w:r>
      <w:r w:rsidR="00DB3AE7" w:rsidRPr="007E0D5C">
        <w:rPr>
          <w:noProof/>
          <w:szCs w:val="20"/>
        </w:rPr>
        <w:fldChar w:fldCharType="end"/>
      </w:r>
      <w:bookmarkEnd w:id="23"/>
    </w:p>
    <w:p w14:paraId="2B10E3A4" w14:textId="42E98BF1" w:rsidR="001B4AF4" w:rsidRPr="007E0D5C" w:rsidRDefault="007B33ED" w:rsidP="001B4AF4">
      <w:pPr>
        <w:rPr>
          <w:rFonts w:eastAsiaTheme="minorEastAsia"/>
          <w:szCs w:val="20"/>
          <w:lang w:eastAsia="zh-CN"/>
        </w:rPr>
      </w:pPr>
      <w:r w:rsidRPr="007E0D5C">
        <w:rPr>
          <w:rFonts w:eastAsia="MS Mincho" w:hint="eastAsia"/>
          <w:szCs w:val="20"/>
          <w:lang w:eastAsia="ja-JP"/>
        </w:rPr>
        <w:t>w</w:t>
      </w:r>
      <w:r w:rsidR="001B4AF4" w:rsidRPr="007E0D5C">
        <w:rPr>
          <w:rFonts w:eastAsiaTheme="minorEastAsia"/>
          <w:szCs w:val="20"/>
          <w:lang w:eastAsia="zh-CN"/>
        </w:rPr>
        <w:t>here:</w:t>
      </w:r>
    </w:p>
    <w:p w14:paraId="41F9D282" w14:textId="77777777" w:rsidR="001B4AF4" w:rsidRPr="007E0D5C" w:rsidRDefault="00000000" w:rsidP="00182E35">
      <w:pPr>
        <w:pStyle w:val="af9"/>
        <w:numPr>
          <w:ilvl w:val="0"/>
          <w:numId w:val="55"/>
        </w:numPr>
        <w:ind w:firstLineChars="0"/>
        <w:rPr>
          <w:rFonts w:ascii="Times New Roman" w:eastAsiaTheme="minorEastAsia" w:hAnsi="Times New Roman"/>
          <w:sz w:val="20"/>
          <w:szCs w:val="20"/>
        </w:rPr>
      </w:pPr>
      <m:oMath>
        <m:sSub>
          <m:sSubPr>
            <m:ctrlPr>
              <w:rPr>
                <w:rFonts w:ascii="Cambria Math" w:eastAsiaTheme="minorEastAsia" w:hAnsi="Cambria Math"/>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m:t>
            </m:r>
          </m:sub>
        </m:sSub>
      </m:oMath>
      <w:r w:rsidR="001B4AF4" w:rsidRPr="007E0D5C">
        <w:rPr>
          <w:rFonts w:ascii="Times New Roman" w:eastAsiaTheme="minorEastAsia" w:hAnsi="Times New Roman"/>
          <w:sz w:val="20"/>
          <w:szCs w:val="20"/>
        </w:rPr>
        <w:t xml:space="preserve"> represent</w:t>
      </w:r>
      <w:r w:rsidR="001B4AF4" w:rsidRPr="007E0D5C">
        <w:rPr>
          <w:rFonts w:ascii="Times New Roman" w:eastAsiaTheme="minorEastAsia" w:hAnsi="Times New Roman" w:hint="eastAsia"/>
          <w:sz w:val="20"/>
          <w:szCs w:val="20"/>
        </w:rPr>
        <w:t>s</w:t>
      </w:r>
      <w:r w:rsidR="001B4AF4" w:rsidRPr="007E0D5C">
        <w:rPr>
          <w:rFonts w:ascii="Times New Roman" w:eastAsiaTheme="minorEastAsia" w:hAnsi="Times New Roman"/>
          <w:sz w:val="20"/>
          <w:szCs w:val="20"/>
        </w:rPr>
        <w:t xml:space="preserve"> the detection probability.</w:t>
      </w:r>
    </w:p>
    <w:p w14:paraId="280DAD74" w14:textId="38090EB0" w:rsidR="001B4AF4" w:rsidRPr="007E0D5C" w:rsidRDefault="001B4AF4" w:rsidP="00182E35">
      <w:pPr>
        <w:pStyle w:val="af9"/>
        <w:numPr>
          <w:ilvl w:val="0"/>
          <w:numId w:val="55"/>
        </w:numPr>
        <w:ind w:firstLineChars="0"/>
        <w:rPr>
          <w:rFonts w:ascii="Times New Roman" w:eastAsiaTheme="minorEastAsia" w:hAnsi="Times New Roman"/>
          <w:sz w:val="20"/>
          <w:szCs w:val="20"/>
        </w:rPr>
      </w:pPr>
      <m:oMath>
        <m:r>
          <w:rPr>
            <w:rFonts w:ascii="Cambria Math" w:eastAsiaTheme="minorEastAsia" w:hAnsi="Cambria Math"/>
            <w:sz w:val="20"/>
            <w:szCs w:val="20"/>
          </w:rPr>
          <m:t>N</m:t>
        </m:r>
        <m:r>
          <m:rPr>
            <m:sty m:val="p"/>
          </m:rPr>
          <w:rPr>
            <w:rFonts w:ascii="Cambria Math" w:eastAsiaTheme="minorEastAsia" w:hAnsi="Cambria Math"/>
            <w:sz w:val="20"/>
            <w:szCs w:val="20"/>
          </w:rPr>
          <m:t xml:space="preserve"> </m:t>
        </m:r>
      </m:oMath>
      <w:r w:rsidRPr="007E0D5C">
        <w:rPr>
          <w:rFonts w:ascii="Times New Roman" w:eastAsiaTheme="minorEastAsia" w:hAnsi="Times New Roman"/>
          <w:sz w:val="20"/>
          <w:szCs w:val="20"/>
        </w:rPr>
        <w:t xml:space="preserve">represents the total number of </w:t>
      </w:r>
      <w:r w:rsidR="00A94D96">
        <w:rPr>
          <w:rFonts w:ascii="Times New Roman" w:eastAsia="MS Mincho" w:hAnsi="Times New Roman" w:hint="eastAsia"/>
          <w:sz w:val="20"/>
          <w:szCs w:val="20"/>
          <w:lang w:eastAsia="ja-JP"/>
        </w:rPr>
        <w:t>m</w:t>
      </w:r>
      <w:r w:rsidR="00A94D96" w:rsidRPr="00A94D96">
        <w:rPr>
          <w:rFonts w:ascii="Times New Roman" w:eastAsiaTheme="minorEastAsia" w:hAnsi="Times New Roman"/>
          <w:sz w:val="20"/>
          <w:szCs w:val="20"/>
        </w:rPr>
        <w:t>easurement</w:t>
      </w:r>
      <w:r w:rsidR="008B1A6F" w:rsidRPr="007E0D5C">
        <w:rPr>
          <w:rFonts w:ascii="Times New Roman" w:eastAsia="MS Mincho" w:hAnsi="Times New Roman" w:hint="eastAsia"/>
          <w:sz w:val="20"/>
          <w:szCs w:val="20"/>
          <w:lang w:eastAsia="ja-JP"/>
        </w:rPr>
        <w:t>s</w:t>
      </w:r>
      <w:r w:rsidRPr="007E0D5C">
        <w:rPr>
          <w:rFonts w:ascii="Times New Roman" w:eastAsiaTheme="minorEastAsia" w:hAnsi="Times New Roman"/>
          <w:sz w:val="20"/>
          <w:szCs w:val="20"/>
        </w:rPr>
        <w:t>.</w:t>
      </w:r>
    </w:p>
    <w:p w14:paraId="2FC40805" w14:textId="4229D5C3" w:rsidR="001B4AF4" w:rsidRPr="007E0D5C" w:rsidRDefault="00000000" w:rsidP="00182E35">
      <w:pPr>
        <w:pStyle w:val="af9"/>
        <w:numPr>
          <w:ilvl w:val="0"/>
          <w:numId w:val="55"/>
        </w:numPr>
        <w:ind w:firstLineChars="0"/>
        <w:rPr>
          <w:rFonts w:ascii="Times New Roman" w:eastAsiaTheme="minorEastAsia" w:hAnsi="Times New Roman"/>
          <w:sz w:val="20"/>
          <w:szCs w:val="20"/>
        </w:rPr>
      </w:pPr>
      <m:oMath>
        <m:sSub>
          <m:sSubPr>
            <m:ctrlPr>
              <w:rPr>
                <w:rFonts w:ascii="Cambria Math" w:eastAsiaTheme="minorEastAsia" w:hAnsi="Cambria Math"/>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n</m:t>
            </m:r>
          </m:sub>
        </m:sSub>
      </m:oMath>
      <w:r w:rsidR="001B4AF4" w:rsidRPr="007E0D5C">
        <w:rPr>
          <w:rFonts w:ascii="Times New Roman" w:eastAsiaTheme="minorEastAsia" w:hAnsi="Times New Roman" w:hint="eastAsia"/>
          <w:sz w:val="20"/>
          <w:szCs w:val="20"/>
        </w:rPr>
        <w:t xml:space="preserve"> </w:t>
      </w:r>
      <w:r w:rsidR="001B4AF4" w:rsidRPr="007E0D5C">
        <w:rPr>
          <w:rFonts w:ascii="Times New Roman" w:eastAsiaTheme="minorEastAsia" w:hAnsi="Times New Roman"/>
          <w:sz w:val="20"/>
          <w:szCs w:val="20"/>
        </w:rPr>
        <w:t xml:space="preserve">represents the </w:t>
      </w:r>
      <w:r w:rsidR="001B4AF4" w:rsidRPr="007E0D5C">
        <w:rPr>
          <w:rFonts w:ascii="Times New Roman" w:eastAsiaTheme="minorEastAsia" w:hAnsi="Times New Roman" w:hint="eastAsia"/>
          <w:sz w:val="20"/>
          <w:szCs w:val="20"/>
        </w:rPr>
        <w:t>total</w:t>
      </w:r>
      <w:r w:rsidR="001B4AF4" w:rsidRPr="007E0D5C">
        <w:rPr>
          <w:rFonts w:ascii="Times New Roman" w:eastAsiaTheme="minorEastAsia" w:hAnsi="Times New Roman"/>
          <w:sz w:val="20"/>
          <w:szCs w:val="20"/>
        </w:rPr>
        <w:t xml:space="preserve"> </w:t>
      </w:r>
      <w:r w:rsidR="001B4AF4" w:rsidRPr="007E0D5C">
        <w:rPr>
          <w:rFonts w:ascii="Times New Roman" w:eastAsiaTheme="minorEastAsia" w:hAnsi="Times New Roman" w:hint="eastAsia"/>
          <w:sz w:val="20"/>
          <w:szCs w:val="20"/>
        </w:rPr>
        <w:t>number</w:t>
      </w:r>
      <w:r w:rsidR="001B4AF4" w:rsidRPr="007E0D5C">
        <w:rPr>
          <w:rFonts w:ascii="Times New Roman" w:eastAsiaTheme="minorEastAsia" w:hAnsi="Times New Roman"/>
          <w:sz w:val="20"/>
          <w:szCs w:val="20"/>
        </w:rPr>
        <w:t xml:space="preserve"> </w:t>
      </w:r>
      <w:r w:rsidR="001B4AF4" w:rsidRPr="007E0D5C">
        <w:rPr>
          <w:rFonts w:ascii="Times New Roman" w:eastAsiaTheme="minorEastAsia" w:hAnsi="Times New Roman" w:hint="eastAsia"/>
          <w:sz w:val="20"/>
          <w:szCs w:val="20"/>
        </w:rPr>
        <w:t>o</w:t>
      </w:r>
      <w:r w:rsidR="001B4AF4" w:rsidRPr="007E0D5C">
        <w:rPr>
          <w:rFonts w:ascii="Times New Roman" w:eastAsiaTheme="minorEastAsia" w:hAnsi="Times New Roman"/>
          <w:sz w:val="20"/>
          <w:szCs w:val="20"/>
        </w:rPr>
        <w:t xml:space="preserve">f sensing target in the </w:t>
      </w:r>
      <m:oMath>
        <m:r>
          <w:rPr>
            <w:rFonts w:ascii="Cambria Math" w:eastAsiaTheme="minorEastAsia" w:hAnsi="Cambria Math"/>
            <w:sz w:val="20"/>
            <w:szCs w:val="20"/>
          </w:rPr>
          <m:t>n</m:t>
        </m:r>
      </m:oMath>
      <w:r w:rsidR="00A94D96">
        <w:rPr>
          <w:rFonts w:ascii="Times New Roman" w:eastAsia="MS Mincho" w:hAnsi="Times New Roman" w:hint="eastAsia"/>
          <w:sz w:val="20"/>
          <w:szCs w:val="20"/>
          <w:lang w:eastAsia="ja-JP"/>
        </w:rPr>
        <w:t>-</w:t>
      </w:r>
      <w:proofErr w:type="spellStart"/>
      <w:r w:rsidR="001B4AF4" w:rsidRPr="007E0D5C">
        <w:rPr>
          <w:rFonts w:ascii="Times New Roman" w:eastAsiaTheme="minorEastAsia" w:hAnsi="Times New Roman"/>
          <w:sz w:val="20"/>
          <w:szCs w:val="20"/>
        </w:rPr>
        <w:t>th</w:t>
      </w:r>
      <w:proofErr w:type="spellEnd"/>
      <w:r w:rsidR="001B4AF4" w:rsidRPr="007E0D5C">
        <w:rPr>
          <w:rFonts w:ascii="Times New Roman" w:eastAsiaTheme="minorEastAsia" w:hAnsi="Times New Roman"/>
          <w:sz w:val="20"/>
          <w:szCs w:val="20"/>
        </w:rPr>
        <w:t xml:space="preserve"> </w:t>
      </w:r>
      <w:r w:rsidR="00A94D96">
        <w:rPr>
          <w:rFonts w:ascii="Times New Roman" w:eastAsiaTheme="minorEastAsia" w:hAnsi="Times New Roman" w:hint="eastAsia"/>
          <w:sz w:val="20"/>
          <w:szCs w:val="20"/>
        </w:rPr>
        <w:t>measurement</w:t>
      </w:r>
      <w:r w:rsidR="001B4AF4" w:rsidRPr="007E0D5C">
        <w:rPr>
          <w:rFonts w:ascii="Times New Roman" w:eastAsiaTheme="minorEastAsia" w:hAnsi="Times New Roman"/>
          <w:sz w:val="20"/>
          <w:szCs w:val="20"/>
        </w:rPr>
        <w:t>.</w:t>
      </w:r>
    </w:p>
    <w:p w14:paraId="0E74693B" w14:textId="7889E6D3" w:rsidR="001B4AF4" w:rsidRPr="007E0D5C" w:rsidRDefault="00000000" w:rsidP="00182E35">
      <w:pPr>
        <w:pStyle w:val="af9"/>
        <w:numPr>
          <w:ilvl w:val="0"/>
          <w:numId w:val="55"/>
        </w:numPr>
        <w:ind w:firstLineChars="0"/>
        <w:rPr>
          <w:rFonts w:ascii="Times New Roman" w:eastAsiaTheme="minorEastAsia" w:hAnsi="Times New Roman"/>
          <w:sz w:val="20"/>
          <w:szCs w:val="20"/>
        </w:rPr>
      </w:pPr>
      <m:oMath>
        <m:sSub>
          <m:sSubPr>
            <m:ctrlPr>
              <w:rPr>
                <w:rFonts w:ascii="Cambria Math" w:eastAsiaTheme="minorEastAsia" w:hAnsi="Cambria Math"/>
                <w:sz w:val="20"/>
                <w:szCs w:val="20"/>
              </w:rPr>
            </m:ctrlPr>
          </m:sSubPr>
          <m:e>
            <m:r>
              <w:rPr>
                <w:rFonts w:ascii="Cambria Math" w:eastAsiaTheme="minorEastAsia" w:hAnsi="Cambria Math"/>
                <w:sz w:val="20"/>
                <w:szCs w:val="20"/>
              </w:rPr>
              <m:t>Q</m:t>
            </m:r>
          </m:e>
          <m:sub>
            <m:r>
              <w:rPr>
                <w:rFonts w:ascii="Cambria Math" w:eastAsiaTheme="minorEastAsia" w:hAnsi="Cambria Math"/>
                <w:sz w:val="20"/>
                <w:szCs w:val="20"/>
              </w:rPr>
              <m:t>n</m:t>
            </m:r>
          </m:sub>
        </m:sSub>
      </m:oMath>
      <w:r w:rsidR="001B4AF4" w:rsidRPr="007E0D5C">
        <w:rPr>
          <w:rFonts w:ascii="Times New Roman" w:eastAsiaTheme="minorEastAsia" w:hAnsi="Times New Roman" w:hint="eastAsia"/>
          <w:sz w:val="20"/>
          <w:szCs w:val="20"/>
        </w:rPr>
        <w:t xml:space="preserve"> </w:t>
      </w:r>
      <w:r w:rsidR="001B4AF4" w:rsidRPr="007E0D5C">
        <w:rPr>
          <w:rFonts w:ascii="Times New Roman" w:eastAsiaTheme="minorEastAsia" w:hAnsi="Times New Roman"/>
          <w:sz w:val="20"/>
          <w:szCs w:val="20"/>
        </w:rPr>
        <w:t xml:space="preserve">represents the </w:t>
      </w:r>
      <w:r w:rsidR="001B4AF4" w:rsidRPr="007E0D5C">
        <w:rPr>
          <w:rFonts w:ascii="Times New Roman" w:eastAsiaTheme="minorEastAsia" w:hAnsi="Times New Roman" w:hint="eastAsia"/>
          <w:sz w:val="20"/>
          <w:szCs w:val="20"/>
        </w:rPr>
        <w:t>total</w:t>
      </w:r>
      <w:r w:rsidR="001B4AF4" w:rsidRPr="007E0D5C">
        <w:rPr>
          <w:rFonts w:ascii="Times New Roman" w:eastAsiaTheme="minorEastAsia" w:hAnsi="Times New Roman"/>
          <w:sz w:val="20"/>
          <w:szCs w:val="20"/>
        </w:rPr>
        <w:t xml:space="preserve"> </w:t>
      </w:r>
      <w:r w:rsidR="001B4AF4" w:rsidRPr="007E0D5C">
        <w:rPr>
          <w:rFonts w:ascii="Times New Roman" w:eastAsiaTheme="minorEastAsia" w:hAnsi="Times New Roman" w:hint="eastAsia"/>
          <w:sz w:val="20"/>
          <w:szCs w:val="20"/>
        </w:rPr>
        <w:t>number</w:t>
      </w:r>
      <w:r w:rsidR="001B4AF4" w:rsidRPr="007E0D5C">
        <w:rPr>
          <w:rFonts w:ascii="Times New Roman" w:eastAsiaTheme="minorEastAsia" w:hAnsi="Times New Roman"/>
          <w:sz w:val="20"/>
          <w:szCs w:val="20"/>
        </w:rPr>
        <w:t xml:space="preserve"> </w:t>
      </w:r>
      <w:r w:rsidR="001B4AF4" w:rsidRPr="007E0D5C">
        <w:rPr>
          <w:rFonts w:ascii="Times New Roman" w:eastAsiaTheme="minorEastAsia" w:hAnsi="Times New Roman" w:hint="eastAsia"/>
          <w:sz w:val="20"/>
          <w:szCs w:val="20"/>
        </w:rPr>
        <w:t>o</w:t>
      </w:r>
      <w:r w:rsidR="001B4AF4" w:rsidRPr="007E0D5C">
        <w:rPr>
          <w:rFonts w:ascii="Times New Roman" w:eastAsiaTheme="minorEastAsia" w:hAnsi="Times New Roman"/>
          <w:sz w:val="20"/>
          <w:szCs w:val="20"/>
        </w:rPr>
        <w:t xml:space="preserve">f sensing target correctly detected in the </w:t>
      </w:r>
      <m:oMath>
        <m:r>
          <w:rPr>
            <w:rFonts w:ascii="Cambria Math" w:eastAsiaTheme="minorEastAsia" w:hAnsi="Cambria Math"/>
            <w:sz w:val="20"/>
            <w:szCs w:val="20"/>
          </w:rPr>
          <m:t>n</m:t>
        </m:r>
      </m:oMath>
      <w:r w:rsidR="00A94D96">
        <w:rPr>
          <w:rFonts w:ascii="Times New Roman" w:eastAsia="MS Mincho" w:hAnsi="Times New Roman" w:hint="eastAsia"/>
          <w:sz w:val="20"/>
          <w:szCs w:val="20"/>
          <w:lang w:eastAsia="ja-JP"/>
        </w:rPr>
        <w:t>-</w:t>
      </w:r>
      <w:proofErr w:type="spellStart"/>
      <w:r w:rsidR="001B4AF4" w:rsidRPr="007E0D5C">
        <w:rPr>
          <w:rFonts w:ascii="Times New Roman" w:eastAsiaTheme="minorEastAsia" w:hAnsi="Times New Roman"/>
          <w:sz w:val="20"/>
          <w:szCs w:val="20"/>
        </w:rPr>
        <w:t>th</w:t>
      </w:r>
      <w:proofErr w:type="spellEnd"/>
      <w:r w:rsidR="001B4AF4" w:rsidRPr="007E0D5C">
        <w:rPr>
          <w:rFonts w:ascii="Times New Roman" w:eastAsiaTheme="minorEastAsia" w:hAnsi="Times New Roman"/>
          <w:sz w:val="20"/>
          <w:szCs w:val="20"/>
        </w:rPr>
        <w:t xml:space="preserve"> </w:t>
      </w:r>
      <w:r w:rsidR="00A94D96">
        <w:rPr>
          <w:rFonts w:ascii="Times New Roman" w:eastAsiaTheme="minorEastAsia" w:hAnsi="Times New Roman" w:hint="eastAsia"/>
          <w:sz w:val="20"/>
          <w:szCs w:val="20"/>
        </w:rPr>
        <w:t>measurement</w:t>
      </w:r>
      <w:r w:rsidR="001B4AF4" w:rsidRPr="007E0D5C">
        <w:rPr>
          <w:rFonts w:ascii="Times New Roman" w:eastAsiaTheme="minorEastAsia" w:hAnsi="Times New Roman"/>
          <w:sz w:val="20"/>
          <w:szCs w:val="20"/>
        </w:rPr>
        <w:t>.</w:t>
      </w:r>
    </w:p>
    <w:p w14:paraId="2056FC0F" w14:textId="68E6D1B6" w:rsidR="00FF4FD5" w:rsidRPr="007E0D5C" w:rsidRDefault="001B4AF4" w:rsidP="00FF4FD5">
      <w:pPr>
        <w:pStyle w:val="proposal"/>
        <w:spacing w:before="120" w:after="120"/>
        <w:ind w:left="1134" w:hanging="1134"/>
        <w:rPr>
          <w:rFonts w:eastAsia="MS Mincho"/>
          <w:bCs/>
          <w:iCs/>
          <w:lang w:eastAsia="ja-JP"/>
        </w:rPr>
      </w:pPr>
      <w:bookmarkStart w:id="24" w:name="_Ref205990019"/>
      <w:r w:rsidRPr="007E0D5C">
        <w:rPr>
          <w:rFonts w:eastAsiaTheme="minorEastAsia"/>
          <w:bCs/>
          <w:iCs/>
        </w:rPr>
        <w:t>The metric of detection probability is defined as</w:t>
      </w:r>
      <w:r w:rsidR="007B33ED" w:rsidRPr="007E0D5C">
        <w:rPr>
          <w:rFonts w:eastAsia="MS Mincho" w:hint="eastAsia"/>
          <w:bCs/>
          <w:iCs/>
          <w:lang w:eastAsia="ja-JP"/>
        </w:rPr>
        <w:t xml:space="preserve"> </w:t>
      </w:r>
      <w:r w:rsidR="007B33ED" w:rsidRPr="007E0D5C">
        <w:rPr>
          <w:rFonts w:eastAsia="MS Mincho"/>
          <w:bCs/>
          <w:iCs/>
          <w:lang w:eastAsia="ja-JP"/>
        </w:rPr>
        <w:fldChar w:fldCharType="begin"/>
      </w:r>
      <w:r w:rsidR="007B33ED" w:rsidRPr="007E0D5C">
        <w:rPr>
          <w:rFonts w:eastAsia="MS Mincho"/>
          <w:bCs/>
          <w:iCs/>
          <w:lang w:eastAsia="ja-JP"/>
        </w:rPr>
        <w:instrText xml:space="preserve"> </w:instrText>
      </w:r>
      <w:r w:rsidR="007B33ED" w:rsidRPr="007E0D5C">
        <w:rPr>
          <w:rFonts w:eastAsia="MS Mincho" w:hint="eastAsia"/>
          <w:bCs/>
          <w:iCs/>
          <w:lang w:eastAsia="ja-JP"/>
        </w:rPr>
        <w:instrText>REF _Ref205977593 \h</w:instrText>
      </w:r>
      <w:r w:rsidR="007B33ED" w:rsidRPr="007E0D5C">
        <w:rPr>
          <w:rFonts w:eastAsia="MS Mincho"/>
          <w:bCs/>
          <w:iCs/>
          <w:lang w:eastAsia="ja-JP"/>
        </w:rPr>
        <w:instrText xml:space="preserve"> </w:instrText>
      </w:r>
      <w:r w:rsidR="007E0D5C">
        <w:rPr>
          <w:rFonts w:eastAsia="MS Mincho"/>
          <w:bCs/>
          <w:iCs/>
          <w:lang w:eastAsia="ja-JP"/>
        </w:rPr>
        <w:instrText xml:space="preserve"> \* MERGEFORMAT </w:instrText>
      </w:r>
      <w:r w:rsidR="007B33ED" w:rsidRPr="007E0D5C">
        <w:rPr>
          <w:rFonts w:eastAsia="MS Mincho"/>
          <w:bCs/>
          <w:iCs/>
          <w:lang w:eastAsia="ja-JP"/>
        </w:rPr>
      </w:r>
      <w:r w:rsidR="007B33ED" w:rsidRPr="007E0D5C">
        <w:rPr>
          <w:rFonts w:eastAsia="MS Mincho"/>
          <w:bCs/>
          <w:iCs/>
          <w:lang w:eastAsia="ja-JP"/>
        </w:rPr>
        <w:fldChar w:fldCharType="separate"/>
      </w:r>
      <w:r w:rsidR="00B91CC2" w:rsidRPr="007E0D5C">
        <w:t xml:space="preserve">Eq. </w:t>
      </w:r>
      <w:r w:rsidR="00B91CC2">
        <w:rPr>
          <w:noProof/>
        </w:rPr>
        <w:t>3</w:t>
      </w:r>
      <w:r w:rsidR="007B33ED" w:rsidRPr="007E0D5C">
        <w:rPr>
          <w:rFonts w:eastAsia="MS Mincho"/>
          <w:bCs/>
          <w:iCs/>
          <w:lang w:eastAsia="ja-JP"/>
        </w:rPr>
        <w:fldChar w:fldCharType="end"/>
      </w:r>
      <w:bookmarkEnd w:id="24"/>
    </w:p>
    <w:p w14:paraId="5D14C4F3" w14:textId="4A134678" w:rsidR="00FF4FD5" w:rsidRPr="007E0D5C" w:rsidRDefault="00000000" w:rsidP="00FF4FD5">
      <w:pPr>
        <w:jc w:val="right"/>
        <w:rPr>
          <w:rFonts w:eastAsia="MS Mincho"/>
          <w:b/>
          <w:bCs/>
          <w:color w:val="000000"/>
          <w:kern w:val="2"/>
          <w:szCs w:val="20"/>
          <w:lang w:eastAsia="ja-JP"/>
        </w:rPr>
      </w:pPr>
      <m:oMathPara>
        <m:oMath>
          <m:sSub>
            <m:sSubPr>
              <m:ctrlPr>
                <w:rPr>
                  <w:rFonts w:ascii="Cambria Math" w:eastAsia="宋体" w:hAnsi="Cambria Math"/>
                  <w:b/>
                  <w:bCs/>
                  <w:i/>
                  <w:color w:val="000000"/>
                  <w:kern w:val="2"/>
                  <w:szCs w:val="20"/>
                  <w:lang w:eastAsia="zh-CN"/>
                </w:rPr>
              </m:ctrlPr>
            </m:sSubPr>
            <m:e>
              <m:r>
                <m:rPr>
                  <m:sty m:val="bi"/>
                </m:rPr>
                <w:rPr>
                  <w:rFonts w:ascii="Cambria Math" w:eastAsia="宋体" w:hAnsi="Cambria Math"/>
                  <w:color w:val="000000"/>
                  <w:kern w:val="2"/>
                  <w:szCs w:val="20"/>
                  <w:lang w:eastAsia="zh-CN"/>
                </w:rPr>
                <m:t>P</m:t>
              </m:r>
            </m:e>
            <m:sub>
              <m:r>
                <m:rPr>
                  <m:sty m:val="bi"/>
                </m:rPr>
                <w:rPr>
                  <w:rFonts w:ascii="Cambria Math" w:eastAsia="宋体" w:hAnsi="Cambria Math"/>
                  <w:color w:val="000000"/>
                  <w:kern w:val="2"/>
                  <w:szCs w:val="20"/>
                  <w:lang w:eastAsia="zh-CN"/>
                </w:rPr>
                <m:t>d</m:t>
              </m:r>
            </m:sub>
          </m:sSub>
          <m:r>
            <m:rPr>
              <m:sty m:val="bi"/>
            </m:rPr>
            <w:rPr>
              <w:rFonts w:ascii="Cambria Math" w:eastAsia="宋体" w:hAnsi="Cambria Math"/>
              <w:color w:val="000000"/>
              <w:kern w:val="2"/>
              <w:szCs w:val="20"/>
              <w:lang w:eastAsia="zh-CN"/>
            </w:rPr>
            <m:t>=</m:t>
          </m:r>
          <m:f>
            <m:fPr>
              <m:ctrlPr>
                <w:rPr>
                  <w:rFonts w:ascii="Cambria Math" w:eastAsia="宋体" w:hAnsi="Cambria Math"/>
                  <w:b/>
                  <w:bCs/>
                  <w:i/>
                  <w:color w:val="000000"/>
                  <w:kern w:val="2"/>
                  <w:szCs w:val="20"/>
                  <w:lang w:eastAsia="zh-CN"/>
                </w:rPr>
              </m:ctrlPr>
            </m:fPr>
            <m:num>
              <m:nary>
                <m:naryPr>
                  <m:chr m:val="∑"/>
                  <m:limLoc m:val="subSup"/>
                  <m:ctrlPr>
                    <w:rPr>
                      <w:rFonts w:ascii="Cambria Math" w:eastAsia="宋体" w:hAnsi="Cambria Math"/>
                      <w:b/>
                      <w:bCs/>
                      <w:i/>
                      <w:color w:val="000000"/>
                      <w:kern w:val="2"/>
                      <w:szCs w:val="20"/>
                      <w:lang w:eastAsia="zh-CN"/>
                    </w:rPr>
                  </m:ctrlPr>
                </m:naryPr>
                <m:sub>
                  <m:r>
                    <m:rPr>
                      <m:sty m:val="bi"/>
                    </m:rPr>
                    <w:rPr>
                      <w:rFonts w:ascii="Cambria Math" w:eastAsia="宋体" w:hAnsi="Cambria Math"/>
                      <w:color w:val="000000"/>
                      <w:kern w:val="2"/>
                      <w:szCs w:val="20"/>
                      <w:lang w:eastAsia="zh-CN"/>
                    </w:rPr>
                    <m:t>n=0</m:t>
                  </m:r>
                </m:sub>
                <m:sup>
                  <m:r>
                    <m:rPr>
                      <m:sty m:val="bi"/>
                    </m:rPr>
                    <w:rPr>
                      <w:rFonts w:ascii="Cambria Math" w:eastAsia="宋体" w:hAnsi="Cambria Math"/>
                      <w:color w:val="000000"/>
                      <w:kern w:val="2"/>
                      <w:szCs w:val="20"/>
                      <w:lang w:eastAsia="zh-CN"/>
                    </w:rPr>
                    <m:t>N-1</m:t>
                  </m:r>
                </m:sup>
                <m:e>
                  <m:sSub>
                    <m:sSubPr>
                      <m:ctrlPr>
                        <w:rPr>
                          <w:rFonts w:ascii="Cambria Math" w:eastAsia="宋体" w:hAnsi="Cambria Math"/>
                          <w:b/>
                          <w:bCs/>
                          <w:i/>
                          <w:color w:val="000000"/>
                          <w:kern w:val="2"/>
                          <w:szCs w:val="20"/>
                          <w:lang w:eastAsia="zh-CN"/>
                        </w:rPr>
                      </m:ctrlPr>
                    </m:sSubPr>
                    <m:e>
                      <m:r>
                        <m:rPr>
                          <m:sty m:val="bi"/>
                        </m:rPr>
                        <w:rPr>
                          <w:rFonts w:ascii="Cambria Math" w:eastAsia="宋体" w:hAnsi="Cambria Math"/>
                          <w:color w:val="000000"/>
                          <w:kern w:val="2"/>
                          <w:szCs w:val="20"/>
                          <w:lang w:eastAsia="zh-CN"/>
                        </w:rPr>
                        <m:t>Q</m:t>
                      </m:r>
                    </m:e>
                    <m:sub>
                      <m:r>
                        <m:rPr>
                          <m:sty m:val="bi"/>
                        </m:rP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b/>
                      <w:bCs/>
                      <w:i/>
                      <w:color w:val="000000"/>
                      <w:kern w:val="2"/>
                      <w:szCs w:val="20"/>
                      <w:lang w:eastAsia="zh-CN"/>
                    </w:rPr>
                  </m:ctrlPr>
                </m:naryPr>
                <m:sub>
                  <m:r>
                    <m:rPr>
                      <m:sty m:val="bi"/>
                    </m:rPr>
                    <w:rPr>
                      <w:rFonts w:ascii="Cambria Math" w:eastAsia="宋体" w:hAnsi="Cambria Math"/>
                      <w:color w:val="000000"/>
                      <w:kern w:val="2"/>
                      <w:szCs w:val="20"/>
                      <w:lang w:eastAsia="zh-CN"/>
                    </w:rPr>
                    <m:t>n=0</m:t>
                  </m:r>
                </m:sub>
                <m:sup>
                  <m:r>
                    <m:rPr>
                      <m:sty m:val="bi"/>
                    </m:rPr>
                    <w:rPr>
                      <w:rFonts w:ascii="Cambria Math" w:eastAsia="宋体" w:hAnsi="Cambria Math"/>
                      <w:color w:val="000000"/>
                      <w:kern w:val="2"/>
                      <w:szCs w:val="20"/>
                      <w:lang w:eastAsia="zh-CN"/>
                    </w:rPr>
                    <m:t>N-1</m:t>
                  </m:r>
                </m:sup>
                <m:e>
                  <m:sSub>
                    <m:sSubPr>
                      <m:ctrlPr>
                        <w:rPr>
                          <w:rFonts w:ascii="Cambria Math" w:eastAsia="宋体" w:hAnsi="Cambria Math"/>
                          <w:b/>
                          <w:bCs/>
                          <w:i/>
                          <w:color w:val="000000"/>
                          <w:kern w:val="2"/>
                          <w:szCs w:val="20"/>
                          <w:lang w:eastAsia="zh-CN"/>
                        </w:rPr>
                      </m:ctrlPr>
                    </m:sSubPr>
                    <m:e>
                      <m:r>
                        <m:rPr>
                          <m:sty m:val="bi"/>
                        </m:rPr>
                        <w:rPr>
                          <w:rFonts w:ascii="Cambria Math" w:eastAsia="宋体" w:hAnsi="Cambria Math"/>
                          <w:color w:val="000000"/>
                          <w:kern w:val="2"/>
                          <w:szCs w:val="20"/>
                          <w:lang w:eastAsia="zh-CN"/>
                        </w:rPr>
                        <m:t>M</m:t>
                      </m:r>
                    </m:e>
                    <m:sub>
                      <m:r>
                        <m:rPr>
                          <m:sty m:val="bi"/>
                        </m:rPr>
                        <w:rPr>
                          <w:rFonts w:ascii="Cambria Math" w:eastAsia="宋体" w:hAnsi="Cambria Math"/>
                          <w:color w:val="000000"/>
                          <w:kern w:val="2"/>
                          <w:szCs w:val="20"/>
                          <w:lang w:eastAsia="zh-CN"/>
                        </w:rPr>
                        <m:t>n</m:t>
                      </m:r>
                    </m:sub>
                  </m:sSub>
                </m:e>
              </m:nary>
            </m:den>
          </m:f>
        </m:oMath>
      </m:oMathPara>
    </w:p>
    <w:p w14:paraId="30B599BD" w14:textId="77777777" w:rsidR="00FF4FD5" w:rsidRPr="007E0D5C" w:rsidRDefault="00FF4FD5" w:rsidP="00FF4FD5">
      <w:pPr>
        <w:ind w:firstLineChars="600" w:firstLine="1205"/>
        <w:rPr>
          <w:rFonts w:eastAsiaTheme="minorEastAsia"/>
          <w:b/>
          <w:bCs/>
          <w:szCs w:val="20"/>
          <w:lang w:eastAsia="zh-CN"/>
        </w:rPr>
      </w:pPr>
      <w:r w:rsidRPr="007E0D5C">
        <w:rPr>
          <w:rFonts w:eastAsia="MS Mincho" w:hint="eastAsia"/>
          <w:b/>
          <w:bCs/>
          <w:szCs w:val="20"/>
          <w:lang w:eastAsia="ja-JP"/>
        </w:rPr>
        <w:t>w</w:t>
      </w:r>
      <w:r w:rsidRPr="007E0D5C">
        <w:rPr>
          <w:rFonts w:eastAsiaTheme="minorEastAsia"/>
          <w:b/>
          <w:bCs/>
          <w:szCs w:val="20"/>
          <w:lang w:eastAsia="zh-CN"/>
        </w:rPr>
        <w:t>here:</w:t>
      </w:r>
    </w:p>
    <w:p w14:paraId="41D7B92F" w14:textId="144124DF" w:rsidR="00FF4FD5" w:rsidRPr="007E0D5C" w:rsidRDefault="00000000" w:rsidP="00182E35">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d</m:t>
            </m:r>
          </m:sub>
        </m:sSub>
      </m:oMath>
      <w:r w:rsidR="00FF4FD5" w:rsidRPr="007E0D5C">
        <w:rPr>
          <w:rFonts w:ascii="Times New Roman" w:eastAsiaTheme="minorEastAsia" w:hAnsi="Times New Roman"/>
          <w:b/>
          <w:bCs/>
          <w:sz w:val="20"/>
          <w:szCs w:val="20"/>
        </w:rPr>
        <w:t xml:space="preserve"> represent</w:t>
      </w:r>
      <w:r w:rsidR="00FF4FD5" w:rsidRPr="007E0D5C">
        <w:rPr>
          <w:rFonts w:ascii="Times New Roman" w:eastAsiaTheme="minorEastAsia" w:hAnsi="Times New Roman" w:hint="eastAsia"/>
          <w:b/>
          <w:bCs/>
          <w:sz w:val="20"/>
          <w:szCs w:val="20"/>
        </w:rPr>
        <w:t>s</w:t>
      </w:r>
      <w:r w:rsidR="00FF4FD5" w:rsidRPr="007E0D5C">
        <w:rPr>
          <w:rFonts w:ascii="Times New Roman" w:eastAsiaTheme="minorEastAsia" w:hAnsi="Times New Roman"/>
          <w:b/>
          <w:bCs/>
          <w:sz w:val="20"/>
          <w:szCs w:val="20"/>
        </w:rPr>
        <w:t xml:space="preserve"> the detection probability.</w:t>
      </w:r>
    </w:p>
    <w:p w14:paraId="0BE80B88" w14:textId="263E2711" w:rsidR="00FF4FD5" w:rsidRPr="007E0D5C" w:rsidRDefault="00FF2296" w:rsidP="00182E35">
      <w:pPr>
        <w:pStyle w:val="af9"/>
        <w:numPr>
          <w:ilvl w:val="0"/>
          <w:numId w:val="68"/>
        </w:numPr>
        <w:ind w:firstLineChars="0"/>
        <w:rPr>
          <w:rFonts w:ascii="Times New Roman" w:eastAsiaTheme="minorEastAsia" w:hAnsi="Times New Roman"/>
          <w:b/>
          <w:bCs/>
          <w:sz w:val="20"/>
          <w:szCs w:val="20"/>
        </w:rPr>
      </w:pPr>
      <m:oMath>
        <m:r>
          <m:rPr>
            <m:sty m:val="bi"/>
          </m:rPr>
          <w:rPr>
            <w:rFonts w:ascii="Cambria Math" w:eastAsiaTheme="minorEastAsia" w:hAnsi="Cambria Math"/>
            <w:sz w:val="20"/>
            <w:szCs w:val="20"/>
          </w:rPr>
          <m:t>N</m:t>
        </m:r>
        <m:r>
          <m:rPr>
            <m:sty m:val="b"/>
          </m:rPr>
          <w:rPr>
            <w:rFonts w:ascii="Cambria Math" w:eastAsiaTheme="minorEastAsia" w:hAnsi="Cambria Math"/>
            <w:sz w:val="20"/>
            <w:szCs w:val="20"/>
          </w:rPr>
          <m:t xml:space="preserve"> </m:t>
        </m:r>
      </m:oMath>
      <w:r w:rsidR="00FF4FD5" w:rsidRPr="007E0D5C">
        <w:rPr>
          <w:rFonts w:ascii="Times New Roman" w:eastAsiaTheme="minorEastAsia" w:hAnsi="Times New Roman"/>
          <w:b/>
          <w:bCs/>
          <w:sz w:val="20"/>
          <w:szCs w:val="20"/>
        </w:rPr>
        <w:t xml:space="preserve">represents the total number of </w:t>
      </w:r>
      <w:r w:rsidR="00A94D96">
        <w:rPr>
          <w:rFonts w:ascii="Times New Roman" w:eastAsiaTheme="minorEastAsia" w:hAnsi="Times New Roman"/>
          <w:b/>
          <w:bCs/>
          <w:sz w:val="20"/>
          <w:szCs w:val="20"/>
        </w:rPr>
        <w:t>measurement</w:t>
      </w:r>
      <w:r w:rsidR="008B1A6F" w:rsidRPr="007E0D5C">
        <w:rPr>
          <w:rFonts w:ascii="Times New Roman" w:eastAsia="MS Mincho" w:hAnsi="Times New Roman" w:hint="eastAsia"/>
          <w:b/>
          <w:bCs/>
          <w:sz w:val="20"/>
          <w:szCs w:val="20"/>
          <w:lang w:eastAsia="ja-JP"/>
        </w:rPr>
        <w:t>s</w:t>
      </w:r>
      <w:r w:rsidR="00FF4FD5" w:rsidRPr="007E0D5C">
        <w:rPr>
          <w:rFonts w:ascii="Times New Roman" w:eastAsiaTheme="minorEastAsia" w:hAnsi="Times New Roman"/>
          <w:b/>
          <w:bCs/>
          <w:sz w:val="20"/>
          <w:szCs w:val="20"/>
        </w:rPr>
        <w:t>.</w:t>
      </w:r>
    </w:p>
    <w:p w14:paraId="600F1082" w14:textId="78D5733E" w:rsidR="00FF4FD5" w:rsidRPr="007E0D5C" w:rsidRDefault="00000000" w:rsidP="00182E35">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n</m:t>
            </m:r>
          </m:sub>
        </m:sSub>
      </m:oMath>
      <w:r w:rsidR="00FF4FD5" w:rsidRPr="007E0D5C">
        <w:rPr>
          <w:rFonts w:ascii="Times New Roman" w:eastAsiaTheme="minorEastAsia" w:hAnsi="Times New Roman" w:hint="eastAsia"/>
          <w:b/>
          <w:bCs/>
          <w:sz w:val="20"/>
          <w:szCs w:val="20"/>
        </w:rPr>
        <w:t xml:space="preserve"> </w:t>
      </w:r>
      <w:r w:rsidR="00FF4FD5" w:rsidRPr="007E0D5C">
        <w:rPr>
          <w:rFonts w:ascii="Times New Roman" w:eastAsiaTheme="minorEastAsia" w:hAnsi="Times New Roman"/>
          <w:b/>
          <w:bCs/>
          <w:sz w:val="20"/>
          <w:szCs w:val="20"/>
        </w:rPr>
        <w:t xml:space="preserve">represents the </w:t>
      </w:r>
      <w:r w:rsidR="00FF4FD5" w:rsidRPr="007E0D5C">
        <w:rPr>
          <w:rFonts w:ascii="Times New Roman" w:eastAsiaTheme="minorEastAsia" w:hAnsi="Times New Roman" w:hint="eastAsia"/>
          <w:b/>
          <w:bCs/>
          <w:sz w:val="20"/>
          <w:szCs w:val="20"/>
        </w:rPr>
        <w:t>total</w:t>
      </w:r>
      <w:r w:rsidR="00FF4FD5" w:rsidRPr="007E0D5C">
        <w:rPr>
          <w:rFonts w:ascii="Times New Roman" w:eastAsiaTheme="minorEastAsia" w:hAnsi="Times New Roman"/>
          <w:b/>
          <w:bCs/>
          <w:sz w:val="20"/>
          <w:szCs w:val="20"/>
        </w:rPr>
        <w:t xml:space="preserve"> </w:t>
      </w:r>
      <w:r w:rsidR="00FF4FD5" w:rsidRPr="007E0D5C">
        <w:rPr>
          <w:rFonts w:ascii="Times New Roman" w:eastAsiaTheme="minorEastAsia" w:hAnsi="Times New Roman" w:hint="eastAsia"/>
          <w:b/>
          <w:bCs/>
          <w:sz w:val="20"/>
          <w:szCs w:val="20"/>
        </w:rPr>
        <w:t>number</w:t>
      </w:r>
      <w:r w:rsidR="00FF4FD5" w:rsidRPr="007E0D5C">
        <w:rPr>
          <w:rFonts w:ascii="Times New Roman" w:eastAsiaTheme="minorEastAsia" w:hAnsi="Times New Roman"/>
          <w:b/>
          <w:bCs/>
          <w:sz w:val="20"/>
          <w:szCs w:val="20"/>
        </w:rPr>
        <w:t xml:space="preserve"> </w:t>
      </w:r>
      <w:r w:rsidR="00FF4FD5" w:rsidRPr="007E0D5C">
        <w:rPr>
          <w:rFonts w:ascii="Times New Roman" w:eastAsiaTheme="minorEastAsia" w:hAnsi="Times New Roman" w:hint="eastAsia"/>
          <w:b/>
          <w:bCs/>
          <w:sz w:val="20"/>
          <w:szCs w:val="20"/>
        </w:rPr>
        <w:t>o</w:t>
      </w:r>
      <w:r w:rsidR="00FF4FD5" w:rsidRPr="007E0D5C">
        <w:rPr>
          <w:rFonts w:ascii="Times New Roman" w:eastAsiaTheme="minorEastAsia" w:hAnsi="Times New Roman"/>
          <w:b/>
          <w:bCs/>
          <w:sz w:val="20"/>
          <w:szCs w:val="20"/>
        </w:rPr>
        <w:t>f sensing target in the</w:t>
      </w:r>
      <w:r w:rsidR="00FF4FD5" w:rsidRPr="00A94D96">
        <w:rPr>
          <w:rFonts w:ascii="Times New Roman" w:eastAsiaTheme="minorEastAsia" w:hAnsi="Times New Roman"/>
          <w:b/>
          <w:bCs/>
          <w:sz w:val="20"/>
          <w:szCs w:val="20"/>
        </w:rPr>
        <w:t xml:space="preserv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00FF4FD5" w:rsidRPr="007E0D5C">
        <w:rPr>
          <w:rFonts w:ascii="Times New Roman" w:eastAsiaTheme="minorEastAsia" w:hAnsi="Times New Roman"/>
          <w:b/>
          <w:bCs/>
          <w:sz w:val="20"/>
          <w:szCs w:val="20"/>
        </w:rPr>
        <w:t xml:space="preserve"> </w:t>
      </w:r>
      <w:r w:rsidR="00A94D96">
        <w:rPr>
          <w:rFonts w:ascii="Times New Roman" w:eastAsiaTheme="minorEastAsia" w:hAnsi="Times New Roman"/>
          <w:b/>
          <w:bCs/>
          <w:sz w:val="20"/>
          <w:szCs w:val="20"/>
        </w:rPr>
        <w:t>measurement</w:t>
      </w:r>
      <w:r w:rsidR="00FF4FD5" w:rsidRPr="007E0D5C">
        <w:rPr>
          <w:rFonts w:ascii="Times New Roman" w:eastAsiaTheme="minorEastAsia" w:hAnsi="Times New Roman"/>
          <w:b/>
          <w:bCs/>
          <w:sz w:val="20"/>
          <w:szCs w:val="20"/>
        </w:rPr>
        <w:t>.</w:t>
      </w:r>
    </w:p>
    <w:p w14:paraId="54CEC881" w14:textId="13A432F5" w:rsidR="00FF4FD5" w:rsidRPr="007E0D5C" w:rsidRDefault="00000000" w:rsidP="00182E35">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Q</m:t>
            </m:r>
          </m:e>
          <m:sub>
            <m:r>
              <m:rPr>
                <m:sty m:val="bi"/>
              </m:rPr>
              <w:rPr>
                <w:rFonts w:ascii="Cambria Math" w:eastAsiaTheme="minorEastAsia" w:hAnsi="Cambria Math"/>
                <w:sz w:val="20"/>
                <w:szCs w:val="20"/>
              </w:rPr>
              <m:t>n</m:t>
            </m:r>
          </m:sub>
        </m:sSub>
      </m:oMath>
      <w:r w:rsidR="00FF4FD5" w:rsidRPr="007E0D5C">
        <w:rPr>
          <w:rFonts w:ascii="Times New Roman" w:eastAsiaTheme="minorEastAsia" w:hAnsi="Times New Roman" w:hint="eastAsia"/>
          <w:b/>
          <w:bCs/>
          <w:sz w:val="20"/>
          <w:szCs w:val="20"/>
        </w:rPr>
        <w:t xml:space="preserve"> </w:t>
      </w:r>
      <w:r w:rsidR="00FF4FD5" w:rsidRPr="007E0D5C">
        <w:rPr>
          <w:rFonts w:ascii="Times New Roman" w:eastAsiaTheme="minorEastAsia" w:hAnsi="Times New Roman"/>
          <w:b/>
          <w:bCs/>
          <w:sz w:val="20"/>
          <w:szCs w:val="20"/>
        </w:rPr>
        <w:t xml:space="preserve">represents the </w:t>
      </w:r>
      <w:r w:rsidR="00FF4FD5" w:rsidRPr="007E0D5C">
        <w:rPr>
          <w:rFonts w:ascii="Times New Roman" w:eastAsiaTheme="minorEastAsia" w:hAnsi="Times New Roman" w:hint="eastAsia"/>
          <w:b/>
          <w:bCs/>
          <w:sz w:val="20"/>
          <w:szCs w:val="20"/>
        </w:rPr>
        <w:t>total</w:t>
      </w:r>
      <w:r w:rsidR="00FF4FD5" w:rsidRPr="007E0D5C">
        <w:rPr>
          <w:rFonts w:ascii="Times New Roman" w:eastAsiaTheme="minorEastAsia" w:hAnsi="Times New Roman"/>
          <w:b/>
          <w:bCs/>
          <w:sz w:val="20"/>
          <w:szCs w:val="20"/>
        </w:rPr>
        <w:t xml:space="preserve"> </w:t>
      </w:r>
      <w:r w:rsidR="00FF4FD5" w:rsidRPr="007E0D5C">
        <w:rPr>
          <w:rFonts w:ascii="Times New Roman" w:eastAsiaTheme="minorEastAsia" w:hAnsi="Times New Roman" w:hint="eastAsia"/>
          <w:b/>
          <w:bCs/>
          <w:sz w:val="20"/>
          <w:szCs w:val="20"/>
        </w:rPr>
        <w:t>number</w:t>
      </w:r>
      <w:r w:rsidR="00FF4FD5" w:rsidRPr="007E0D5C">
        <w:rPr>
          <w:rFonts w:ascii="Times New Roman" w:eastAsiaTheme="minorEastAsia" w:hAnsi="Times New Roman"/>
          <w:b/>
          <w:bCs/>
          <w:sz w:val="20"/>
          <w:szCs w:val="20"/>
        </w:rPr>
        <w:t xml:space="preserve"> </w:t>
      </w:r>
      <w:r w:rsidR="00FF4FD5" w:rsidRPr="007E0D5C">
        <w:rPr>
          <w:rFonts w:ascii="Times New Roman" w:eastAsiaTheme="minorEastAsia" w:hAnsi="Times New Roman" w:hint="eastAsia"/>
          <w:b/>
          <w:bCs/>
          <w:sz w:val="20"/>
          <w:szCs w:val="20"/>
        </w:rPr>
        <w:t>o</w:t>
      </w:r>
      <w:r w:rsidR="00FF4FD5" w:rsidRPr="007E0D5C">
        <w:rPr>
          <w:rFonts w:ascii="Times New Roman" w:eastAsiaTheme="minorEastAsia" w:hAnsi="Times New Roman"/>
          <w:b/>
          <w:bCs/>
          <w:sz w:val="20"/>
          <w:szCs w:val="20"/>
        </w:rPr>
        <w:t>f sensing target correctly detected in th</w:t>
      </w:r>
      <w:r w:rsidR="00FF4FD5" w:rsidRPr="00A94D96">
        <w:rPr>
          <w:rFonts w:ascii="Times New Roman" w:eastAsiaTheme="minorEastAsia" w:hAnsi="Times New Roman"/>
          <w:b/>
          <w:bCs/>
          <w:sz w:val="20"/>
          <w:szCs w:val="20"/>
        </w:rPr>
        <w:t xml:space="preserve">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00FF4FD5" w:rsidRPr="00A94D96">
        <w:rPr>
          <w:rFonts w:ascii="Times New Roman" w:eastAsiaTheme="minorEastAsia" w:hAnsi="Times New Roman"/>
          <w:b/>
          <w:bCs/>
          <w:sz w:val="20"/>
          <w:szCs w:val="20"/>
        </w:rPr>
        <w:t xml:space="preserve"> </w:t>
      </w:r>
      <w:r w:rsidR="00A94D96">
        <w:rPr>
          <w:rFonts w:ascii="Times New Roman" w:eastAsiaTheme="minorEastAsia" w:hAnsi="Times New Roman"/>
          <w:b/>
          <w:bCs/>
          <w:sz w:val="20"/>
          <w:szCs w:val="20"/>
        </w:rPr>
        <w:lastRenderedPageBreak/>
        <w:t>measurement</w:t>
      </w:r>
      <w:r w:rsidR="00FF4FD5" w:rsidRPr="007E0D5C">
        <w:rPr>
          <w:rFonts w:ascii="Times New Roman" w:eastAsiaTheme="minorEastAsia" w:hAnsi="Times New Roman"/>
          <w:b/>
          <w:bCs/>
          <w:sz w:val="20"/>
          <w:szCs w:val="20"/>
        </w:rPr>
        <w:t>.</w:t>
      </w:r>
    </w:p>
    <w:p w14:paraId="49B4896C" w14:textId="77777777" w:rsidR="001B4AF4" w:rsidRDefault="001B4AF4" w:rsidP="001B4AF4">
      <w:pPr>
        <w:rPr>
          <w:rFonts w:eastAsiaTheme="minorEastAsia"/>
          <w:lang w:eastAsia="zh-CN"/>
        </w:rPr>
      </w:pPr>
    </w:p>
    <w:p w14:paraId="2E08E1C8" w14:textId="77777777" w:rsidR="001B4AF4" w:rsidRPr="007E0D5C" w:rsidRDefault="001B4AF4" w:rsidP="00182E35">
      <w:pPr>
        <w:pStyle w:val="af9"/>
        <w:numPr>
          <w:ilvl w:val="0"/>
          <w:numId w:val="59"/>
        </w:numPr>
        <w:ind w:firstLineChars="0"/>
        <w:rPr>
          <w:rFonts w:eastAsiaTheme="minorEastAsia"/>
          <w:sz w:val="20"/>
          <w:szCs w:val="20"/>
        </w:rPr>
      </w:pPr>
      <w:r w:rsidRPr="007E0D5C">
        <w:rPr>
          <w:rFonts w:ascii="Times New Roman" w:eastAsiaTheme="minorEastAsia" w:hAnsi="Times New Roman"/>
          <w:sz w:val="20"/>
          <w:szCs w:val="20"/>
        </w:rPr>
        <w:t>False alarm probability</w:t>
      </w:r>
    </w:p>
    <w:p w14:paraId="25CA7E90" w14:textId="06F381D3" w:rsidR="001B4AF4" w:rsidRPr="007E0D5C" w:rsidRDefault="001B4AF4" w:rsidP="001B4AF4">
      <w:pPr>
        <w:rPr>
          <w:rFonts w:eastAsiaTheme="minorEastAsia"/>
          <w:szCs w:val="20"/>
          <w:lang w:eastAsia="zh-CN"/>
        </w:rPr>
      </w:pPr>
      <w:r w:rsidRPr="007E0D5C">
        <w:rPr>
          <w:rFonts w:eastAsiaTheme="minorEastAsia"/>
          <w:szCs w:val="20"/>
          <w:lang w:eastAsia="zh-CN"/>
        </w:rPr>
        <w:t xml:space="preserve">In addition, the metric of false alarm probability is the probability that </w:t>
      </w:r>
      <w:r w:rsidR="002E63A2">
        <w:rPr>
          <w:rFonts w:eastAsiaTheme="minorEastAsia"/>
          <w:szCs w:val="20"/>
          <w:lang w:eastAsia="zh-CN"/>
        </w:rPr>
        <w:t>a</w:t>
      </w:r>
      <w:r w:rsidR="002E63A2" w:rsidRPr="007E0D5C">
        <w:rPr>
          <w:rFonts w:eastAsiaTheme="minorEastAsia"/>
          <w:szCs w:val="20"/>
          <w:lang w:eastAsia="zh-CN"/>
        </w:rPr>
        <w:t xml:space="preserve"> </w:t>
      </w:r>
      <w:r w:rsidRPr="007E0D5C">
        <w:rPr>
          <w:rFonts w:eastAsiaTheme="minorEastAsia"/>
          <w:szCs w:val="20"/>
          <w:lang w:eastAsia="zh-CN"/>
        </w:rPr>
        <w:t xml:space="preserve">sensing target is detected when no </w:t>
      </w:r>
      <w:r w:rsidR="002E63A2">
        <w:rPr>
          <w:rFonts w:eastAsiaTheme="minorEastAsia"/>
          <w:szCs w:val="20"/>
          <w:lang w:eastAsia="zh-CN"/>
        </w:rPr>
        <w:t>actual</w:t>
      </w:r>
      <w:r w:rsidR="002E63A2" w:rsidRPr="007E0D5C">
        <w:rPr>
          <w:rFonts w:eastAsiaTheme="minorEastAsia"/>
          <w:szCs w:val="20"/>
          <w:lang w:eastAsia="zh-CN"/>
        </w:rPr>
        <w:t xml:space="preserve"> </w:t>
      </w:r>
      <w:r w:rsidRPr="007E0D5C">
        <w:rPr>
          <w:rFonts w:eastAsiaTheme="minorEastAsia"/>
          <w:szCs w:val="20"/>
          <w:lang w:eastAsia="zh-CN"/>
        </w:rPr>
        <w:t xml:space="preserve">object is present. RAN1 should also discuss and define its calculation method in the ISAC evaluation. </w:t>
      </w:r>
      <w:r w:rsidR="001703F5" w:rsidRPr="007E0D5C">
        <w:rPr>
          <w:rFonts w:eastAsiaTheme="minorEastAsia"/>
          <w:szCs w:val="20"/>
          <w:lang w:eastAsia="zh-CN"/>
        </w:rPr>
        <w:t>The detail</w:t>
      </w:r>
      <w:r w:rsidRPr="007E0D5C">
        <w:rPr>
          <w:rFonts w:eastAsiaTheme="minorEastAsia"/>
          <w:szCs w:val="20"/>
          <w:lang w:eastAsia="zh-CN"/>
        </w:rPr>
        <w:t xml:space="preserve"> definition can be defined as</w:t>
      </w:r>
      <w:r w:rsidRPr="007E0D5C">
        <w:rPr>
          <w:rFonts w:eastAsiaTheme="minorEastAsia" w:hint="eastAsia"/>
          <w:szCs w:val="20"/>
          <w:lang w:eastAsia="zh-CN"/>
        </w:rPr>
        <w:t>:</w:t>
      </w:r>
    </w:p>
    <w:p w14:paraId="45A7F620" w14:textId="0E4967B9" w:rsidR="007B33ED" w:rsidRPr="007E0D5C" w:rsidRDefault="00000000" w:rsidP="001B4AF4">
      <w:pPr>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hint="eastAsia"/>
                          <w:color w:val="000000"/>
                          <w:kern w:val="2"/>
                          <w:szCs w:val="20"/>
                          <w:lang w:eastAsia="zh-CN"/>
                        </w:rPr>
                        <m:t>Q</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4662A09" w14:textId="20188FE6" w:rsidR="001B4AF4" w:rsidRPr="007E0D5C" w:rsidRDefault="001B4AF4" w:rsidP="007B33ED">
      <w:pPr>
        <w:jc w:val="right"/>
        <w:rPr>
          <w:rFonts w:eastAsiaTheme="minorEastAsia"/>
          <w:szCs w:val="20"/>
          <w:lang w:eastAsia="zh-CN"/>
        </w:rPr>
      </w:pPr>
      <w:bookmarkStart w:id="25" w:name="_Ref205977638"/>
      <w:r w:rsidRPr="007E0D5C">
        <w:rPr>
          <w:szCs w:val="20"/>
        </w:rPr>
        <w:t xml:space="preserve">Eq. </w:t>
      </w:r>
      <w:r w:rsidR="00DB3AE7" w:rsidRPr="007E0D5C">
        <w:rPr>
          <w:szCs w:val="20"/>
        </w:rPr>
        <w:fldChar w:fldCharType="begin"/>
      </w:r>
      <w:r w:rsidR="00DB3AE7" w:rsidRPr="007E0D5C">
        <w:rPr>
          <w:szCs w:val="20"/>
        </w:rPr>
        <w:instrText xml:space="preserve"> SEQ Eq. \* ARABIC </w:instrText>
      </w:r>
      <w:r w:rsidR="00DB3AE7" w:rsidRPr="007E0D5C">
        <w:rPr>
          <w:szCs w:val="20"/>
        </w:rPr>
        <w:fldChar w:fldCharType="separate"/>
      </w:r>
      <w:r w:rsidR="00B91CC2">
        <w:rPr>
          <w:noProof/>
          <w:szCs w:val="20"/>
        </w:rPr>
        <w:t>4</w:t>
      </w:r>
      <w:r w:rsidR="00DB3AE7" w:rsidRPr="007E0D5C">
        <w:rPr>
          <w:noProof/>
          <w:szCs w:val="20"/>
        </w:rPr>
        <w:fldChar w:fldCharType="end"/>
      </w:r>
      <w:bookmarkEnd w:id="25"/>
    </w:p>
    <w:p w14:paraId="3E677F4D" w14:textId="486BF503" w:rsidR="001B4AF4" w:rsidRPr="007E0D5C" w:rsidRDefault="007B33ED" w:rsidP="001B4AF4">
      <w:pPr>
        <w:rPr>
          <w:rFonts w:eastAsiaTheme="minorEastAsia"/>
          <w:szCs w:val="20"/>
          <w:lang w:eastAsia="zh-CN"/>
        </w:rPr>
      </w:pPr>
      <w:r w:rsidRPr="007E0D5C">
        <w:rPr>
          <w:rFonts w:eastAsia="MS Mincho" w:hint="eastAsia"/>
          <w:szCs w:val="20"/>
          <w:lang w:eastAsia="ja-JP"/>
        </w:rPr>
        <w:t>w</w:t>
      </w:r>
      <w:r w:rsidR="001B4AF4" w:rsidRPr="007E0D5C">
        <w:rPr>
          <w:rFonts w:eastAsiaTheme="minorEastAsia"/>
          <w:szCs w:val="20"/>
          <w:lang w:eastAsia="zh-CN"/>
        </w:rPr>
        <w:t>here:</w:t>
      </w:r>
    </w:p>
    <w:p w14:paraId="238B7342" w14:textId="77777777" w:rsidR="001B4AF4" w:rsidRPr="007E0D5C" w:rsidRDefault="00000000" w:rsidP="00182E35">
      <w:pPr>
        <w:pStyle w:val="af9"/>
        <w:numPr>
          <w:ilvl w:val="0"/>
          <w:numId w:val="55"/>
        </w:numPr>
        <w:ind w:firstLineChars="0"/>
        <w:rPr>
          <w:rFonts w:ascii="Times New Roman" w:eastAsiaTheme="minorEastAsia" w:hAnsi="Times New Roman"/>
          <w:sz w:val="20"/>
          <w:szCs w:val="20"/>
        </w:rPr>
      </w:pPr>
      <m:oMath>
        <m:sSub>
          <m:sSubPr>
            <m:ctrlPr>
              <w:rPr>
                <w:rFonts w:ascii="Cambria Math" w:eastAsiaTheme="minorEastAsia" w:hAnsi="Cambria Math"/>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oMath>
      <w:r w:rsidR="001B4AF4" w:rsidRPr="007E0D5C">
        <w:rPr>
          <w:rFonts w:ascii="Times New Roman" w:eastAsiaTheme="minorEastAsia" w:hAnsi="Times New Roman"/>
          <w:sz w:val="20"/>
          <w:szCs w:val="20"/>
        </w:rPr>
        <w:t xml:space="preserve"> represent</w:t>
      </w:r>
      <w:r w:rsidR="001B4AF4" w:rsidRPr="007E0D5C">
        <w:rPr>
          <w:rFonts w:ascii="Times New Roman" w:eastAsiaTheme="minorEastAsia" w:hAnsi="Times New Roman" w:hint="eastAsia"/>
          <w:sz w:val="20"/>
          <w:szCs w:val="20"/>
        </w:rPr>
        <w:t>s</w:t>
      </w:r>
      <w:r w:rsidR="001B4AF4" w:rsidRPr="007E0D5C">
        <w:rPr>
          <w:rFonts w:ascii="Times New Roman" w:eastAsiaTheme="minorEastAsia" w:hAnsi="Times New Roman"/>
          <w:sz w:val="20"/>
          <w:szCs w:val="20"/>
        </w:rPr>
        <w:t xml:space="preserve"> the false alarm probability.</w:t>
      </w:r>
    </w:p>
    <w:p w14:paraId="37D16CFD" w14:textId="44AF83D7" w:rsidR="001B4AF4" w:rsidRPr="007E0D5C" w:rsidRDefault="001B4AF4" w:rsidP="00182E35">
      <w:pPr>
        <w:pStyle w:val="af9"/>
        <w:numPr>
          <w:ilvl w:val="0"/>
          <w:numId w:val="55"/>
        </w:numPr>
        <w:ind w:firstLineChars="0"/>
        <w:rPr>
          <w:rFonts w:ascii="Times New Roman" w:eastAsiaTheme="minorEastAsia" w:hAnsi="Times New Roman"/>
          <w:sz w:val="20"/>
          <w:szCs w:val="20"/>
        </w:rPr>
      </w:pPr>
      <m:oMath>
        <m:r>
          <w:rPr>
            <w:rFonts w:ascii="Cambria Math" w:eastAsiaTheme="minorEastAsia" w:hAnsi="Cambria Math"/>
            <w:sz w:val="20"/>
            <w:szCs w:val="20"/>
          </w:rPr>
          <m:t>N</m:t>
        </m:r>
        <m:r>
          <m:rPr>
            <m:sty m:val="p"/>
          </m:rPr>
          <w:rPr>
            <w:rFonts w:ascii="Cambria Math" w:eastAsiaTheme="minorEastAsia" w:hAnsi="Cambria Math"/>
            <w:sz w:val="20"/>
            <w:szCs w:val="20"/>
          </w:rPr>
          <m:t xml:space="preserve"> </m:t>
        </m:r>
      </m:oMath>
      <w:r w:rsidRPr="007E0D5C">
        <w:rPr>
          <w:rFonts w:ascii="Times New Roman" w:eastAsiaTheme="minorEastAsia" w:hAnsi="Times New Roman"/>
          <w:sz w:val="20"/>
          <w:szCs w:val="20"/>
        </w:rPr>
        <w:t xml:space="preserve">represents the total number of </w:t>
      </w:r>
      <w:r w:rsidR="00A94D96">
        <w:rPr>
          <w:rFonts w:ascii="Times New Roman" w:eastAsiaTheme="minorEastAsia" w:hAnsi="Times New Roman" w:hint="eastAsia"/>
          <w:sz w:val="20"/>
          <w:szCs w:val="20"/>
        </w:rPr>
        <w:t>measurement</w:t>
      </w:r>
      <w:r w:rsidR="008B1A6F" w:rsidRPr="007E0D5C">
        <w:rPr>
          <w:rFonts w:ascii="Times New Roman" w:eastAsia="MS Mincho" w:hAnsi="Times New Roman" w:hint="eastAsia"/>
          <w:sz w:val="20"/>
          <w:szCs w:val="20"/>
          <w:lang w:eastAsia="ja-JP"/>
        </w:rPr>
        <w:t>s</w:t>
      </w:r>
      <w:r w:rsidRPr="007E0D5C">
        <w:rPr>
          <w:rFonts w:ascii="Times New Roman" w:eastAsiaTheme="minorEastAsia" w:hAnsi="Times New Roman"/>
          <w:sz w:val="20"/>
          <w:szCs w:val="20"/>
        </w:rPr>
        <w:t>.</w:t>
      </w:r>
    </w:p>
    <w:p w14:paraId="784F00B8" w14:textId="36215650" w:rsidR="001B4AF4" w:rsidRPr="007E0D5C" w:rsidRDefault="001B4AF4" w:rsidP="00182E35">
      <w:pPr>
        <w:pStyle w:val="af9"/>
        <w:numPr>
          <w:ilvl w:val="0"/>
          <w:numId w:val="55"/>
        </w:numPr>
        <w:ind w:firstLineChars="0"/>
        <w:rPr>
          <w:rFonts w:ascii="Times New Roman" w:eastAsiaTheme="minorEastAsia" w:hAnsi="Times New Roman"/>
          <w:sz w:val="20"/>
          <w:szCs w:val="20"/>
        </w:rPr>
      </w:pPr>
      <w:r w:rsidRPr="007E0D5C">
        <w:rPr>
          <w:rFonts w:ascii="Times New Roman" w:eastAsiaTheme="minorEastAsia" w:hAnsi="Times New Roman"/>
          <w:sz w:val="20"/>
          <w:szCs w:val="20"/>
        </w:rPr>
        <w:t xml:space="preserve">Regarding the definition of </w:t>
      </w:r>
      <m:oMath>
        <m:sSubSup>
          <m:sSubSupPr>
            <m:ctrlPr>
              <w:rPr>
                <w:rFonts w:ascii="Cambria Math" w:eastAsiaTheme="minorEastAsia" w:hAnsi="Cambria Math"/>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n</m:t>
            </m:r>
          </m:sub>
          <m:sup>
            <m:r>
              <w:rPr>
                <w:rFonts w:ascii="Cambria Math" w:eastAsiaTheme="minorEastAsia" w:hAnsi="Cambria Math"/>
                <w:sz w:val="20"/>
                <w:szCs w:val="20"/>
              </w:rPr>
              <m:t>'</m:t>
            </m:r>
          </m:sup>
        </m:sSubSup>
      </m:oMath>
      <w:r w:rsidRPr="007E0D5C">
        <w:rPr>
          <w:rFonts w:ascii="Times New Roman" w:eastAsiaTheme="minorEastAsia" w:hAnsi="Times New Roman" w:hint="eastAsia"/>
          <w:sz w:val="20"/>
          <w:szCs w:val="20"/>
        </w:rPr>
        <w:t xml:space="preserve">, </w:t>
      </w:r>
      <w:r w:rsidRPr="007E0D5C">
        <w:rPr>
          <w:rFonts w:ascii="Times New Roman" w:eastAsiaTheme="minorEastAsia" w:hAnsi="Times New Roman"/>
          <w:sz w:val="20"/>
          <w:szCs w:val="20"/>
        </w:rPr>
        <w:t>it can be defined by two option</w:t>
      </w:r>
      <w:r w:rsidR="00A94D96">
        <w:rPr>
          <w:rFonts w:ascii="Times New Roman" w:eastAsia="MS Mincho" w:hAnsi="Times New Roman" w:hint="eastAsia"/>
          <w:sz w:val="20"/>
          <w:szCs w:val="20"/>
          <w:lang w:eastAsia="ja-JP"/>
        </w:rPr>
        <w:t>s</w:t>
      </w:r>
      <w:r w:rsidRPr="007E0D5C">
        <w:rPr>
          <w:rFonts w:ascii="Times New Roman" w:eastAsiaTheme="minorEastAsia" w:hAnsi="Times New Roman"/>
          <w:sz w:val="20"/>
          <w:szCs w:val="20"/>
        </w:rPr>
        <w:t xml:space="preserve"> as:</w:t>
      </w:r>
    </w:p>
    <w:p w14:paraId="09DB98BF" w14:textId="5E29CA80" w:rsidR="001B4AF4" w:rsidRPr="007E0D5C" w:rsidRDefault="001B4AF4" w:rsidP="00182E35">
      <w:pPr>
        <w:pStyle w:val="af9"/>
        <w:numPr>
          <w:ilvl w:val="1"/>
          <w:numId w:val="55"/>
        </w:numPr>
        <w:ind w:firstLineChars="0"/>
        <w:rPr>
          <w:rFonts w:ascii="Times New Roman" w:eastAsiaTheme="minorEastAsia" w:hAnsi="Times New Roman"/>
          <w:sz w:val="20"/>
          <w:szCs w:val="20"/>
        </w:rPr>
      </w:pPr>
      <w:r w:rsidRPr="007E0D5C">
        <w:rPr>
          <w:rFonts w:ascii="Times New Roman" w:eastAsiaTheme="minorEastAsia" w:hAnsi="Times New Roman"/>
          <w:sz w:val="20"/>
          <w:szCs w:val="20"/>
        </w:rPr>
        <w:t xml:space="preserve">Option1: It represents the </w:t>
      </w:r>
      <w:r w:rsidRPr="007E0D5C">
        <w:rPr>
          <w:rFonts w:ascii="Times New Roman" w:eastAsiaTheme="minorEastAsia" w:hAnsi="Times New Roman" w:hint="eastAsia"/>
          <w:sz w:val="20"/>
          <w:szCs w:val="20"/>
        </w:rPr>
        <w:t>total</w:t>
      </w:r>
      <w:r w:rsidRPr="007E0D5C">
        <w:rPr>
          <w:rFonts w:ascii="Times New Roman" w:eastAsiaTheme="minorEastAsia" w:hAnsi="Times New Roman"/>
          <w:sz w:val="20"/>
          <w:szCs w:val="20"/>
        </w:rPr>
        <w:t xml:space="preserve"> </w:t>
      </w:r>
      <w:r w:rsidRPr="007E0D5C">
        <w:rPr>
          <w:rFonts w:ascii="Times New Roman" w:eastAsiaTheme="minorEastAsia" w:hAnsi="Times New Roman" w:hint="eastAsia"/>
          <w:sz w:val="20"/>
          <w:szCs w:val="20"/>
        </w:rPr>
        <w:t>number</w:t>
      </w:r>
      <w:r w:rsidRPr="007E0D5C">
        <w:rPr>
          <w:rFonts w:ascii="Times New Roman" w:eastAsiaTheme="minorEastAsia" w:hAnsi="Times New Roman"/>
          <w:sz w:val="20"/>
          <w:szCs w:val="20"/>
        </w:rPr>
        <w:t xml:space="preserve"> </w:t>
      </w:r>
      <w:r w:rsidRPr="007E0D5C">
        <w:rPr>
          <w:rFonts w:ascii="Times New Roman" w:eastAsiaTheme="minorEastAsia" w:hAnsi="Times New Roman" w:hint="eastAsia"/>
          <w:sz w:val="20"/>
          <w:szCs w:val="20"/>
        </w:rPr>
        <w:t>o</w:t>
      </w:r>
      <w:r w:rsidRPr="007E0D5C">
        <w:rPr>
          <w:rFonts w:ascii="Times New Roman" w:eastAsiaTheme="minorEastAsia" w:hAnsi="Times New Roman"/>
          <w:sz w:val="20"/>
          <w:szCs w:val="20"/>
        </w:rPr>
        <w:t xml:space="preserve">f detected sensing target in the </w:t>
      </w:r>
      <m:oMath>
        <m:r>
          <w:rPr>
            <w:rFonts w:ascii="Cambria Math" w:eastAsiaTheme="minorEastAsia" w:hAnsi="Cambria Math"/>
            <w:sz w:val="20"/>
            <w:szCs w:val="20"/>
          </w:rPr>
          <m:t>n</m:t>
        </m:r>
      </m:oMath>
      <w:r w:rsidR="00A94D96">
        <w:rPr>
          <w:rFonts w:ascii="Times New Roman" w:eastAsia="MS Mincho" w:hAnsi="Times New Roman" w:hint="eastAsia"/>
          <w:sz w:val="20"/>
          <w:szCs w:val="20"/>
          <w:lang w:eastAsia="ja-JP"/>
        </w:rPr>
        <w:t>-</w:t>
      </w:r>
      <w:proofErr w:type="spellStart"/>
      <w:r w:rsidR="00A94D96" w:rsidRPr="007E0D5C">
        <w:rPr>
          <w:rFonts w:ascii="Times New Roman" w:eastAsiaTheme="minorEastAsia" w:hAnsi="Times New Roman"/>
          <w:sz w:val="20"/>
          <w:szCs w:val="20"/>
        </w:rPr>
        <w:t>th</w:t>
      </w:r>
      <w:proofErr w:type="spellEnd"/>
      <w:r w:rsidRPr="007E0D5C">
        <w:rPr>
          <w:rFonts w:ascii="Times New Roman" w:eastAsiaTheme="minorEastAsia" w:hAnsi="Times New Roman"/>
          <w:sz w:val="20"/>
          <w:szCs w:val="20"/>
        </w:rPr>
        <w:t xml:space="preserve"> </w:t>
      </w:r>
      <w:r w:rsidR="00A94D96">
        <w:rPr>
          <w:rFonts w:ascii="Times New Roman" w:eastAsiaTheme="minorEastAsia" w:hAnsi="Times New Roman" w:hint="eastAsia"/>
          <w:sz w:val="20"/>
          <w:szCs w:val="20"/>
        </w:rPr>
        <w:t>measurement</w:t>
      </w:r>
      <w:r w:rsidRPr="007E0D5C">
        <w:rPr>
          <w:rFonts w:ascii="Times New Roman" w:eastAsiaTheme="minorEastAsia" w:hAnsi="Times New Roman"/>
          <w:sz w:val="20"/>
          <w:szCs w:val="20"/>
        </w:rPr>
        <w:t>, including the false alarm sensing target.</w:t>
      </w:r>
    </w:p>
    <w:p w14:paraId="487F7B47" w14:textId="666AB8B4" w:rsidR="001B4AF4" w:rsidRPr="007E0D5C" w:rsidRDefault="001B4AF4" w:rsidP="00182E35">
      <w:pPr>
        <w:pStyle w:val="af9"/>
        <w:numPr>
          <w:ilvl w:val="1"/>
          <w:numId w:val="55"/>
        </w:numPr>
        <w:ind w:firstLineChars="0"/>
        <w:rPr>
          <w:rFonts w:ascii="Times New Roman" w:eastAsiaTheme="minorEastAsia" w:hAnsi="Times New Roman"/>
          <w:sz w:val="20"/>
          <w:szCs w:val="20"/>
        </w:rPr>
      </w:pPr>
      <w:r w:rsidRPr="007E0D5C">
        <w:rPr>
          <w:rFonts w:ascii="Times New Roman" w:eastAsiaTheme="minorEastAsia" w:hAnsi="Times New Roman"/>
          <w:sz w:val="20"/>
          <w:szCs w:val="20"/>
        </w:rPr>
        <w:t xml:space="preserve">Option2: It represents the </w:t>
      </w:r>
      <w:r w:rsidRPr="007E0D5C">
        <w:rPr>
          <w:rFonts w:ascii="Times New Roman" w:eastAsiaTheme="minorEastAsia" w:hAnsi="Times New Roman" w:hint="eastAsia"/>
          <w:sz w:val="20"/>
          <w:szCs w:val="20"/>
        </w:rPr>
        <w:t>total</w:t>
      </w:r>
      <w:r w:rsidRPr="007E0D5C">
        <w:rPr>
          <w:rFonts w:ascii="Times New Roman" w:eastAsiaTheme="minorEastAsia" w:hAnsi="Times New Roman"/>
          <w:sz w:val="20"/>
          <w:szCs w:val="20"/>
        </w:rPr>
        <w:t xml:space="preserve"> </w:t>
      </w:r>
      <w:r w:rsidRPr="007E0D5C">
        <w:rPr>
          <w:rFonts w:ascii="Times New Roman" w:eastAsiaTheme="minorEastAsia" w:hAnsi="Times New Roman" w:hint="eastAsia"/>
          <w:sz w:val="20"/>
          <w:szCs w:val="20"/>
        </w:rPr>
        <w:t>number</w:t>
      </w:r>
      <w:r w:rsidRPr="007E0D5C">
        <w:rPr>
          <w:rFonts w:ascii="Times New Roman" w:eastAsiaTheme="minorEastAsia" w:hAnsi="Times New Roman"/>
          <w:sz w:val="20"/>
          <w:szCs w:val="20"/>
        </w:rPr>
        <w:t xml:space="preserve"> </w:t>
      </w:r>
      <w:r w:rsidRPr="007E0D5C">
        <w:rPr>
          <w:rFonts w:ascii="Times New Roman" w:eastAsiaTheme="minorEastAsia" w:hAnsi="Times New Roman" w:hint="eastAsia"/>
          <w:sz w:val="20"/>
          <w:szCs w:val="20"/>
        </w:rPr>
        <w:t>o</w:t>
      </w:r>
      <w:r w:rsidRPr="007E0D5C">
        <w:rPr>
          <w:rFonts w:ascii="Times New Roman" w:eastAsiaTheme="minorEastAsia" w:hAnsi="Times New Roman"/>
          <w:sz w:val="20"/>
          <w:szCs w:val="20"/>
        </w:rPr>
        <w:t xml:space="preserve">f real sensing target in the </w:t>
      </w:r>
      <m:oMath>
        <m:r>
          <w:rPr>
            <w:rFonts w:ascii="Cambria Math" w:eastAsiaTheme="minorEastAsia" w:hAnsi="Cambria Math"/>
            <w:sz w:val="20"/>
            <w:szCs w:val="20"/>
          </w:rPr>
          <m:t>n</m:t>
        </m:r>
      </m:oMath>
      <w:r w:rsidR="00A94D96">
        <w:rPr>
          <w:rFonts w:ascii="Times New Roman" w:eastAsia="MS Mincho" w:hAnsi="Times New Roman" w:hint="eastAsia"/>
          <w:sz w:val="20"/>
          <w:szCs w:val="20"/>
          <w:lang w:eastAsia="ja-JP"/>
        </w:rPr>
        <w:t>-</w:t>
      </w:r>
      <w:proofErr w:type="spellStart"/>
      <w:r w:rsidR="00A94D96" w:rsidRPr="007E0D5C">
        <w:rPr>
          <w:rFonts w:ascii="Times New Roman" w:eastAsiaTheme="minorEastAsia" w:hAnsi="Times New Roman"/>
          <w:sz w:val="20"/>
          <w:szCs w:val="20"/>
        </w:rPr>
        <w:t>th</w:t>
      </w:r>
      <w:proofErr w:type="spellEnd"/>
      <w:r w:rsidRPr="007E0D5C">
        <w:rPr>
          <w:rFonts w:ascii="Times New Roman" w:eastAsiaTheme="minorEastAsia" w:hAnsi="Times New Roman"/>
          <w:sz w:val="20"/>
          <w:szCs w:val="20"/>
        </w:rPr>
        <w:t xml:space="preserve"> </w:t>
      </w:r>
      <w:r w:rsidR="00A94D96">
        <w:rPr>
          <w:rFonts w:ascii="Times New Roman" w:eastAsiaTheme="minorEastAsia" w:hAnsi="Times New Roman" w:hint="eastAsia"/>
          <w:sz w:val="20"/>
          <w:szCs w:val="20"/>
        </w:rPr>
        <w:t>measurement</w:t>
      </w:r>
      <w:r w:rsidRPr="007E0D5C">
        <w:rPr>
          <w:rFonts w:ascii="Times New Roman" w:eastAsiaTheme="minorEastAsia" w:hAnsi="Times New Roman"/>
          <w:sz w:val="20"/>
          <w:szCs w:val="20"/>
        </w:rPr>
        <w:t>.</w:t>
      </w:r>
    </w:p>
    <w:p w14:paraId="5DA92CDB" w14:textId="623631EB" w:rsidR="001B4AF4" w:rsidRPr="007E0D5C" w:rsidRDefault="00000000" w:rsidP="00182E35">
      <w:pPr>
        <w:pStyle w:val="af9"/>
        <w:numPr>
          <w:ilvl w:val="0"/>
          <w:numId w:val="55"/>
        </w:numPr>
        <w:ind w:firstLineChars="0"/>
        <w:rPr>
          <w:rFonts w:ascii="Times New Roman" w:eastAsiaTheme="minorEastAsia" w:hAnsi="Times New Roman"/>
          <w:sz w:val="20"/>
          <w:szCs w:val="20"/>
        </w:rPr>
      </w:pPr>
      <m:oMath>
        <m:sSubSup>
          <m:sSubSupPr>
            <m:ctrlPr>
              <w:rPr>
                <w:rFonts w:ascii="Cambria Math" w:eastAsiaTheme="minorEastAsia" w:hAnsi="Cambria Math"/>
                <w:sz w:val="20"/>
                <w:szCs w:val="20"/>
              </w:rPr>
            </m:ctrlPr>
          </m:sSubSupPr>
          <m:e>
            <m:r>
              <w:rPr>
                <w:rFonts w:ascii="Cambria Math" w:eastAsiaTheme="minorEastAsia" w:hAnsi="Cambria Math"/>
                <w:sz w:val="20"/>
                <w:szCs w:val="20"/>
              </w:rPr>
              <m:t>Q</m:t>
            </m:r>
          </m:e>
          <m:sub>
            <m:r>
              <w:rPr>
                <w:rFonts w:ascii="Cambria Math" w:eastAsiaTheme="minorEastAsia" w:hAnsi="Cambria Math"/>
                <w:sz w:val="20"/>
                <w:szCs w:val="20"/>
              </w:rPr>
              <m:t>n</m:t>
            </m:r>
          </m:sub>
          <m:sup>
            <m:r>
              <w:rPr>
                <w:rFonts w:ascii="Cambria Math" w:eastAsiaTheme="minorEastAsia" w:hAnsi="Cambria Math"/>
                <w:sz w:val="20"/>
                <w:szCs w:val="20"/>
              </w:rPr>
              <m:t>'</m:t>
            </m:r>
          </m:sup>
        </m:sSubSup>
        <m:r>
          <w:rPr>
            <w:rFonts w:ascii="Cambria Math" w:eastAsiaTheme="minorEastAsia" w:hAnsi="Cambria Math"/>
            <w:sz w:val="20"/>
            <w:szCs w:val="20"/>
          </w:rPr>
          <m:t xml:space="preserve"> </m:t>
        </m:r>
      </m:oMath>
      <w:r w:rsidR="001B4AF4" w:rsidRPr="007E0D5C">
        <w:rPr>
          <w:rFonts w:ascii="Times New Roman" w:eastAsiaTheme="minorEastAsia" w:hAnsi="Times New Roman"/>
          <w:sz w:val="20"/>
          <w:szCs w:val="20"/>
        </w:rPr>
        <w:t xml:space="preserve">represents the </w:t>
      </w:r>
      <w:r w:rsidR="001B4AF4" w:rsidRPr="007E0D5C">
        <w:rPr>
          <w:rFonts w:ascii="Times New Roman" w:eastAsiaTheme="minorEastAsia" w:hAnsi="Times New Roman" w:hint="eastAsia"/>
          <w:sz w:val="20"/>
          <w:szCs w:val="20"/>
        </w:rPr>
        <w:t>total</w:t>
      </w:r>
      <w:r w:rsidR="001B4AF4" w:rsidRPr="007E0D5C">
        <w:rPr>
          <w:rFonts w:ascii="Times New Roman" w:eastAsiaTheme="minorEastAsia" w:hAnsi="Times New Roman"/>
          <w:sz w:val="20"/>
          <w:szCs w:val="20"/>
        </w:rPr>
        <w:t xml:space="preserve"> </w:t>
      </w:r>
      <w:r w:rsidR="001B4AF4" w:rsidRPr="007E0D5C">
        <w:rPr>
          <w:rFonts w:ascii="Times New Roman" w:eastAsiaTheme="minorEastAsia" w:hAnsi="Times New Roman" w:hint="eastAsia"/>
          <w:sz w:val="20"/>
          <w:szCs w:val="20"/>
        </w:rPr>
        <w:t>number</w:t>
      </w:r>
      <w:r w:rsidR="001B4AF4" w:rsidRPr="007E0D5C">
        <w:rPr>
          <w:rFonts w:ascii="Times New Roman" w:eastAsiaTheme="minorEastAsia" w:hAnsi="Times New Roman"/>
          <w:sz w:val="20"/>
          <w:szCs w:val="20"/>
        </w:rPr>
        <w:t xml:space="preserve"> </w:t>
      </w:r>
      <w:r w:rsidR="001B4AF4" w:rsidRPr="007E0D5C">
        <w:rPr>
          <w:rFonts w:ascii="Times New Roman" w:eastAsiaTheme="minorEastAsia" w:hAnsi="Times New Roman" w:hint="eastAsia"/>
          <w:sz w:val="20"/>
          <w:szCs w:val="20"/>
        </w:rPr>
        <w:t>o</w:t>
      </w:r>
      <w:r w:rsidR="001B4AF4" w:rsidRPr="007E0D5C">
        <w:rPr>
          <w:rFonts w:ascii="Times New Roman" w:eastAsiaTheme="minorEastAsia" w:hAnsi="Times New Roman"/>
          <w:sz w:val="20"/>
          <w:szCs w:val="20"/>
        </w:rPr>
        <w:t xml:space="preserve">f false alarm sensing target detected in the </w:t>
      </w:r>
      <m:oMath>
        <m:r>
          <w:rPr>
            <w:rFonts w:ascii="Cambria Math" w:eastAsiaTheme="minorEastAsia" w:hAnsi="Cambria Math"/>
            <w:sz w:val="20"/>
            <w:szCs w:val="20"/>
          </w:rPr>
          <m:t>n</m:t>
        </m:r>
      </m:oMath>
      <w:r w:rsidR="00A94D96">
        <w:rPr>
          <w:rFonts w:ascii="Times New Roman" w:eastAsia="MS Mincho" w:hAnsi="Times New Roman" w:hint="eastAsia"/>
          <w:sz w:val="20"/>
          <w:szCs w:val="20"/>
          <w:lang w:eastAsia="ja-JP"/>
        </w:rPr>
        <w:t>-</w:t>
      </w:r>
      <w:proofErr w:type="spellStart"/>
      <w:r w:rsidR="00A94D96" w:rsidRPr="007E0D5C">
        <w:rPr>
          <w:rFonts w:ascii="Times New Roman" w:eastAsiaTheme="minorEastAsia" w:hAnsi="Times New Roman"/>
          <w:sz w:val="20"/>
          <w:szCs w:val="20"/>
        </w:rPr>
        <w:t>th</w:t>
      </w:r>
      <w:proofErr w:type="spellEnd"/>
      <w:r w:rsidR="001B4AF4" w:rsidRPr="007E0D5C">
        <w:rPr>
          <w:rFonts w:ascii="Times New Roman" w:eastAsiaTheme="minorEastAsia" w:hAnsi="Times New Roman"/>
          <w:sz w:val="20"/>
          <w:szCs w:val="20"/>
        </w:rPr>
        <w:t xml:space="preserve"> </w:t>
      </w:r>
      <w:r w:rsidR="00A94D96">
        <w:rPr>
          <w:rFonts w:ascii="Times New Roman" w:eastAsiaTheme="minorEastAsia" w:hAnsi="Times New Roman" w:hint="eastAsia"/>
          <w:sz w:val="20"/>
          <w:szCs w:val="20"/>
        </w:rPr>
        <w:t>measurement</w:t>
      </w:r>
      <w:r w:rsidR="001B4AF4" w:rsidRPr="007E0D5C">
        <w:rPr>
          <w:rFonts w:ascii="Times New Roman" w:eastAsiaTheme="minorEastAsia" w:hAnsi="Times New Roman"/>
          <w:sz w:val="20"/>
          <w:szCs w:val="20"/>
        </w:rPr>
        <w:t>.</w:t>
      </w:r>
    </w:p>
    <w:p w14:paraId="44DA7D1F" w14:textId="58FA821C" w:rsidR="00FF2296" w:rsidRPr="007E0D5C" w:rsidRDefault="001B4AF4" w:rsidP="00FF2296">
      <w:pPr>
        <w:pStyle w:val="proposal"/>
        <w:spacing w:before="120" w:after="120"/>
        <w:ind w:left="1134" w:hanging="1134"/>
        <w:rPr>
          <w:rFonts w:eastAsia="MS Mincho"/>
          <w:bCs/>
          <w:iCs/>
          <w:lang w:eastAsia="ja-JP"/>
        </w:rPr>
      </w:pPr>
      <w:bookmarkStart w:id="26" w:name="_Ref205990021"/>
      <w:r w:rsidRPr="007E0D5C">
        <w:rPr>
          <w:rFonts w:eastAsiaTheme="minorEastAsia"/>
          <w:bCs/>
          <w:iCs/>
        </w:rPr>
        <w:t>The metric of false alarm probability is defined as</w:t>
      </w:r>
      <w:r w:rsidR="007B33ED" w:rsidRPr="007E0D5C">
        <w:rPr>
          <w:rFonts w:eastAsia="MS Mincho" w:hint="eastAsia"/>
          <w:bCs/>
          <w:iCs/>
          <w:lang w:eastAsia="ja-JP"/>
        </w:rPr>
        <w:t xml:space="preserve"> </w:t>
      </w:r>
      <w:r w:rsidR="007B33ED" w:rsidRPr="007E0D5C">
        <w:rPr>
          <w:rFonts w:eastAsia="MS Mincho"/>
          <w:bCs/>
          <w:iCs/>
          <w:lang w:eastAsia="ja-JP"/>
        </w:rPr>
        <w:fldChar w:fldCharType="begin"/>
      </w:r>
      <w:r w:rsidR="007B33ED" w:rsidRPr="007E0D5C">
        <w:rPr>
          <w:rFonts w:eastAsia="MS Mincho"/>
          <w:bCs/>
          <w:iCs/>
          <w:lang w:eastAsia="ja-JP"/>
        </w:rPr>
        <w:instrText xml:space="preserve"> </w:instrText>
      </w:r>
      <w:r w:rsidR="007B33ED" w:rsidRPr="007E0D5C">
        <w:rPr>
          <w:rFonts w:eastAsia="MS Mincho" w:hint="eastAsia"/>
          <w:bCs/>
          <w:iCs/>
          <w:lang w:eastAsia="ja-JP"/>
        </w:rPr>
        <w:instrText>REF _Ref205977638 \h</w:instrText>
      </w:r>
      <w:r w:rsidR="007B33ED" w:rsidRPr="007E0D5C">
        <w:rPr>
          <w:rFonts w:eastAsia="MS Mincho"/>
          <w:bCs/>
          <w:iCs/>
          <w:lang w:eastAsia="ja-JP"/>
        </w:rPr>
        <w:instrText xml:space="preserve"> </w:instrText>
      </w:r>
      <w:r w:rsidR="007E0D5C">
        <w:rPr>
          <w:rFonts w:eastAsia="MS Mincho"/>
          <w:bCs/>
          <w:iCs/>
          <w:lang w:eastAsia="ja-JP"/>
        </w:rPr>
        <w:instrText xml:space="preserve"> \* MERGEFORMAT </w:instrText>
      </w:r>
      <w:r w:rsidR="007B33ED" w:rsidRPr="007E0D5C">
        <w:rPr>
          <w:rFonts w:eastAsia="MS Mincho"/>
          <w:bCs/>
          <w:iCs/>
          <w:lang w:eastAsia="ja-JP"/>
        </w:rPr>
      </w:r>
      <w:r w:rsidR="007B33ED" w:rsidRPr="007E0D5C">
        <w:rPr>
          <w:rFonts w:eastAsia="MS Mincho"/>
          <w:bCs/>
          <w:iCs/>
          <w:lang w:eastAsia="ja-JP"/>
        </w:rPr>
        <w:fldChar w:fldCharType="separate"/>
      </w:r>
      <w:r w:rsidR="00B91CC2" w:rsidRPr="007E0D5C">
        <w:t xml:space="preserve">Eq. </w:t>
      </w:r>
      <w:r w:rsidR="00B91CC2">
        <w:rPr>
          <w:noProof/>
        </w:rPr>
        <w:t>4</w:t>
      </w:r>
      <w:r w:rsidR="007B33ED" w:rsidRPr="007E0D5C">
        <w:rPr>
          <w:rFonts w:eastAsia="MS Mincho"/>
          <w:bCs/>
          <w:iCs/>
          <w:lang w:eastAsia="ja-JP"/>
        </w:rPr>
        <w:fldChar w:fldCharType="end"/>
      </w:r>
      <w:bookmarkEnd w:id="26"/>
    </w:p>
    <w:p w14:paraId="409BF94A" w14:textId="33646766" w:rsidR="00FF2296" w:rsidRPr="007E0D5C" w:rsidRDefault="00000000" w:rsidP="00FF2296">
      <w:pPr>
        <w:jc w:val="center"/>
        <w:rPr>
          <w:rFonts w:eastAsia="MS Mincho"/>
          <w:b/>
          <w:bCs/>
          <w:color w:val="000000"/>
          <w:kern w:val="2"/>
          <w:szCs w:val="20"/>
          <w:lang w:eastAsia="ja-JP"/>
        </w:rPr>
      </w:pPr>
      <m:oMathPara>
        <m:oMath>
          <m:sSub>
            <m:sSubPr>
              <m:ctrlPr>
                <w:rPr>
                  <w:rFonts w:ascii="Cambria Math" w:eastAsia="宋体" w:hAnsi="Cambria Math"/>
                  <w:b/>
                  <w:bCs/>
                  <w:i/>
                  <w:color w:val="000000"/>
                  <w:kern w:val="2"/>
                  <w:szCs w:val="20"/>
                  <w:lang w:eastAsia="zh-CN"/>
                </w:rPr>
              </m:ctrlPr>
            </m:sSubPr>
            <m:e>
              <m:r>
                <m:rPr>
                  <m:sty m:val="bi"/>
                </m:rPr>
                <w:rPr>
                  <w:rFonts w:ascii="Cambria Math" w:eastAsia="宋体" w:hAnsi="Cambria Math"/>
                  <w:color w:val="000000"/>
                  <w:kern w:val="2"/>
                  <w:szCs w:val="20"/>
                  <w:lang w:eastAsia="zh-CN"/>
                </w:rPr>
                <m:t>P</m:t>
              </m:r>
            </m:e>
            <m:sub>
              <m:r>
                <m:rPr>
                  <m:sty m:val="bi"/>
                </m:rPr>
                <w:rPr>
                  <w:rFonts w:ascii="Cambria Math" w:eastAsia="宋体" w:hAnsi="Cambria Math" w:hint="eastAsia"/>
                  <w:color w:val="000000"/>
                  <w:kern w:val="2"/>
                  <w:szCs w:val="20"/>
                  <w:lang w:eastAsia="zh-CN"/>
                </w:rPr>
                <m:t>f</m:t>
              </m:r>
            </m:sub>
          </m:sSub>
          <m:r>
            <m:rPr>
              <m:sty m:val="bi"/>
            </m:rPr>
            <w:rPr>
              <w:rFonts w:ascii="Cambria Math" w:eastAsia="宋体" w:hAnsi="Cambria Math"/>
              <w:color w:val="000000"/>
              <w:kern w:val="2"/>
              <w:szCs w:val="20"/>
              <w:lang w:eastAsia="zh-CN"/>
            </w:rPr>
            <m:t>=</m:t>
          </m:r>
          <m:f>
            <m:fPr>
              <m:ctrlPr>
                <w:rPr>
                  <w:rFonts w:ascii="Cambria Math" w:eastAsia="宋体" w:hAnsi="Cambria Math"/>
                  <w:b/>
                  <w:bCs/>
                  <w:i/>
                  <w:color w:val="000000"/>
                  <w:kern w:val="2"/>
                  <w:szCs w:val="20"/>
                  <w:lang w:eastAsia="zh-CN"/>
                </w:rPr>
              </m:ctrlPr>
            </m:fPr>
            <m:num>
              <m:nary>
                <m:naryPr>
                  <m:chr m:val="∑"/>
                  <m:limLoc m:val="subSup"/>
                  <m:ctrlPr>
                    <w:rPr>
                      <w:rFonts w:ascii="Cambria Math" w:eastAsia="宋体" w:hAnsi="Cambria Math"/>
                      <w:b/>
                      <w:bCs/>
                      <w:i/>
                      <w:color w:val="000000"/>
                      <w:kern w:val="2"/>
                      <w:szCs w:val="20"/>
                      <w:lang w:eastAsia="zh-CN"/>
                    </w:rPr>
                  </m:ctrlPr>
                </m:naryPr>
                <m:sub>
                  <m:r>
                    <m:rPr>
                      <m:sty m:val="bi"/>
                    </m:rPr>
                    <w:rPr>
                      <w:rFonts w:ascii="Cambria Math" w:eastAsia="宋体" w:hAnsi="Cambria Math" w:hint="eastAsia"/>
                      <w:color w:val="000000"/>
                      <w:kern w:val="2"/>
                      <w:szCs w:val="20"/>
                      <w:lang w:eastAsia="zh-CN"/>
                    </w:rPr>
                    <m:t>n</m:t>
                  </m:r>
                  <m:r>
                    <m:rPr>
                      <m:sty m:val="bi"/>
                    </m:rPr>
                    <w:rPr>
                      <w:rFonts w:ascii="Cambria Math" w:eastAsia="宋体" w:hAnsi="Cambria Math"/>
                      <w:color w:val="000000"/>
                      <w:kern w:val="2"/>
                      <w:szCs w:val="20"/>
                      <w:lang w:eastAsia="zh-CN"/>
                    </w:rPr>
                    <m:t>=0</m:t>
                  </m:r>
                </m:sub>
                <m:sup>
                  <m:r>
                    <m:rPr>
                      <m:sty m:val="bi"/>
                    </m:rPr>
                    <w:rPr>
                      <w:rFonts w:ascii="Cambria Math" w:eastAsia="宋体" w:hAnsi="Cambria Math"/>
                      <w:color w:val="000000"/>
                      <w:kern w:val="2"/>
                      <w:szCs w:val="20"/>
                      <w:lang w:eastAsia="zh-CN"/>
                    </w:rPr>
                    <m:t>N-1</m:t>
                  </m:r>
                </m:sup>
                <m:e>
                  <m:sSubSup>
                    <m:sSubSupPr>
                      <m:ctrlPr>
                        <w:rPr>
                          <w:rFonts w:ascii="Cambria Math" w:eastAsia="宋体" w:hAnsi="Cambria Math"/>
                          <w:b/>
                          <w:bCs/>
                          <w:i/>
                          <w:color w:val="000000"/>
                          <w:kern w:val="2"/>
                          <w:szCs w:val="20"/>
                          <w:lang w:eastAsia="zh-CN"/>
                        </w:rPr>
                      </m:ctrlPr>
                    </m:sSubSupPr>
                    <m:e>
                      <m:r>
                        <m:rPr>
                          <m:sty m:val="bi"/>
                        </m:rPr>
                        <w:rPr>
                          <w:rFonts w:ascii="Cambria Math" w:eastAsia="宋体" w:hAnsi="Cambria Math" w:hint="eastAsia"/>
                          <w:color w:val="000000"/>
                          <w:kern w:val="2"/>
                          <w:szCs w:val="20"/>
                          <w:lang w:eastAsia="zh-CN"/>
                        </w:rPr>
                        <m:t>Q</m:t>
                      </m:r>
                    </m:e>
                    <m:sub>
                      <m:r>
                        <m:rPr>
                          <m:sty m:val="bi"/>
                        </m:rPr>
                        <w:rPr>
                          <w:rFonts w:ascii="Cambria Math" w:eastAsia="宋体" w:hAnsi="Cambria Math"/>
                          <w:color w:val="000000"/>
                          <w:kern w:val="2"/>
                          <w:szCs w:val="20"/>
                          <w:lang w:eastAsia="zh-CN"/>
                        </w:rPr>
                        <m:t>n</m:t>
                      </m:r>
                    </m:sub>
                    <m:sup>
                      <m:r>
                        <m:rPr>
                          <m:sty m:val="bi"/>
                        </m:rP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b/>
                      <w:bCs/>
                      <w:i/>
                      <w:color w:val="000000"/>
                      <w:kern w:val="2"/>
                      <w:szCs w:val="20"/>
                      <w:lang w:eastAsia="zh-CN"/>
                    </w:rPr>
                  </m:ctrlPr>
                </m:naryPr>
                <m:sub>
                  <m:r>
                    <m:rPr>
                      <m:sty m:val="bi"/>
                    </m:rPr>
                    <w:rPr>
                      <w:rFonts w:ascii="Cambria Math" w:eastAsia="宋体" w:hAnsi="Cambria Math" w:hint="eastAsia"/>
                      <w:color w:val="000000"/>
                      <w:kern w:val="2"/>
                      <w:szCs w:val="20"/>
                      <w:lang w:eastAsia="zh-CN"/>
                    </w:rPr>
                    <m:t>n</m:t>
                  </m:r>
                  <m:r>
                    <m:rPr>
                      <m:sty m:val="bi"/>
                    </m:rPr>
                    <w:rPr>
                      <w:rFonts w:ascii="Cambria Math" w:eastAsia="宋体" w:hAnsi="Cambria Math"/>
                      <w:color w:val="000000"/>
                      <w:kern w:val="2"/>
                      <w:szCs w:val="20"/>
                      <w:lang w:eastAsia="zh-CN"/>
                    </w:rPr>
                    <m:t>=0</m:t>
                  </m:r>
                </m:sub>
                <m:sup>
                  <m:r>
                    <m:rPr>
                      <m:sty m:val="bi"/>
                    </m:rPr>
                    <w:rPr>
                      <w:rFonts w:ascii="Cambria Math" w:eastAsia="宋体" w:hAnsi="Cambria Math"/>
                      <w:color w:val="000000"/>
                      <w:kern w:val="2"/>
                      <w:szCs w:val="20"/>
                      <w:lang w:eastAsia="zh-CN"/>
                    </w:rPr>
                    <m:t>N-1</m:t>
                  </m:r>
                </m:sup>
                <m:e>
                  <m:sSubSup>
                    <m:sSubSupPr>
                      <m:ctrlPr>
                        <w:rPr>
                          <w:rFonts w:ascii="Cambria Math" w:eastAsia="宋体" w:hAnsi="Cambria Math"/>
                          <w:b/>
                          <w:bCs/>
                          <w:i/>
                          <w:color w:val="000000"/>
                          <w:kern w:val="2"/>
                          <w:szCs w:val="20"/>
                          <w:lang w:eastAsia="zh-CN"/>
                        </w:rPr>
                      </m:ctrlPr>
                    </m:sSubSupPr>
                    <m:e>
                      <m:r>
                        <m:rPr>
                          <m:sty m:val="bi"/>
                        </m:rPr>
                        <w:rPr>
                          <w:rFonts w:ascii="Cambria Math" w:eastAsia="宋体" w:hAnsi="Cambria Math"/>
                          <w:color w:val="000000"/>
                          <w:kern w:val="2"/>
                          <w:szCs w:val="20"/>
                          <w:lang w:eastAsia="zh-CN"/>
                        </w:rPr>
                        <m:t>M</m:t>
                      </m:r>
                    </m:e>
                    <m:sub>
                      <m:r>
                        <m:rPr>
                          <m:sty m:val="bi"/>
                        </m:rPr>
                        <w:rPr>
                          <w:rFonts w:ascii="Cambria Math" w:eastAsia="宋体" w:hAnsi="Cambria Math"/>
                          <w:color w:val="000000"/>
                          <w:kern w:val="2"/>
                          <w:szCs w:val="20"/>
                          <w:lang w:eastAsia="zh-CN"/>
                        </w:rPr>
                        <m:t>n</m:t>
                      </m:r>
                    </m:sub>
                    <m:sup>
                      <m:r>
                        <m:rPr>
                          <m:sty m:val="bi"/>
                        </m:rPr>
                        <w:rPr>
                          <w:rFonts w:ascii="Cambria Math" w:eastAsia="宋体" w:hAnsi="Cambria Math"/>
                          <w:color w:val="000000"/>
                          <w:kern w:val="2"/>
                          <w:szCs w:val="20"/>
                          <w:lang w:eastAsia="zh-CN"/>
                        </w:rPr>
                        <m:t>'</m:t>
                      </m:r>
                    </m:sup>
                  </m:sSubSup>
                </m:e>
              </m:nary>
            </m:den>
          </m:f>
        </m:oMath>
      </m:oMathPara>
    </w:p>
    <w:p w14:paraId="4D67DD9F" w14:textId="77777777" w:rsidR="00FF2296" w:rsidRPr="007E0D5C" w:rsidRDefault="00FF2296" w:rsidP="00FF2296">
      <w:pPr>
        <w:ind w:firstLineChars="600" w:firstLine="1205"/>
        <w:rPr>
          <w:rFonts w:eastAsia="MS Mincho"/>
          <w:b/>
          <w:bCs/>
          <w:szCs w:val="20"/>
          <w:lang w:eastAsia="ja-JP"/>
        </w:rPr>
      </w:pPr>
      <w:r w:rsidRPr="007E0D5C">
        <w:rPr>
          <w:rFonts w:eastAsia="MS Mincho" w:hint="eastAsia"/>
          <w:b/>
          <w:bCs/>
          <w:szCs w:val="20"/>
          <w:lang w:eastAsia="ja-JP"/>
        </w:rPr>
        <w:t>w</w:t>
      </w:r>
      <w:r w:rsidRPr="007E0D5C">
        <w:rPr>
          <w:rFonts w:eastAsia="MS Mincho"/>
          <w:b/>
          <w:bCs/>
          <w:szCs w:val="20"/>
          <w:lang w:eastAsia="ja-JP"/>
        </w:rPr>
        <w:t>here:</w:t>
      </w:r>
    </w:p>
    <w:p w14:paraId="24AE0A62" w14:textId="15045BBE" w:rsidR="00FF2296" w:rsidRPr="007E0D5C" w:rsidRDefault="00000000" w:rsidP="00182E35">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f</m:t>
            </m:r>
          </m:sub>
        </m:sSub>
      </m:oMath>
      <w:r w:rsidR="00FF2296" w:rsidRPr="007E0D5C">
        <w:rPr>
          <w:rFonts w:ascii="Times New Roman" w:eastAsiaTheme="minorEastAsia" w:hAnsi="Times New Roman"/>
          <w:b/>
          <w:bCs/>
          <w:sz w:val="20"/>
          <w:szCs w:val="20"/>
        </w:rPr>
        <w:t xml:space="preserve"> represents the false alarm probability.</w:t>
      </w:r>
    </w:p>
    <w:p w14:paraId="43D1217A" w14:textId="4BAAF0B6" w:rsidR="00FF2296" w:rsidRPr="007E0D5C" w:rsidRDefault="00FF2296" w:rsidP="00182E35">
      <w:pPr>
        <w:pStyle w:val="af9"/>
        <w:numPr>
          <w:ilvl w:val="0"/>
          <w:numId w:val="68"/>
        </w:numPr>
        <w:ind w:firstLineChars="0"/>
        <w:rPr>
          <w:rFonts w:ascii="Times New Roman" w:eastAsiaTheme="minorEastAsia" w:hAnsi="Times New Roman"/>
          <w:b/>
          <w:bCs/>
          <w:sz w:val="20"/>
          <w:szCs w:val="20"/>
        </w:rPr>
      </w:pPr>
      <m:oMath>
        <m:r>
          <m:rPr>
            <m:sty m:val="bi"/>
          </m:rPr>
          <w:rPr>
            <w:rFonts w:ascii="Cambria Math" w:eastAsiaTheme="minorEastAsia" w:hAnsi="Cambria Math"/>
            <w:sz w:val="20"/>
            <w:szCs w:val="20"/>
          </w:rPr>
          <m:t>N</m:t>
        </m:r>
        <m:r>
          <m:rPr>
            <m:sty m:val="b"/>
          </m:rPr>
          <w:rPr>
            <w:rFonts w:ascii="Cambria Math" w:eastAsiaTheme="minorEastAsia" w:hAnsi="Cambria Math"/>
            <w:sz w:val="20"/>
            <w:szCs w:val="20"/>
          </w:rPr>
          <m:t xml:space="preserve"> </m:t>
        </m:r>
      </m:oMath>
      <w:r w:rsidRPr="007E0D5C">
        <w:rPr>
          <w:rFonts w:ascii="Times New Roman" w:eastAsiaTheme="minorEastAsia" w:hAnsi="Times New Roman"/>
          <w:b/>
          <w:bCs/>
          <w:sz w:val="20"/>
          <w:szCs w:val="20"/>
        </w:rPr>
        <w:t xml:space="preserve">represents the total number of </w:t>
      </w:r>
      <w:r w:rsidR="00A94D96">
        <w:rPr>
          <w:rFonts w:ascii="Times New Roman" w:eastAsiaTheme="minorEastAsia" w:hAnsi="Times New Roman" w:hint="eastAsia"/>
          <w:b/>
          <w:bCs/>
          <w:sz w:val="20"/>
          <w:szCs w:val="20"/>
        </w:rPr>
        <w:t>measurement</w:t>
      </w:r>
      <w:r w:rsidR="008B1A6F" w:rsidRPr="007E0D5C">
        <w:rPr>
          <w:rFonts w:ascii="Times New Roman" w:eastAsia="MS Mincho" w:hAnsi="Times New Roman" w:hint="eastAsia"/>
          <w:b/>
          <w:bCs/>
          <w:sz w:val="20"/>
          <w:szCs w:val="20"/>
          <w:lang w:eastAsia="ja-JP"/>
        </w:rPr>
        <w:t>s</w:t>
      </w:r>
      <w:r w:rsidRPr="007E0D5C">
        <w:rPr>
          <w:rFonts w:ascii="Times New Roman" w:eastAsiaTheme="minorEastAsia" w:hAnsi="Times New Roman"/>
          <w:b/>
          <w:bCs/>
          <w:sz w:val="20"/>
          <w:szCs w:val="20"/>
        </w:rPr>
        <w:t>.</w:t>
      </w:r>
    </w:p>
    <w:p w14:paraId="48FE10EC" w14:textId="6D2E8D50" w:rsidR="00FF2296" w:rsidRPr="007E0D5C" w:rsidRDefault="00FF2296" w:rsidP="00182E35">
      <w:pPr>
        <w:pStyle w:val="af9"/>
        <w:numPr>
          <w:ilvl w:val="0"/>
          <w:numId w:val="68"/>
        </w:numPr>
        <w:ind w:firstLineChars="0"/>
        <w:rPr>
          <w:rFonts w:ascii="Times New Roman" w:eastAsiaTheme="minorEastAsia" w:hAnsi="Times New Roman"/>
          <w:b/>
          <w:bCs/>
          <w:sz w:val="20"/>
          <w:szCs w:val="20"/>
        </w:rPr>
      </w:pPr>
      <w:r w:rsidRPr="007E0D5C">
        <w:rPr>
          <w:rFonts w:ascii="Times New Roman" w:eastAsiaTheme="minorEastAsia" w:hAnsi="Times New Roman"/>
          <w:b/>
          <w:bCs/>
          <w:sz w:val="20"/>
          <w:szCs w:val="20"/>
        </w:rPr>
        <w:t xml:space="preserve">Regarding the definition of </w:t>
      </w:r>
      <m:oMath>
        <m:sSubSup>
          <m:sSubSupPr>
            <m:ctrlPr>
              <w:rPr>
                <w:rFonts w:ascii="Cambria Math" w:eastAsiaTheme="minorEastAsia" w:hAnsi="Cambria Math"/>
                <w:b/>
                <w:bCs/>
                <w:sz w:val="20"/>
                <w:szCs w:val="20"/>
              </w:rPr>
            </m:ctrlPr>
          </m:sSubSup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n</m:t>
            </m:r>
          </m:sub>
          <m:sup>
            <m:r>
              <m:rPr>
                <m:sty m:val="b"/>
              </m:rPr>
              <w:rPr>
                <w:rFonts w:ascii="Cambria Math" w:eastAsiaTheme="minorEastAsia" w:hAnsi="Cambria Math"/>
                <w:sz w:val="20"/>
                <w:szCs w:val="20"/>
              </w:rPr>
              <m:t>'</m:t>
            </m:r>
          </m:sup>
        </m:sSubSup>
      </m:oMath>
      <w:r w:rsidRPr="007E0D5C">
        <w:rPr>
          <w:rFonts w:ascii="Times New Roman" w:eastAsiaTheme="minorEastAsia" w:hAnsi="Times New Roman"/>
          <w:b/>
          <w:bCs/>
          <w:sz w:val="20"/>
          <w:szCs w:val="20"/>
        </w:rPr>
        <w:t>, it can be defined by two option</w:t>
      </w:r>
      <w:r w:rsidR="00A94D96">
        <w:rPr>
          <w:rFonts w:ascii="Times New Roman" w:eastAsia="MS Mincho" w:hAnsi="Times New Roman" w:hint="eastAsia"/>
          <w:b/>
          <w:bCs/>
          <w:sz w:val="20"/>
          <w:szCs w:val="20"/>
          <w:lang w:eastAsia="ja-JP"/>
        </w:rPr>
        <w:t>s</w:t>
      </w:r>
      <w:r w:rsidRPr="007E0D5C">
        <w:rPr>
          <w:rFonts w:ascii="Times New Roman" w:eastAsiaTheme="minorEastAsia" w:hAnsi="Times New Roman"/>
          <w:b/>
          <w:bCs/>
          <w:sz w:val="20"/>
          <w:szCs w:val="20"/>
        </w:rPr>
        <w:t xml:space="preserve"> as:</w:t>
      </w:r>
    </w:p>
    <w:p w14:paraId="55DC1223" w14:textId="2FEE7F03" w:rsidR="00FF2296" w:rsidRPr="00A94D96" w:rsidRDefault="00FF2296" w:rsidP="000E3CF7">
      <w:pPr>
        <w:pStyle w:val="af9"/>
        <w:numPr>
          <w:ilvl w:val="1"/>
          <w:numId w:val="85"/>
        </w:numPr>
        <w:ind w:firstLineChars="0"/>
        <w:rPr>
          <w:rFonts w:ascii="Times New Roman" w:eastAsiaTheme="minorEastAsia" w:hAnsi="Times New Roman"/>
          <w:b/>
          <w:bCs/>
          <w:sz w:val="20"/>
          <w:szCs w:val="20"/>
        </w:rPr>
      </w:pPr>
      <w:r w:rsidRPr="007E0D5C">
        <w:rPr>
          <w:rFonts w:ascii="Times New Roman" w:eastAsiaTheme="minorEastAsia" w:hAnsi="Times New Roman"/>
          <w:b/>
          <w:bCs/>
          <w:sz w:val="20"/>
          <w:szCs w:val="20"/>
        </w:rPr>
        <w:t>Option1: It represents the total number of detected sensing target in</w:t>
      </w:r>
      <w:r w:rsidRPr="00A94D96">
        <w:rPr>
          <w:rFonts w:ascii="Times New Roman" w:eastAsiaTheme="minorEastAsia" w:hAnsi="Times New Roman"/>
          <w:b/>
          <w:bCs/>
          <w:sz w:val="20"/>
          <w:szCs w:val="20"/>
        </w:rPr>
        <w:t xml:space="preserve"> the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Pr="00A94D96">
        <w:rPr>
          <w:rFonts w:ascii="Times New Roman" w:eastAsiaTheme="minorEastAsia" w:hAnsi="Times New Roman"/>
          <w:b/>
          <w:bCs/>
          <w:sz w:val="20"/>
          <w:szCs w:val="20"/>
        </w:rPr>
        <w:t xml:space="preserve"> </w:t>
      </w:r>
      <w:r w:rsidR="00A94D96" w:rsidRPr="00A94D96">
        <w:rPr>
          <w:rFonts w:ascii="Times New Roman" w:eastAsiaTheme="minorEastAsia" w:hAnsi="Times New Roman" w:hint="eastAsia"/>
          <w:b/>
          <w:bCs/>
          <w:sz w:val="20"/>
          <w:szCs w:val="20"/>
        </w:rPr>
        <w:t>measurement</w:t>
      </w:r>
      <w:r w:rsidRPr="00A94D96">
        <w:rPr>
          <w:rFonts w:ascii="Times New Roman" w:eastAsiaTheme="minorEastAsia" w:hAnsi="Times New Roman"/>
          <w:b/>
          <w:bCs/>
          <w:sz w:val="20"/>
          <w:szCs w:val="20"/>
        </w:rPr>
        <w:t>, including the false alarm sensing target.</w:t>
      </w:r>
    </w:p>
    <w:p w14:paraId="76B0B1D6" w14:textId="5D40E6ED" w:rsidR="00FF2296" w:rsidRPr="00A94D96" w:rsidRDefault="00FF2296" w:rsidP="000E3CF7">
      <w:pPr>
        <w:pStyle w:val="af9"/>
        <w:numPr>
          <w:ilvl w:val="1"/>
          <w:numId w:val="85"/>
        </w:numPr>
        <w:ind w:firstLineChars="0"/>
        <w:rPr>
          <w:rFonts w:ascii="Times New Roman" w:eastAsiaTheme="minorEastAsia" w:hAnsi="Times New Roman"/>
          <w:b/>
          <w:bCs/>
          <w:sz w:val="20"/>
          <w:szCs w:val="20"/>
        </w:rPr>
      </w:pPr>
      <w:r w:rsidRPr="00A94D96">
        <w:rPr>
          <w:rFonts w:ascii="Times New Roman" w:eastAsiaTheme="minorEastAsia" w:hAnsi="Times New Roman"/>
          <w:b/>
          <w:bCs/>
          <w:sz w:val="20"/>
          <w:szCs w:val="20"/>
        </w:rPr>
        <w:t xml:space="preserve">Option2: It represents the total number of real sensing target in the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Pr="00A94D96">
        <w:rPr>
          <w:rFonts w:ascii="Times New Roman" w:eastAsiaTheme="minorEastAsia" w:hAnsi="Times New Roman"/>
          <w:b/>
          <w:bCs/>
          <w:sz w:val="20"/>
          <w:szCs w:val="20"/>
        </w:rPr>
        <w:t xml:space="preserve"> </w:t>
      </w:r>
      <w:r w:rsidR="00A94D96" w:rsidRPr="00A94D96">
        <w:rPr>
          <w:rFonts w:ascii="Times New Roman" w:eastAsiaTheme="minorEastAsia" w:hAnsi="Times New Roman" w:hint="eastAsia"/>
          <w:b/>
          <w:bCs/>
          <w:sz w:val="20"/>
          <w:szCs w:val="20"/>
        </w:rPr>
        <w:t>measurement</w:t>
      </w:r>
      <w:r w:rsidRPr="00A94D96">
        <w:rPr>
          <w:rFonts w:ascii="Times New Roman" w:eastAsiaTheme="minorEastAsia" w:hAnsi="Times New Roman"/>
          <w:b/>
          <w:bCs/>
          <w:sz w:val="20"/>
          <w:szCs w:val="20"/>
        </w:rPr>
        <w:t>.</w:t>
      </w:r>
    </w:p>
    <w:p w14:paraId="1B48B900" w14:textId="6F7EED24" w:rsidR="00FF2296" w:rsidRPr="00A94D96" w:rsidRDefault="00000000" w:rsidP="00182E35">
      <w:pPr>
        <w:pStyle w:val="af9"/>
        <w:numPr>
          <w:ilvl w:val="0"/>
          <w:numId w:val="68"/>
        </w:numPr>
        <w:ind w:firstLineChars="0"/>
        <w:rPr>
          <w:rFonts w:ascii="Times New Roman" w:eastAsiaTheme="minorEastAsia" w:hAnsi="Times New Roman"/>
          <w:b/>
          <w:bCs/>
          <w:sz w:val="20"/>
          <w:szCs w:val="20"/>
        </w:rPr>
      </w:pPr>
      <m:oMath>
        <m:sSubSup>
          <m:sSubSupPr>
            <m:ctrlPr>
              <w:rPr>
                <w:rFonts w:ascii="Cambria Math" w:eastAsiaTheme="minorEastAsia" w:hAnsi="Cambria Math"/>
                <w:b/>
                <w:bCs/>
                <w:sz w:val="20"/>
                <w:szCs w:val="20"/>
              </w:rPr>
            </m:ctrlPr>
          </m:sSubSupPr>
          <m:e>
            <m:r>
              <m:rPr>
                <m:sty m:val="bi"/>
              </m:rPr>
              <w:rPr>
                <w:rFonts w:ascii="Cambria Math" w:eastAsiaTheme="minorEastAsia" w:hAnsi="Cambria Math"/>
                <w:sz w:val="20"/>
                <w:szCs w:val="20"/>
              </w:rPr>
              <m:t>Q</m:t>
            </m:r>
          </m:e>
          <m:sub>
            <m:r>
              <m:rPr>
                <m:sty m:val="bi"/>
              </m:rPr>
              <w:rPr>
                <w:rFonts w:ascii="Cambria Math" w:eastAsiaTheme="minorEastAsia" w:hAnsi="Cambria Math"/>
                <w:sz w:val="20"/>
                <w:szCs w:val="20"/>
              </w:rPr>
              <m:t>n</m:t>
            </m:r>
          </m:sub>
          <m:sup>
            <m:r>
              <m:rPr>
                <m:sty m:val="b"/>
              </m:rPr>
              <w:rPr>
                <w:rFonts w:ascii="Cambria Math" w:eastAsiaTheme="minorEastAsia" w:hAnsi="Cambria Math"/>
                <w:sz w:val="20"/>
                <w:szCs w:val="20"/>
              </w:rPr>
              <m:t>'</m:t>
            </m:r>
          </m:sup>
        </m:sSubSup>
        <m:r>
          <m:rPr>
            <m:sty m:val="b"/>
          </m:rPr>
          <w:rPr>
            <w:rFonts w:ascii="Cambria Math" w:eastAsiaTheme="minorEastAsia" w:hAnsi="Cambria Math"/>
            <w:sz w:val="20"/>
            <w:szCs w:val="20"/>
          </w:rPr>
          <m:t xml:space="preserve"> </m:t>
        </m:r>
      </m:oMath>
      <w:r w:rsidR="00FF2296" w:rsidRPr="00A94D96">
        <w:rPr>
          <w:rFonts w:ascii="Times New Roman" w:eastAsiaTheme="minorEastAsia" w:hAnsi="Times New Roman"/>
          <w:b/>
          <w:bCs/>
          <w:sz w:val="20"/>
          <w:szCs w:val="20"/>
        </w:rPr>
        <w:t xml:space="preserve">represents the total number of false alarm sensing target detected in the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00FF2296" w:rsidRPr="00A94D96">
        <w:rPr>
          <w:rFonts w:ascii="Times New Roman" w:eastAsiaTheme="minorEastAsia" w:hAnsi="Times New Roman"/>
          <w:b/>
          <w:bCs/>
          <w:sz w:val="20"/>
          <w:szCs w:val="20"/>
        </w:rPr>
        <w:t xml:space="preserve"> </w:t>
      </w:r>
      <w:r w:rsidR="00A94D96">
        <w:rPr>
          <w:rFonts w:ascii="Times New Roman" w:eastAsiaTheme="minorEastAsia" w:hAnsi="Times New Roman" w:hint="eastAsia"/>
          <w:b/>
          <w:bCs/>
          <w:sz w:val="20"/>
          <w:szCs w:val="20"/>
        </w:rPr>
        <w:t>measurement</w:t>
      </w:r>
      <w:r w:rsidR="00FF2296" w:rsidRPr="00A94D96">
        <w:rPr>
          <w:rFonts w:ascii="Times New Roman" w:eastAsiaTheme="minorEastAsia" w:hAnsi="Times New Roman"/>
          <w:b/>
          <w:bCs/>
          <w:sz w:val="20"/>
          <w:szCs w:val="20"/>
        </w:rPr>
        <w:t>.</w:t>
      </w:r>
    </w:p>
    <w:p w14:paraId="074D6FBF" w14:textId="77777777" w:rsidR="001B4AF4" w:rsidRDefault="001B4AF4" w:rsidP="001B4AF4">
      <w:pPr>
        <w:rPr>
          <w:rFonts w:eastAsia="MS Mincho"/>
          <w:lang w:eastAsia="ja-JP"/>
        </w:rPr>
      </w:pPr>
    </w:p>
    <w:p w14:paraId="51897310" w14:textId="2A251F5C" w:rsidR="001B4AF4" w:rsidRDefault="001B4AF4" w:rsidP="001B4AF4">
      <w:pPr>
        <w:rPr>
          <w:rFonts w:eastAsiaTheme="minorEastAsia"/>
          <w:lang w:eastAsia="zh-CN"/>
        </w:rPr>
      </w:pPr>
      <w:r>
        <w:rPr>
          <w:rFonts w:eastAsia="MS Mincho"/>
          <w:lang w:eastAsia="ja-JP"/>
        </w:rPr>
        <w:t xml:space="preserve">Furthermore, </w:t>
      </w:r>
      <w:r w:rsidR="002E63A2" w:rsidRPr="002E63A2">
        <w:rPr>
          <w:rFonts w:eastAsia="MS Mincho"/>
          <w:lang w:eastAsia="ja-JP"/>
        </w:rPr>
        <w:t>criteria for classifying a</w:t>
      </w:r>
      <w:r>
        <w:rPr>
          <w:rFonts w:eastAsia="MS Mincho"/>
          <w:lang w:eastAsia="ja-JP"/>
        </w:rPr>
        <w:t xml:space="preserve"> detection result as </w:t>
      </w:r>
      <w:r w:rsidR="002E63A2">
        <w:rPr>
          <w:rFonts w:eastAsia="MS Mincho"/>
          <w:lang w:eastAsia="ja-JP"/>
        </w:rPr>
        <w:t xml:space="preserve">a </w:t>
      </w:r>
      <w:r>
        <w:rPr>
          <w:rFonts w:eastAsia="MS Mincho"/>
          <w:lang w:eastAsia="ja-JP"/>
        </w:rPr>
        <w:t>false alarm should be defined.</w:t>
      </w:r>
      <w:r w:rsidR="007A5948">
        <w:rPr>
          <w:rFonts w:eastAsiaTheme="minorEastAsia"/>
          <w:lang w:eastAsia="zh-CN"/>
        </w:rPr>
        <w:t xml:space="preserve"> </w:t>
      </w:r>
      <w:r>
        <w:rPr>
          <w:rFonts w:eastAsiaTheme="minorEastAsia"/>
          <w:lang w:eastAsia="zh-CN"/>
        </w:rPr>
        <w:t>F</w:t>
      </w:r>
      <w:r w:rsidR="007A5948">
        <w:rPr>
          <w:rFonts w:eastAsiaTheme="minorEastAsia"/>
          <w:lang w:eastAsia="zh-CN"/>
        </w:rPr>
        <w:t>or example</w:t>
      </w:r>
      <w:r>
        <w:rPr>
          <w:rFonts w:eastAsiaTheme="minorEastAsia"/>
          <w:lang w:eastAsia="zh-CN"/>
        </w:rPr>
        <w:t xml:space="preserve">, </w:t>
      </w:r>
      <w:r w:rsidR="002E63A2">
        <w:rPr>
          <w:rFonts w:eastAsiaTheme="minorEastAsia"/>
          <w:lang w:eastAsia="zh-CN"/>
        </w:rPr>
        <w:t xml:space="preserve">a </w:t>
      </w:r>
      <w:r>
        <w:rPr>
          <w:rFonts w:eastAsiaTheme="minorEastAsia"/>
          <w:lang w:eastAsia="zh-CN"/>
        </w:rPr>
        <w:t xml:space="preserve">detected target can be </w:t>
      </w:r>
      <w:r w:rsidR="00C45D42" w:rsidRPr="00C45D42">
        <w:rPr>
          <w:rFonts w:eastAsiaTheme="minorEastAsia"/>
          <w:lang w:eastAsia="zh-CN"/>
        </w:rPr>
        <w:t>identified</w:t>
      </w:r>
      <w:r w:rsidR="00C45D42">
        <w:rPr>
          <w:rFonts w:eastAsiaTheme="minorEastAsia"/>
          <w:lang w:eastAsia="zh-CN"/>
        </w:rPr>
        <w:t xml:space="preserve"> </w:t>
      </w:r>
      <w:r>
        <w:rPr>
          <w:rFonts w:eastAsiaTheme="minorEastAsia"/>
          <w:lang w:eastAsia="zh-CN"/>
        </w:rPr>
        <w:t xml:space="preserve">as </w:t>
      </w:r>
      <w:r w:rsidR="002E63A2">
        <w:rPr>
          <w:rFonts w:eastAsiaTheme="minorEastAsia"/>
          <w:lang w:eastAsia="zh-CN"/>
        </w:rPr>
        <w:t xml:space="preserve">a </w:t>
      </w:r>
      <w:r>
        <w:rPr>
          <w:rFonts w:eastAsiaTheme="minorEastAsia"/>
          <w:lang w:eastAsia="zh-CN"/>
        </w:rPr>
        <w:t xml:space="preserve">false alarm target </w:t>
      </w:r>
      <w:r w:rsidR="00C45D42">
        <w:rPr>
          <w:rFonts w:eastAsiaTheme="minorEastAsia"/>
          <w:lang w:eastAsia="zh-CN"/>
        </w:rPr>
        <w:t xml:space="preserve">if </w:t>
      </w:r>
      <w:r>
        <w:rPr>
          <w:rFonts w:eastAsiaTheme="minorEastAsia"/>
          <w:lang w:eastAsia="zh-CN"/>
        </w:rPr>
        <w:t xml:space="preserve">the Euclidean </w:t>
      </w:r>
      <w:r w:rsidRPr="00B9349F">
        <w:rPr>
          <w:rFonts w:eastAsiaTheme="minorEastAsia"/>
          <w:lang w:eastAsia="zh-CN"/>
        </w:rPr>
        <w:t>distance</w:t>
      </w:r>
      <w:r>
        <w:rPr>
          <w:rFonts w:eastAsiaTheme="minorEastAsia"/>
          <w:lang w:eastAsia="zh-CN"/>
        </w:rPr>
        <w:t xml:space="preserve"> between the detected target and the </w:t>
      </w:r>
      <w:r w:rsidR="00C45D42" w:rsidRPr="00C45D42">
        <w:rPr>
          <w:rFonts w:eastAsiaTheme="minorEastAsia"/>
          <w:lang w:eastAsia="zh-CN"/>
        </w:rPr>
        <w:t>nearest</w:t>
      </w:r>
      <w:r w:rsidR="00C45D42">
        <w:rPr>
          <w:rFonts w:eastAsiaTheme="minorEastAsia"/>
          <w:lang w:eastAsia="zh-CN"/>
        </w:rPr>
        <w:t xml:space="preserve"> </w:t>
      </w:r>
      <w:r w:rsidR="00872B73">
        <w:rPr>
          <w:rFonts w:eastAsia="MS Mincho" w:hint="eastAsia"/>
          <w:lang w:eastAsia="ja-JP"/>
        </w:rPr>
        <w:t xml:space="preserve">ground </w:t>
      </w:r>
      <w:r>
        <w:rPr>
          <w:rFonts w:eastAsiaTheme="minorEastAsia"/>
          <w:lang w:eastAsia="zh-CN"/>
        </w:rPr>
        <w:t xml:space="preserve">truth target </w:t>
      </w:r>
      <w:r w:rsidR="00C45D42" w:rsidRPr="00C45D42">
        <w:rPr>
          <w:rFonts w:eastAsiaTheme="minorEastAsia"/>
          <w:lang w:eastAsia="zh-CN"/>
        </w:rPr>
        <w:t>exceeds</w:t>
      </w:r>
      <w:r w:rsidR="00C45D42">
        <w:rPr>
          <w:rFonts w:eastAsiaTheme="minorEastAsia"/>
          <w:lang w:eastAsia="zh-CN"/>
        </w:rPr>
        <w:t xml:space="preserve"> a</w:t>
      </w:r>
      <w:r>
        <w:rPr>
          <w:rFonts w:eastAsiaTheme="minorEastAsia"/>
          <w:lang w:eastAsia="zh-CN"/>
        </w:rPr>
        <w:t xml:space="preserve"> configured threshold, where the configured threshold can be determined in the further discussion. That is to say</w:t>
      </w:r>
      <w:r w:rsidR="007B33ED">
        <w:rPr>
          <w:rFonts w:eastAsia="MS Mincho" w:hint="eastAsia"/>
          <w:lang w:eastAsia="ja-JP"/>
        </w:rPr>
        <w:t>,</w:t>
      </w:r>
      <w:r>
        <w:rPr>
          <w:rFonts w:eastAsiaTheme="minorEastAsia"/>
          <w:lang w:eastAsia="zh-CN"/>
        </w:rPr>
        <w:t xml:space="preserve"> </w:t>
      </w:r>
      <w:r w:rsidR="00C45D42">
        <w:rPr>
          <w:rFonts w:eastAsiaTheme="minorEastAsia"/>
          <w:lang w:eastAsia="zh-CN"/>
        </w:rPr>
        <w:t xml:space="preserve">a </w:t>
      </w:r>
      <w:r>
        <w:rPr>
          <w:rFonts w:eastAsiaTheme="minorEastAsia"/>
          <w:lang w:eastAsia="zh-CN"/>
        </w:rPr>
        <w:t xml:space="preserve">detected target can be </w:t>
      </w:r>
      <w:r w:rsidR="00C45D42" w:rsidRPr="00C45D42">
        <w:rPr>
          <w:rFonts w:eastAsiaTheme="minorEastAsia"/>
          <w:lang w:eastAsia="zh-CN"/>
        </w:rPr>
        <w:t>identified</w:t>
      </w:r>
      <w:r w:rsidR="00C45D42">
        <w:rPr>
          <w:rFonts w:eastAsiaTheme="minorEastAsia"/>
          <w:lang w:eastAsia="zh-CN"/>
        </w:rPr>
        <w:t xml:space="preserve"> </w:t>
      </w:r>
      <w:r>
        <w:rPr>
          <w:rFonts w:eastAsiaTheme="minorEastAsia"/>
          <w:lang w:eastAsia="zh-CN"/>
        </w:rPr>
        <w:t xml:space="preserve">as </w:t>
      </w:r>
      <w:r w:rsidR="00C45D42">
        <w:rPr>
          <w:rFonts w:eastAsiaTheme="minorEastAsia"/>
          <w:lang w:eastAsia="zh-CN"/>
        </w:rPr>
        <w:t xml:space="preserve">a </w:t>
      </w:r>
      <w:r w:rsidR="00872B73">
        <w:rPr>
          <w:rFonts w:eastAsia="MS Mincho" w:hint="eastAsia"/>
          <w:lang w:eastAsia="ja-JP"/>
        </w:rPr>
        <w:t xml:space="preserve">ground </w:t>
      </w:r>
      <w:r>
        <w:rPr>
          <w:rFonts w:eastAsiaTheme="minorEastAsia"/>
          <w:lang w:eastAsia="zh-CN"/>
        </w:rPr>
        <w:t xml:space="preserve">truth target </w:t>
      </w:r>
      <w:r w:rsidR="00C45D42">
        <w:rPr>
          <w:rFonts w:eastAsiaTheme="minorEastAsia"/>
          <w:lang w:eastAsia="zh-CN"/>
        </w:rPr>
        <w:t xml:space="preserve">if </w:t>
      </w:r>
      <w:r>
        <w:rPr>
          <w:rFonts w:eastAsiaTheme="minorEastAsia"/>
          <w:lang w:eastAsia="zh-CN"/>
        </w:rPr>
        <w:t xml:space="preserve">the Euclidean </w:t>
      </w:r>
      <w:r w:rsidRPr="00B9349F">
        <w:rPr>
          <w:rFonts w:eastAsiaTheme="minorEastAsia"/>
          <w:lang w:eastAsia="zh-CN"/>
        </w:rPr>
        <w:t>distance</w:t>
      </w:r>
      <w:r>
        <w:rPr>
          <w:rFonts w:eastAsiaTheme="minorEastAsia"/>
          <w:lang w:eastAsia="zh-CN"/>
        </w:rPr>
        <w:t xml:space="preserve"> between the detected target and the </w:t>
      </w:r>
      <w:r w:rsidR="00C45D42" w:rsidRPr="00C45D42">
        <w:rPr>
          <w:rFonts w:eastAsiaTheme="minorEastAsia"/>
          <w:lang w:eastAsia="zh-CN"/>
        </w:rPr>
        <w:t>nearest</w:t>
      </w:r>
      <w:r w:rsidR="00C45D42">
        <w:rPr>
          <w:rFonts w:eastAsiaTheme="minorEastAsia"/>
          <w:lang w:eastAsia="zh-CN"/>
        </w:rPr>
        <w:t xml:space="preserve"> </w:t>
      </w:r>
      <w:r w:rsidR="00872B73">
        <w:rPr>
          <w:rFonts w:eastAsia="MS Mincho" w:hint="eastAsia"/>
          <w:lang w:eastAsia="ja-JP"/>
        </w:rPr>
        <w:t xml:space="preserve">ground </w:t>
      </w:r>
      <w:r>
        <w:rPr>
          <w:rFonts w:eastAsiaTheme="minorEastAsia"/>
          <w:lang w:eastAsia="zh-CN"/>
        </w:rPr>
        <w:t xml:space="preserve">truth target </w:t>
      </w:r>
      <w:r w:rsidR="00C45D42">
        <w:rPr>
          <w:rFonts w:eastAsiaTheme="minorEastAsia"/>
          <w:lang w:eastAsia="zh-CN"/>
        </w:rPr>
        <w:t xml:space="preserve">does not </w:t>
      </w:r>
      <w:r w:rsidR="00C45D42" w:rsidRPr="00C45D42">
        <w:rPr>
          <w:rFonts w:eastAsiaTheme="minorEastAsia"/>
          <w:lang w:eastAsia="zh-CN"/>
        </w:rPr>
        <w:t>exceed</w:t>
      </w:r>
      <w:r>
        <w:rPr>
          <w:rFonts w:eastAsiaTheme="minorEastAsia"/>
          <w:lang w:eastAsia="zh-CN"/>
        </w:rPr>
        <w:t xml:space="preserve"> the configured threshold. The Euclidean </w:t>
      </w:r>
      <w:r w:rsidRPr="00B9349F">
        <w:rPr>
          <w:rFonts w:eastAsiaTheme="minorEastAsia"/>
          <w:lang w:eastAsia="zh-CN"/>
        </w:rPr>
        <w:t>distance</w:t>
      </w:r>
      <w:r>
        <w:rPr>
          <w:rFonts w:eastAsiaTheme="minorEastAsia"/>
          <w:lang w:eastAsia="zh-CN"/>
        </w:rPr>
        <w:t xml:space="preserve"> can be defined by the </w:t>
      </w:r>
      <w:r w:rsidRPr="00AB58B7">
        <w:rPr>
          <w:rFonts w:eastAsiaTheme="minorEastAsia"/>
          <w:lang w:eastAsia="zh-CN"/>
        </w:rPr>
        <w:t>3D coordinates</w:t>
      </w:r>
      <w:r>
        <w:rPr>
          <w:rFonts w:eastAsiaTheme="minorEastAsia"/>
          <w:lang w:eastAsia="zh-CN"/>
        </w:rPr>
        <w:t xml:space="preserve"> of the real target and the detected target as:</w:t>
      </w:r>
    </w:p>
    <w:p w14:paraId="4E3E90FD" w14:textId="77777777" w:rsidR="007B33ED" w:rsidRDefault="00000000" w:rsidP="001B4AF4">
      <w:pPr>
        <w:jc w:val="right"/>
        <w:rPr>
          <w:rFonts w:eastAsia="MS Mincho"/>
          <w:color w:val="000000" w:themeColor="text1"/>
          <w:szCs w:val="21"/>
          <w:lang w:eastAsia="ja-JP"/>
        </w:rPr>
      </w:pPr>
      <m:oMathPara>
        <m:oMath>
          <m:sSub>
            <m:sSubPr>
              <m:ctrlPr>
                <w:rPr>
                  <w:rFonts w:ascii="Cambria Math" w:eastAsia="宋体" w:hAnsi="Cambria Math"/>
                  <w:color w:val="000000" w:themeColor="text1"/>
                  <w:szCs w:val="21"/>
                  <w:lang w:val="en-GB" w:eastAsia="ja-JP"/>
                </w:rPr>
              </m:ctrlPr>
            </m:sSubPr>
            <m:e>
              <m:r>
                <w:rPr>
                  <w:rFonts w:ascii="Cambria Math" w:eastAsia="宋体" w:hAnsi="Cambria Math"/>
                  <w:color w:val="000000" w:themeColor="text1"/>
                  <w:szCs w:val="21"/>
                  <w:lang w:val="en-GB" w:eastAsia="ja-JP"/>
                </w:rPr>
                <m:t>E</m:t>
              </m:r>
            </m:e>
            <m:sub>
              <m:r>
                <w:rPr>
                  <w:rFonts w:ascii="Cambria Math" w:eastAsia="宋体" w:hAnsi="Cambria Math"/>
                  <w:color w:val="000000" w:themeColor="text1"/>
                  <w:szCs w:val="21"/>
                </w:rPr>
                <m:t>position</m:t>
              </m:r>
            </m:sub>
          </m:sSub>
          <m:r>
            <m:rPr>
              <m:sty m:val="p"/>
            </m:rPr>
            <w:rPr>
              <w:rFonts w:ascii="Cambria Math" w:eastAsia="宋体" w:hAnsi="Cambria Math"/>
              <w:color w:val="000000" w:themeColor="text1"/>
              <w:szCs w:val="21"/>
              <w:lang w:val="en-GB" w:eastAsia="ja-JP"/>
            </w:rPr>
            <m:t>=</m:t>
          </m:r>
          <m:rad>
            <m:radPr>
              <m:degHide m:val="1"/>
              <m:ctrlPr>
                <w:rPr>
                  <w:rFonts w:ascii="Cambria Math" w:eastAsia="宋体" w:hAnsi="Cambria Math"/>
                  <w:i/>
                  <w:color w:val="000000" w:themeColor="text1"/>
                  <w:szCs w:val="21"/>
                </w:rPr>
              </m:ctrlPr>
            </m:radPr>
            <m:deg/>
            <m:e>
              <m:sSup>
                <m:sSupPr>
                  <m:ctrlPr>
                    <w:rPr>
                      <w:rFonts w:ascii="Cambria Math" w:eastAsia="宋体" w:hAnsi="Cambria Math"/>
                      <w:i/>
                      <w:color w:val="000000" w:themeColor="text1"/>
                      <w:szCs w:val="21"/>
                    </w:rPr>
                  </m:ctrlPr>
                </m:sSupPr>
                <m:e>
                  <m:d>
                    <m:dPr>
                      <m:ctrlPr>
                        <w:rPr>
                          <w:rFonts w:ascii="Cambria Math" w:eastAsia="宋体" w:hAnsi="Cambria Math"/>
                          <w:i/>
                          <w:color w:val="000000" w:themeColor="text1"/>
                          <w:szCs w:val="21"/>
                        </w:rPr>
                      </m:ctrlPr>
                    </m:dPr>
                    <m:e>
                      <m:sSub>
                        <m:sSubPr>
                          <m:ctrlPr>
                            <w:rPr>
                              <w:rFonts w:ascii="Cambria Math" w:eastAsia="宋体" w:hAnsi="Cambria Math"/>
                              <w:color w:val="000000" w:themeColor="text1"/>
                              <w:szCs w:val="21"/>
                            </w:rPr>
                          </m:ctrlPr>
                        </m:sSubPr>
                        <m:e>
                          <m:acc>
                            <m:accPr>
                              <m:ctrlPr>
                                <w:rPr>
                                  <w:rFonts w:ascii="Cambria Math" w:eastAsia="宋体" w:hAnsi="Cambria Math"/>
                                  <w:i/>
                                  <w:color w:val="000000" w:themeColor="text1"/>
                                  <w:szCs w:val="21"/>
                                </w:rPr>
                              </m:ctrlPr>
                            </m:accPr>
                            <m:e>
                              <m:r>
                                <w:rPr>
                                  <w:rFonts w:ascii="Cambria Math" w:eastAsia="宋体" w:hAnsi="Cambria Math" w:hint="eastAsia"/>
                                  <w:color w:val="000000" w:themeColor="text1"/>
                                  <w:szCs w:val="21"/>
                                </w:rPr>
                                <m:t>x</m:t>
                              </m:r>
                            </m:e>
                          </m:acc>
                        </m:e>
                        <m:sub>
                          <m:r>
                            <w:rPr>
                              <w:rFonts w:ascii="Cambria Math" w:eastAsia="宋体" w:hAnsi="Cambria Math"/>
                              <w:color w:val="000000" w:themeColor="text1"/>
                              <w:szCs w:val="21"/>
                            </w:rPr>
                            <m:t>i</m:t>
                          </m:r>
                          <m:r>
                            <w:rPr>
                              <w:rFonts w:ascii="Cambria Math" w:eastAsia="宋体" w:hAnsi="Cambria Math" w:hint="eastAsia"/>
                              <w:color w:val="000000" w:themeColor="text1"/>
                              <w:szCs w:val="21"/>
                            </w:rPr>
                            <m:t>j</m:t>
                          </m:r>
                          <m:ctrlPr>
                            <w:rPr>
                              <w:rFonts w:ascii="Cambria Math" w:eastAsia="宋体" w:hAnsi="Cambria Math" w:hint="eastAsia"/>
                              <w:color w:val="000000" w:themeColor="text1"/>
                              <w:szCs w:val="21"/>
                            </w:rPr>
                          </m:ctrlPr>
                        </m:sub>
                      </m:sSub>
                      <m:r>
                        <w:rPr>
                          <w:rFonts w:ascii="Cambria Math" w:eastAsia="宋体" w:hAnsi="Cambria Math"/>
                          <w:color w:val="000000" w:themeColor="text1"/>
                          <w:szCs w:val="21"/>
                        </w:rPr>
                        <m:t>-</m:t>
                      </m:r>
                      <m:sSub>
                        <m:sSubPr>
                          <m:ctrlPr>
                            <w:rPr>
                              <w:rFonts w:ascii="Cambria Math" w:eastAsia="宋体" w:hAnsi="Cambria Math"/>
                              <w:i/>
                              <w:iCs/>
                              <w:color w:val="000000" w:themeColor="text1"/>
                              <w:szCs w:val="21"/>
                            </w:rPr>
                          </m:ctrlPr>
                        </m:sSubPr>
                        <m:e>
                          <m:r>
                            <w:rPr>
                              <w:rFonts w:ascii="Cambria Math" w:eastAsia="宋体" w:hAnsi="Cambria Math" w:hint="eastAsia"/>
                              <w:color w:val="000000" w:themeColor="text1"/>
                              <w:szCs w:val="21"/>
                            </w:rPr>
                            <m:t>x</m:t>
                          </m:r>
                        </m:e>
                        <m:sub>
                          <m:r>
                            <w:rPr>
                              <w:rFonts w:ascii="Cambria Math" w:eastAsia="宋体" w:hAnsi="Cambria Math"/>
                              <w:color w:val="000000" w:themeColor="text1"/>
                              <w:szCs w:val="21"/>
                            </w:rPr>
                            <m:t>ij</m:t>
                          </m:r>
                        </m:sub>
                      </m:sSub>
                    </m:e>
                  </m:d>
                </m:e>
                <m:sup>
                  <m:r>
                    <w:rPr>
                      <w:rFonts w:ascii="Cambria Math" w:eastAsia="宋体" w:hAnsi="Cambria Math"/>
                      <w:color w:val="000000" w:themeColor="text1"/>
                      <w:szCs w:val="21"/>
                    </w:rPr>
                    <m:t>2</m:t>
                  </m:r>
                </m:sup>
              </m:sSup>
              <m:r>
                <w:rPr>
                  <w:rFonts w:ascii="Cambria Math" w:eastAsia="宋体" w:hAnsi="Cambria Math"/>
                  <w:color w:val="000000" w:themeColor="text1"/>
                  <w:szCs w:val="21"/>
                </w:rPr>
                <m:t>+</m:t>
              </m:r>
              <m:sSup>
                <m:sSupPr>
                  <m:ctrlPr>
                    <w:rPr>
                      <w:rFonts w:ascii="Cambria Math" w:eastAsia="宋体" w:hAnsi="Cambria Math"/>
                      <w:i/>
                      <w:color w:val="000000" w:themeColor="text1"/>
                      <w:szCs w:val="21"/>
                    </w:rPr>
                  </m:ctrlPr>
                </m:sSupPr>
                <m:e>
                  <m:d>
                    <m:dPr>
                      <m:ctrlPr>
                        <w:rPr>
                          <w:rFonts w:ascii="Cambria Math" w:eastAsia="宋体" w:hAnsi="Cambria Math"/>
                          <w:i/>
                          <w:color w:val="000000" w:themeColor="text1"/>
                          <w:szCs w:val="21"/>
                        </w:rPr>
                      </m:ctrlPr>
                    </m:dPr>
                    <m:e>
                      <m:sSub>
                        <m:sSubPr>
                          <m:ctrlPr>
                            <w:rPr>
                              <w:rFonts w:ascii="Cambria Math" w:eastAsia="宋体" w:hAnsi="Cambria Math"/>
                              <w:color w:val="000000" w:themeColor="text1"/>
                              <w:szCs w:val="21"/>
                            </w:rPr>
                          </m:ctrlPr>
                        </m:sSubPr>
                        <m:e>
                          <m:acc>
                            <m:accPr>
                              <m:ctrlPr>
                                <w:rPr>
                                  <w:rFonts w:ascii="Cambria Math" w:eastAsia="宋体" w:hAnsi="Cambria Math"/>
                                  <w:i/>
                                  <w:color w:val="000000" w:themeColor="text1"/>
                                  <w:szCs w:val="21"/>
                                </w:rPr>
                              </m:ctrlPr>
                            </m:accPr>
                            <m:e>
                              <m:r>
                                <w:rPr>
                                  <w:rFonts w:ascii="Cambria Math" w:eastAsia="宋体" w:hAnsi="Cambria Math"/>
                                  <w:color w:val="000000" w:themeColor="text1"/>
                                  <w:szCs w:val="21"/>
                                </w:rPr>
                                <m:t>y</m:t>
                              </m:r>
                            </m:e>
                          </m:acc>
                        </m:e>
                        <m:sub>
                          <m:r>
                            <w:rPr>
                              <w:rFonts w:ascii="Cambria Math" w:eastAsia="宋体" w:hAnsi="Cambria Math"/>
                              <w:color w:val="000000" w:themeColor="text1"/>
                              <w:szCs w:val="21"/>
                            </w:rPr>
                            <m:t>ij</m:t>
                          </m:r>
                          <m:ctrlPr>
                            <w:rPr>
                              <w:rFonts w:ascii="Cambria Math" w:eastAsia="宋体" w:hAnsi="Cambria Math" w:hint="eastAsia"/>
                              <w:color w:val="000000" w:themeColor="text1"/>
                              <w:szCs w:val="21"/>
                            </w:rPr>
                          </m:ctrlPr>
                        </m:sub>
                      </m:sSub>
                      <m:r>
                        <w:rPr>
                          <w:rFonts w:ascii="Cambria Math" w:eastAsia="宋体" w:hAnsi="Cambria Math"/>
                          <w:color w:val="000000" w:themeColor="text1"/>
                          <w:szCs w:val="21"/>
                        </w:rPr>
                        <m:t>-</m:t>
                      </m:r>
                      <m:sSub>
                        <m:sSubPr>
                          <m:ctrlPr>
                            <w:rPr>
                              <w:rFonts w:ascii="Cambria Math" w:eastAsia="宋体" w:hAnsi="Cambria Math"/>
                              <w:i/>
                              <w:iCs/>
                              <w:color w:val="000000" w:themeColor="text1"/>
                              <w:szCs w:val="21"/>
                            </w:rPr>
                          </m:ctrlPr>
                        </m:sSubPr>
                        <m:e>
                          <m:r>
                            <w:rPr>
                              <w:rFonts w:ascii="Cambria Math" w:eastAsia="宋体" w:hAnsi="Cambria Math"/>
                              <w:color w:val="000000" w:themeColor="text1"/>
                              <w:szCs w:val="21"/>
                            </w:rPr>
                            <m:t>y</m:t>
                          </m:r>
                        </m:e>
                        <m:sub>
                          <m:r>
                            <w:rPr>
                              <w:rFonts w:ascii="Cambria Math" w:eastAsia="宋体" w:hAnsi="Cambria Math"/>
                              <w:color w:val="000000" w:themeColor="text1"/>
                              <w:szCs w:val="21"/>
                            </w:rPr>
                            <m:t>ij</m:t>
                          </m:r>
                        </m:sub>
                      </m:sSub>
                    </m:e>
                  </m:d>
                </m:e>
                <m:sup>
                  <m:r>
                    <w:rPr>
                      <w:rFonts w:ascii="Cambria Math" w:eastAsia="宋体" w:hAnsi="Cambria Math"/>
                      <w:color w:val="000000" w:themeColor="text1"/>
                      <w:szCs w:val="21"/>
                    </w:rPr>
                    <m:t>2</m:t>
                  </m:r>
                </m:sup>
              </m:sSup>
              <m:r>
                <w:rPr>
                  <w:rFonts w:ascii="Cambria Math" w:eastAsia="宋体" w:hAnsi="Cambria Math"/>
                  <w:color w:val="000000" w:themeColor="text1"/>
                  <w:szCs w:val="21"/>
                </w:rPr>
                <m:t>+</m:t>
              </m:r>
              <m:sSup>
                <m:sSupPr>
                  <m:ctrlPr>
                    <w:rPr>
                      <w:rFonts w:ascii="Cambria Math" w:eastAsia="宋体" w:hAnsi="Cambria Math"/>
                      <w:i/>
                      <w:color w:val="000000" w:themeColor="text1"/>
                      <w:szCs w:val="21"/>
                    </w:rPr>
                  </m:ctrlPr>
                </m:sSupPr>
                <m:e>
                  <m:d>
                    <m:dPr>
                      <m:ctrlPr>
                        <w:rPr>
                          <w:rFonts w:ascii="Cambria Math" w:eastAsia="宋体" w:hAnsi="Cambria Math"/>
                          <w:i/>
                          <w:color w:val="000000" w:themeColor="text1"/>
                          <w:szCs w:val="21"/>
                        </w:rPr>
                      </m:ctrlPr>
                    </m:dPr>
                    <m:e>
                      <m:sSub>
                        <m:sSubPr>
                          <m:ctrlPr>
                            <w:rPr>
                              <w:rFonts w:ascii="Cambria Math" w:eastAsia="宋体" w:hAnsi="Cambria Math"/>
                              <w:color w:val="000000" w:themeColor="text1"/>
                              <w:szCs w:val="21"/>
                            </w:rPr>
                          </m:ctrlPr>
                        </m:sSubPr>
                        <m:e>
                          <m:acc>
                            <m:accPr>
                              <m:ctrlPr>
                                <w:rPr>
                                  <w:rFonts w:ascii="Cambria Math" w:eastAsia="宋体" w:hAnsi="Cambria Math"/>
                                  <w:i/>
                                  <w:color w:val="000000" w:themeColor="text1"/>
                                  <w:szCs w:val="21"/>
                                </w:rPr>
                              </m:ctrlPr>
                            </m:accPr>
                            <m:e>
                              <m:r>
                                <w:rPr>
                                  <w:rFonts w:ascii="Cambria Math" w:eastAsia="宋体" w:hAnsi="Cambria Math"/>
                                  <w:color w:val="000000" w:themeColor="text1"/>
                                  <w:szCs w:val="21"/>
                                </w:rPr>
                                <m:t>z</m:t>
                              </m:r>
                            </m:e>
                          </m:acc>
                        </m:e>
                        <m:sub>
                          <m:r>
                            <w:rPr>
                              <w:rFonts w:ascii="Cambria Math" w:eastAsia="宋体" w:hAnsi="Cambria Math"/>
                              <w:color w:val="000000" w:themeColor="text1"/>
                              <w:szCs w:val="21"/>
                            </w:rPr>
                            <m:t>ij</m:t>
                          </m:r>
                          <m:ctrlPr>
                            <w:rPr>
                              <w:rFonts w:ascii="Cambria Math" w:eastAsia="宋体" w:hAnsi="Cambria Math" w:hint="eastAsia"/>
                              <w:color w:val="000000" w:themeColor="text1"/>
                              <w:szCs w:val="21"/>
                            </w:rPr>
                          </m:ctrlPr>
                        </m:sub>
                      </m:sSub>
                      <m:r>
                        <w:rPr>
                          <w:rFonts w:ascii="Cambria Math" w:eastAsia="宋体" w:hAnsi="Cambria Math"/>
                          <w:color w:val="000000" w:themeColor="text1"/>
                          <w:szCs w:val="21"/>
                        </w:rPr>
                        <m:t>-</m:t>
                      </m:r>
                      <m:sSub>
                        <m:sSubPr>
                          <m:ctrlPr>
                            <w:rPr>
                              <w:rFonts w:ascii="Cambria Math" w:eastAsia="宋体" w:hAnsi="Cambria Math"/>
                              <w:i/>
                              <w:iCs/>
                              <w:color w:val="000000" w:themeColor="text1"/>
                              <w:szCs w:val="21"/>
                            </w:rPr>
                          </m:ctrlPr>
                        </m:sSubPr>
                        <m:e>
                          <m:r>
                            <w:rPr>
                              <w:rFonts w:ascii="Cambria Math" w:eastAsia="宋体" w:hAnsi="Cambria Math"/>
                              <w:color w:val="000000" w:themeColor="text1"/>
                              <w:szCs w:val="21"/>
                            </w:rPr>
                            <m:t>z</m:t>
                          </m:r>
                        </m:e>
                        <m:sub>
                          <m:r>
                            <w:rPr>
                              <w:rFonts w:ascii="Cambria Math" w:eastAsia="宋体" w:hAnsi="Cambria Math"/>
                              <w:color w:val="000000" w:themeColor="text1"/>
                              <w:szCs w:val="21"/>
                            </w:rPr>
                            <m:t>ij</m:t>
                          </m:r>
                        </m:sub>
                      </m:sSub>
                    </m:e>
                  </m:d>
                </m:e>
                <m:sup>
                  <m:r>
                    <w:rPr>
                      <w:rFonts w:ascii="Cambria Math" w:eastAsia="宋体" w:hAnsi="Cambria Math"/>
                      <w:color w:val="000000" w:themeColor="text1"/>
                      <w:szCs w:val="21"/>
                    </w:rPr>
                    <m:t>2</m:t>
                  </m:r>
                </m:sup>
              </m:sSup>
            </m:e>
          </m:rad>
        </m:oMath>
      </m:oMathPara>
    </w:p>
    <w:p w14:paraId="211007B4" w14:textId="3F7B06D4" w:rsidR="001B4AF4" w:rsidRDefault="001B4AF4" w:rsidP="001B4AF4">
      <w:pPr>
        <w:jc w:val="right"/>
        <w:rPr>
          <w:rFonts w:eastAsiaTheme="minorEastAsia"/>
          <w:lang w:eastAsia="zh-CN"/>
        </w:rPr>
      </w:pPr>
      <w:r w:rsidRPr="00050814">
        <w:t xml:space="preserve">Eq. </w:t>
      </w:r>
      <w:fldSimple w:instr=" SEQ Eq. \* ARABIC ">
        <w:r w:rsidR="00B91CC2">
          <w:rPr>
            <w:noProof/>
          </w:rPr>
          <w:t>5</w:t>
        </w:r>
      </w:fldSimple>
    </w:p>
    <w:p w14:paraId="7F044487" w14:textId="3F94333E" w:rsidR="001B4AF4" w:rsidRDefault="001B4AF4" w:rsidP="001B4AF4">
      <w:pPr>
        <w:rPr>
          <w:rFonts w:eastAsiaTheme="minorEastAsia"/>
          <w:lang w:eastAsia="zh-CN"/>
        </w:rPr>
      </w:pPr>
      <w:r>
        <w:rPr>
          <w:rFonts w:eastAsiaTheme="minorEastAsia"/>
          <w:lang w:eastAsia="zh-CN"/>
        </w:rPr>
        <w:t>On the other hand</w:t>
      </w:r>
      <w:r w:rsidR="007B33ED">
        <w:rPr>
          <w:rFonts w:eastAsia="MS Mincho" w:hint="eastAsia"/>
          <w:lang w:eastAsia="ja-JP"/>
        </w:rPr>
        <w:t xml:space="preserve">, </w:t>
      </w:r>
      <w:r w:rsidR="00C45D42">
        <w:rPr>
          <w:rFonts w:eastAsiaTheme="minorEastAsia"/>
          <w:lang w:eastAsia="zh-CN"/>
        </w:rPr>
        <w:t>a</w:t>
      </w:r>
      <w:r w:rsidR="00C45D42" w:rsidRPr="00B9349F">
        <w:rPr>
          <w:rFonts w:eastAsiaTheme="minorEastAsia"/>
          <w:lang w:eastAsia="zh-CN"/>
        </w:rPr>
        <w:t xml:space="preserve"> </w:t>
      </w:r>
      <w:r w:rsidRPr="00B9349F">
        <w:rPr>
          <w:rFonts w:eastAsiaTheme="minorEastAsia"/>
          <w:lang w:eastAsia="zh-CN"/>
        </w:rPr>
        <w:t xml:space="preserve">detected target can be </w:t>
      </w:r>
      <w:r w:rsidR="00C45D42" w:rsidRPr="00C45D42">
        <w:rPr>
          <w:rFonts w:eastAsiaTheme="minorEastAsia"/>
          <w:lang w:eastAsia="zh-CN"/>
        </w:rPr>
        <w:t>identified</w:t>
      </w:r>
      <w:r w:rsidR="00C45D42">
        <w:rPr>
          <w:rFonts w:eastAsiaTheme="minorEastAsia"/>
          <w:lang w:eastAsia="zh-CN"/>
        </w:rPr>
        <w:t xml:space="preserve"> </w:t>
      </w:r>
      <w:r w:rsidRPr="00B9349F">
        <w:rPr>
          <w:rFonts w:eastAsiaTheme="minorEastAsia"/>
          <w:lang w:eastAsia="zh-CN"/>
        </w:rPr>
        <w:t xml:space="preserve">as </w:t>
      </w:r>
      <w:r w:rsidR="00C45D42">
        <w:rPr>
          <w:rFonts w:eastAsiaTheme="minorEastAsia"/>
          <w:lang w:eastAsia="zh-CN"/>
        </w:rPr>
        <w:t>a</w:t>
      </w:r>
      <w:r w:rsidR="00C45D42" w:rsidRPr="00B9349F">
        <w:rPr>
          <w:rFonts w:eastAsiaTheme="minorEastAsia"/>
          <w:lang w:eastAsia="zh-CN"/>
        </w:rPr>
        <w:t xml:space="preserve"> </w:t>
      </w:r>
      <w:r w:rsidRPr="00B9349F">
        <w:rPr>
          <w:rFonts w:eastAsiaTheme="minorEastAsia"/>
          <w:lang w:eastAsia="zh-CN"/>
        </w:rPr>
        <w:t xml:space="preserve">false alarm target when the </w:t>
      </w:r>
      <w:r>
        <w:rPr>
          <w:rFonts w:eastAsiaTheme="minorEastAsia"/>
          <w:lang w:eastAsia="zh-CN"/>
        </w:rPr>
        <w:t>difference</w:t>
      </w:r>
      <w:r w:rsidRPr="00B9349F">
        <w:rPr>
          <w:rFonts w:eastAsiaTheme="minorEastAsia"/>
          <w:lang w:eastAsia="zh-CN"/>
        </w:rPr>
        <w:t xml:space="preserve"> between the </w:t>
      </w:r>
      <w:r>
        <w:rPr>
          <w:rFonts w:eastAsiaTheme="minorEastAsia"/>
          <w:lang w:eastAsia="zh-CN"/>
        </w:rPr>
        <w:t xml:space="preserve">radial velocity of the </w:t>
      </w:r>
      <w:r w:rsidRPr="00B9349F">
        <w:rPr>
          <w:rFonts w:eastAsiaTheme="minorEastAsia"/>
          <w:lang w:eastAsia="zh-CN"/>
        </w:rPr>
        <w:t xml:space="preserve">detected target and the </w:t>
      </w:r>
      <w:r w:rsidR="00872B73">
        <w:rPr>
          <w:rFonts w:eastAsia="MS Mincho" w:hint="eastAsia"/>
          <w:lang w:eastAsia="ja-JP"/>
        </w:rPr>
        <w:t>ground truth</w:t>
      </w:r>
      <w:r>
        <w:rPr>
          <w:rFonts w:eastAsiaTheme="minorEastAsia"/>
          <w:lang w:eastAsia="zh-CN"/>
        </w:rPr>
        <w:t xml:space="preserve"> target </w:t>
      </w:r>
      <w:r w:rsidR="00C45D42" w:rsidRPr="00C45D42">
        <w:rPr>
          <w:rFonts w:eastAsiaTheme="minorEastAsia"/>
          <w:lang w:eastAsia="zh-CN"/>
        </w:rPr>
        <w:t>exceeds</w:t>
      </w:r>
      <w:r w:rsidR="00C45D42">
        <w:rPr>
          <w:rFonts w:eastAsiaTheme="minorEastAsia"/>
          <w:lang w:eastAsia="zh-CN"/>
        </w:rPr>
        <w:t xml:space="preserve"> a</w:t>
      </w:r>
      <w:r w:rsidRPr="00B9349F">
        <w:rPr>
          <w:rFonts w:eastAsiaTheme="minorEastAsia"/>
          <w:lang w:eastAsia="zh-CN"/>
        </w:rPr>
        <w:t xml:space="preserve"> configured threshold</w:t>
      </w:r>
      <w:r>
        <w:rPr>
          <w:rFonts w:eastAsiaTheme="minorEastAsia"/>
          <w:lang w:eastAsia="zh-CN"/>
        </w:rPr>
        <w:t xml:space="preserve">. It implies </w:t>
      </w:r>
      <w:r w:rsidR="00C45D42">
        <w:rPr>
          <w:rFonts w:eastAsiaTheme="minorEastAsia"/>
          <w:lang w:eastAsia="zh-CN"/>
        </w:rPr>
        <w:t>a</w:t>
      </w:r>
      <w:r w:rsidR="00C45D42" w:rsidRPr="00B9349F">
        <w:rPr>
          <w:rFonts w:eastAsiaTheme="minorEastAsia"/>
          <w:lang w:eastAsia="zh-CN"/>
        </w:rPr>
        <w:t xml:space="preserve"> </w:t>
      </w:r>
      <w:r w:rsidRPr="00B9349F">
        <w:rPr>
          <w:rFonts w:eastAsiaTheme="minorEastAsia"/>
          <w:lang w:eastAsia="zh-CN"/>
        </w:rPr>
        <w:t xml:space="preserve">detected target can be </w:t>
      </w:r>
      <w:r w:rsidR="00C45D42" w:rsidRPr="00C45D42">
        <w:rPr>
          <w:rFonts w:eastAsiaTheme="minorEastAsia"/>
          <w:lang w:eastAsia="zh-CN"/>
        </w:rPr>
        <w:t>identified</w:t>
      </w:r>
      <w:r w:rsidR="00C45D42">
        <w:rPr>
          <w:rFonts w:eastAsiaTheme="minorEastAsia"/>
          <w:lang w:eastAsia="zh-CN"/>
        </w:rPr>
        <w:t xml:space="preserve"> </w:t>
      </w:r>
      <w:r w:rsidRPr="00B9349F">
        <w:rPr>
          <w:rFonts w:eastAsiaTheme="minorEastAsia"/>
          <w:lang w:eastAsia="zh-CN"/>
        </w:rPr>
        <w:t xml:space="preserve">as </w:t>
      </w:r>
      <w:r w:rsidR="00C45D42">
        <w:rPr>
          <w:rFonts w:eastAsiaTheme="minorEastAsia"/>
          <w:lang w:eastAsia="zh-CN"/>
        </w:rPr>
        <w:t>a</w:t>
      </w:r>
      <w:r w:rsidR="00C45D42">
        <w:rPr>
          <w:rFonts w:eastAsia="MS Mincho" w:hint="eastAsia"/>
          <w:lang w:eastAsia="ja-JP"/>
        </w:rPr>
        <w:t xml:space="preserve"> </w:t>
      </w:r>
      <w:r w:rsidR="00872B73">
        <w:rPr>
          <w:rFonts w:eastAsia="MS Mincho" w:hint="eastAsia"/>
          <w:lang w:eastAsia="ja-JP"/>
        </w:rPr>
        <w:t>ground</w:t>
      </w:r>
      <w:r w:rsidRPr="00B9349F">
        <w:rPr>
          <w:rFonts w:eastAsiaTheme="minorEastAsia"/>
          <w:lang w:eastAsia="zh-CN"/>
        </w:rPr>
        <w:t xml:space="preserve"> </w:t>
      </w:r>
      <w:r w:rsidR="00872B73">
        <w:rPr>
          <w:rFonts w:eastAsiaTheme="minorEastAsia"/>
          <w:lang w:eastAsia="zh-CN"/>
        </w:rPr>
        <w:t>truth target</w:t>
      </w:r>
      <w:r w:rsidRPr="00B9349F">
        <w:rPr>
          <w:rFonts w:eastAsiaTheme="minorEastAsia"/>
          <w:lang w:eastAsia="zh-CN"/>
        </w:rPr>
        <w:t xml:space="preserve"> when the </w:t>
      </w:r>
      <w:r>
        <w:rPr>
          <w:rFonts w:eastAsiaTheme="minorEastAsia"/>
          <w:lang w:eastAsia="zh-CN"/>
        </w:rPr>
        <w:t>difference</w:t>
      </w:r>
      <w:r w:rsidRPr="00B9349F">
        <w:rPr>
          <w:rFonts w:eastAsiaTheme="minorEastAsia"/>
          <w:lang w:eastAsia="zh-CN"/>
        </w:rPr>
        <w:t xml:space="preserve"> between the </w:t>
      </w:r>
      <w:r>
        <w:rPr>
          <w:rFonts w:eastAsiaTheme="minorEastAsia"/>
          <w:lang w:eastAsia="zh-CN"/>
        </w:rPr>
        <w:t xml:space="preserve">radial velocity of the </w:t>
      </w:r>
      <w:r w:rsidRPr="00B9349F">
        <w:rPr>
          <w:rFonts w:eastAsiaTheme="minorEastAsia"/>
          <w:lang w:eastAsia="zh-CN"/>
        </w:rPr>
        <w:t xml:space="preserve">detected target and the </w:t>
      </w:r>
      <w:r>
        <w:rPr>
          <w:rFonts w:eastAsiaTheme="minorEastAsia"/>
          <w:lang w:eastAsia="zh-CN"/>
        </w:rPr>
        <w:t xml:space="preserve">real target </w:t>
      </w:r>
      <w:r w:rsidR="00C45D42">
        <w:rPr>
          <w:rFonts w:eastAsiaTheme="minorEastAsia"/>
          <w:lang w:eastAsia="zh-CN"/>
        </w:rPr>
        <w:t xml:space="preserve">does not </w:t>
      </w:r>
      <w:r w:rsidR="00C45D42" w:rsidRPr="00C45D42">
        <w:rPr>
          <w:rFonts w:eastAsiaTheme="minorEastAsia"/>
          <w:lang w:eastAsia="zh-CN"/>
        </w:rPr>
        <w:t>exceed</w:t>
      </w:r>
      <w:r w:rsidR="00C45D42">
        <w:rPr>
          <w:rFonts w:eastAsiaTheme="minorEastAsia"/>
          <w:lang w:eastAsia="zh-CN"/>
        </w:rPr>
        <w:t xml:space="preserve"> </w:t>
      </w:r>
      <w:r w:rsidRPr="00B9349F">
        <w:rPr>
          <w:rFonts w:eastAsiaTheme="minorEastAsia"/>
          <w:lang w:eastAsia="zh-CN"/>
        </w:rPr>
        <w:t>the configured threshold</w:t>
      </w:r>
      <w:r>
        <w:rPr>
          <w:rFonts w:eastAsiaTheme="minorEastAsia"/>
          <w:lang w:eastAsia="zh-CN"/>
        </w:rPr>
        <w:t>. T</w:t>
      </w:r>
      <w:r w:rsidRPr="00B9349F">
        <w:rPr>
          <w:rFonts w:eastAsiaTheme="minorEastAsia"/>
          <w:lang w:eastAsia="zh-CN"/>
        </w:rPr>
        <w:t>he configured threshold can be determined in the further discussion</w:t>
      </w:r>
      <w:r>
        <w:rPr>
          <w:rFonts w:eastAsiaTheme="minorEastAsia"/>
          <w:lang w:eastAsia="zh-CN"/>
        </w:rPr>
        <w:t>.</w:t>
      </w:r>
    </w:p>
    <w:p w14:paraId="61C5DB76" w14:textId="1779B344" w:rsidR="001B4AF4" w:rsidRPr="00E20DD2" w:rsidRDefault="003F277F" w:rsidP="001B4AF4">
      <w:pPr>
        <w:rPr>
          <w:rFonts w:eastAsiaTheme="minorEastAsia"/>
          <w:lang w:eastAsia="zh-CN"/>
        </w:rPr>
      </w:pPr>
      <w:r w:rsidRPr="003F277F">
        <w:rPr>
          <w:rFonts w:eastAsia="MS Mincho"/>
          <w:lang w:eastAsia="ja-JP"/>
        </w:rPr>
        <w:lastRenderedPageBreak/>
        <w:t>In step 8 of the evaluation procedure</w:t>
      </w:r>
      <w:r>
        <w:rPr>
          <w:rFonts w:eastAsia="MS Mincho"/>
          <w:lang w:eastAsia="ja-JP"/>
        </w:rPr>
        <w:t>,</w:t>
      </w:r>
      <w:r w:rsidR="001B4AF4">
        <w:rPr>
          <w:rFonts w:eastAsiaTheme="minorEastAsia"/>
          <w:lang w:eastAsia="zh-CN"/>
        </w:rPr>
        <w:t xml:space="preserve"> the Euclidean </w:t>
      </w:r>
      <w:r w:rsidR="001B4AF4" w:rsidRPr="00B9349F">
        <w:rPr>
          <w:rFonts w:eastAsiaTheme="minorEastAsia"/>
          <w:lang w:eastAsia="zh-CN"/>
        </w:rPr>
        <w:t>distance</w:t>
      </w:r>
      <w:r w:rsidR="001B4AF4">
        <w:rPr>
          <w:rFonts w:eastAsiaTheme="minorEastAsia"/>
          <w:lang w:eastAsia="zh-CN"/>
        </w:rPr>
        <w:t xml:space="preserve"> difference or both </w:t>
      </w:r>
      <w:r>
        <w:rPr>
          <w:rFonts w:eastAsiaTheme="minorEastAsia"/>
          <w:lang w:eastAsia="zh-CN"/>
        </w:rPr>
        <w:t xml:space="preserve">the </w:t>
      </w:r>
      <w:r w:rsidR="001B4AF4">
        <w:rPr>
          <w:rFonts w:eastAsiaTheme="minorEastAsia"/>
          <w:lang w:eastAsia="zh-CN"/>
        </w:rPr>
        <w:t xml:space="preserve">Euclidean </w:t>
      </w:r>
      <w:r w:rsidR="001B4AF4" w:rsidRPr="00B9349F">
        <w:rPr>
          <w:rFonts w:eastAsiaTheme="minorEastAsia"/>
          <w:lang w:eastAsia="zh-CN"/>
        </w:rPr>
        <w:t>distance</w:t>
      </w:r>
      <w:r w:rsidR="001B4AF4">
        <w:rPr>
          <w:rFonts w:eastAsiaTheme="minorEastAsia"/>
          <w:lang w:eastAsia="zh-CN"/>
        </w:rPr>
        <w:t xml:space="preserve"> differen</w:t>
      </w:r>
      <w:r w:rsidR="007A5948">
        <w:rPr>
          <w:rFonts w:eastAsiaTheme="minorEastAsia" w:hint="eastAsia"/>
          <w:lang w:eastAsia="zh-CN"/>
        </w:rPr>
        <w:t>ce</w:t>
      </w:r>
      <w:r w:rsidR="001B4AF4">
        <w:rPr>
          <w:rFonts w:eastAsiaTheme="minorEastAsia"/>
          <w:lang w:eastAsia="zh-CN"/>
        </w:rPr>
        <w:t xml:space="preserve"> and the radial velocity difference </w:t>
      </w:r>
      <w:r>
        <w:rPr>
          <w:rFonts w:eastAsiaTheme="minorEastAsia"/>
          <w:lang w:eastAsia="zh-CN"/>
        </w:rPr>
        <w:t xml:space="preserve">can </w:t>
      </w:r>
      <w:r w:rsidR="001B4AF4">
        <w:rPr>
          <w:rFonts w:eastAsiaTheme="minorEastAsia"/>
          <w:lang w:eastAsia="zh-CN"/>
        </w:rPr>
        <w:t xml:space="preserve">be calculated. The </w:t>
      </w:r>
      <w:r w:rsidR="00872B73">
        <w:rPr>
          <w:rFonts w:eastAsiaTheme="minorEastAsia"/>
          <w:lang w:eastAsia="zh-CN"/>
        </w:rPr>
        <w:t>ground truth target</w:t>
      </w:r>
      <w:r w:rsidR="001B4AF4">
        <w:rPr>
          <w:rFonts w:eastAsiaTheme="minorEastAsia"/>
          <w:lang w:eastAsia="zh-CN"/>
        </w:rPr>
        <w:t xml:space="preserve"> and detected target should be one by one matched based on the calculated result</w:t>
      </w:r>
      <w:r w:rsidR="00872B73">
        <w:rPr>
          <w:rFonts w:eastAsia="MS Mincho" w:hint="eastAsia"/>
          <w:lang w:eastAsia="ja-JP"/>
        </w:rPr>
        <w:t>s</w:t>
      </w:r>
      <w:r w:rsidR="001B4AF4">
        <w:rPr>
          <w:rFonts w:eastAsiaTheme="minorEastAsia"/>
          <w:lang w:eastAsia="zh-CN"/>
        </w:rPr>
        <w:t xml:space="preserve">. If both Euclidean </w:t>
      </w:r>
      <w:r w:rsidR="001B4AF4" w:rsidRPr="00B9349F">
        <w:rPr>
          <w:rFonts w:eastAsiaTheme="minorEastAsia"/>
          <w:lang w:eastAsia="zh-CN"/>
        </w:rPr>
        <w:t>distance</w:t>
      </w:r>
      <w:r w:rsidR="001B4AF4">
        <w:rPr>
          <w:rFonts w:eastAsiaTheme="minorEastAsia"/>
          <w:lang w:eastAsia="zh-CN"/>
        </w:rPr>
        <w:t xml:space="preserve"> </w:t>
      </w:r>
      <w:r>
        <w:rPr>
          <w:rFonts w:eastAsiaTheme="minorEastAsia"/>
          <w:lang w:eastAsia="zh-CN"/>
        </w:rPr>
        <w:t xml:space="preserve">difference </w:t>
      </w:r>
      <w:r w:rsidR="001B4AF4">
        <w:rPr>
          <w:rFonts w:eastAsiaTheme="minorEastAsia"/>
          <w:lang w:eastAsia="zh-CN"/>
        </w:rPr>
        <w:t xml:space="preserve">and the radial velocity difference </w:t>
      </w:r>
      <w:r>
        <w:rPr>
          <w:rFonts w:eastAsiaTheme="minorEastAsia"/>
          <w:lang w:eastAsia="zh-CN"/>
        </w:rPr>
        <w:t xml:space="preserve">are </w:t>
      </w:r>
      <w:r w:rsidR="001B4AF4">
        <w:rPr>
          <w:rFonts w:eastAsiaTheme="minorEastAsia"/>
          <w:lang w:eastAsia="zh-CN"/>
        </w:rPr>
        <w:t xml:space="preserve">calculated, </w:t>
      </w:r>
      <w:r>
        <w:rPr>
          <w:rFonts w:eastAsiaTheme="minorEastAsia"/>
          <w:lang w:eastAsia="zh-CN"/>
        </w:rPr>
        <w:t xml:space="preserve">a </w:t>
      </w:r>
      <w:r w:rsidR="001B4AF4">
        <w:rPr>
          <w:rFonts w:eastAsiaTheme="minorEastAsia"/>
          <w:lang w:eastAsia="zh-CN"/>
        </w:rPr>
        <w:t xml:space="preserve">detected target is </w:t>
      </w:r>
      <w:r w:rsidRPr="00C45D42">
        <w:rPr>
          <w:rFonts w:eastAsiaTheme="minorEastAsia"/>
          <w:lang w:eastAsia="zh-CN"/>
        </w:rPr>
        <w:t>identified</w:t>
      </w:r>
      <w:r>
        <w:rPr>
          <w:rFonts w:eastAsiaTheme="minorEastAsia"/>
          <w:lang w:eastAsia="zh-CN"/>
        </w:rPr>
        <w:t xml:space="preserve"> </w:t>
      </w:r>
      <w:r w:rsidR="001B4AF4">
        <w:rPr>
          <w:rFonts w:eastAsiaTheme="minorEastAsia"/>
          <w:lang w:eastAsia="zh-CN"/>
        </w:rPr>
        <w:t xml:space="preserve">as </w:t>
      </w:r>
      <w:r>
        <w:rPr>
          <w:rFonts w:eastAsiaTheme="minorEastAsia"/>
          <w:lang w:eastAsia="zh-CN"/>
        </w:rPr>
        <w:t xml:space="preserve">a </w:t>
      </w:r>
      <w:r w:rsidR="00872B73">
        <w:rPr>
          <w:rFonts w:eastAsiaTheme="minorEastAsia"/>
          <w:lang w:eastAsia="zh-CN"/>
        </w:rPr>
        <w:t>ground truth target</w:t>
      </w:r>
      <w:r w:rsidR="001B4AF4">
        <w:rPr>
          <w:rFonts w:eastAsiaTheme="minorEastAsia"/>
          <w:lang w:eastAsia="zh-CN"/>
        </w:rPr>
        <w:t xml:space="preserve"> when both difference</w:t>
      </w:r>
      <w:r w:rsidR="00872B73">
        <w:rPr>
          <w:rFonts w:eastAsia="MS Mincho" w:hint="eastAsia"/>
          <w:lang w:eastAsia="ja-JP"/>
        </w:rPr>
        <w:t>s</w:t>
      </w:r>
      <w:r w:rsidR="001B4AF4">
        <w:rPr>
          <w:rFonts w:eastAsiaTheme="minorEastAsia"/>
          <w:lang w:eastAsia="zh-CN"/>
        </w:rPr>
        <w:t xml:space="preserve"> </w:t>
      </w:r>
      <w:r>
        <w:rPr>
          <w:rFonts w:eastAsiaTheme="minorEastAsia"/>
          <w:lang w:eastAsia="zh-CN"/>
        </w:rPr>
        <w:t xml:space="preserve">do not </w:t>
      </w:r>
      <w:r w:rsidRPr="00C45D42">
        <w:rPr>
          <w:rFonts w:eastAsiaTheme="minorEastAsia"/>
          <w:lang w:eastAsia="zh-CN"/>
        </w:rPr>
        <w:t>exceed</w:t>
      </w:r>
      <w:r>
        <w:rPr>
          <w:rFonts w:eastAsiaTheme="minorEastAsia"/>
          <w:lang w:eastAsia="zh-CN"/>
        </w:rPr>
        <w:t xml:space="preserve"> </w:t>
      </w:r>
      <w:r w:rsidR="001B4AF4">
        <w:rPr>
          <w:rFonts w:eastAsiaTheme="minorEastAsia"/>
          <w:lang w:eastAsia="zh-CN"/>
        </w:rPr>
        <w:t>the configured threshold</w:t>
      </w:r>
      <w:r w:rsidR="00872B73">
        <w:rPr>
          <w:rFonts w:eastAsia="MS Mincho" w:hint="eastAsia"/>
          <w:lang w:eastAsia="ja-JP"/>
        </w:rPr>
        <w:t>s</w:t>
      </w:r>
      <w:r w:rsidR="001B4AF4">
        <w:rPr>
          <w:rFonts w:eastAsiaTheme="minorEastAsia"/>
          <w:lang w:eastAsia="zh-CN"/>
        </w:rPr>
        <w:t xml:space="preserve">. </w:t>
      </w:r>
      <w:r>
        <w:rPr>
          <w:rFonts w:eastAsiaTheme="minorEastAsia"/>
          <w:lang w:eastAsia="zh-CN"/>
        </w:rPr>
        <w:t>W</w:t>
      </w:r>
      <w:r w:rsidR="001B4AF4">
        <w:rPr>
          <w:rFonts w:eastAsiaTheme="minorEastAsia"/>
          <w:lang w:eastAsia="zh-CN"/>
        </w:rPr>
        <w:t xml:space="preserve">hen </w:t>
      </w:r>
      <w:r w:rsidRPr="003F277F">
        <w:rPr>
          <w:rFonts w:eastAsiaTheme="minorEastAsia"/>
          <w:lang w:eastAsia="zh-CN"/>
        </w:rPr>
        <w:t>multiple detected targets satisfy the judgment criteria, the one with the smallest difference is matched to the ground truth target</w:t>
      </w:r>
      <w:r w:rsidR="001B4AF4">
        <w:rPr>
          <w:rFonts w:eastAsiaTheme="minorEastAsia"/>
          <w:lang w:eastAsia="zh-CN"/>
        </w:rPr>
        <w:t>. After the one</w:t>
      </w:r>
      <w:r w:rsidR="007B33ED">
        <w:rPr>
          <w:rFonts w:eastAsia="MS Mincho" w:hint="eastAsia"/>
          <w:lang w:eastAsia="ja-JP"/>
        </w:rPr>
        <w:t>-</w:t>
      </w:r>
      <w:r w:rsidR="001B4AF4">
        <w:rPr>
          <w:rFonts w:eastAsiaTheme="minorEastAsia"/>
          <w:lang w:eastAsia="zh-CN"/>
        </w:rPr>
        <w:t>by</w:t>
      </w:r>
      <w:r w:rsidR="007B33ED">
        <w:rPr>
          <w:rFonts w:eastAsia="MS Mincho" w:hint="eastAsia"/>
          <w:lang w:eastAsia="ja-JP"/>
        </w:rPr>
        <w:t>-</w:t>
      </w:r>
      <w:r w:rsidR="001B4AF4">
        <w:rPr>
          <w:rFonts w:eastAsiaTheme="minorEastAsia"/>
          <w:lang w:eastAsia="zh-CN"/>
        </w:rPr>
        <w:t xml:space="preserve">one matching, the </w:t>
      </w:r>
      <w:r w:rsidR="000A2D8B" w:rsidRPr="000A2D8B">
        <w:rPr>
          <w:rFonts w:eastAsiaTheme="minorEastAsia"/>
          <w:lang w:eastAsia="zh-CN"/>
        </w:rPr>
        <w:t>remaining</w:t>
      </w:r>
      <w:r w:rsidR="000A2D8B">
        <w:rPr>
          <w:rFonts w:eastAsiaTheme="minorEastAsia"/>
          <w:lang w:eastAsia="zh-CN"/>
        </w:rPr>
        <w:t xml:space="preserve"> </w:t>
      </w:r>
      <w:r w:rsidR="001B4AF4">
        <w:rPr>
          <w:rFonts w:eastAsiaTheme="minorEastAsia"/>
          <w:lang w:eastAsia="zh-CN"/>
        </w:rPr>
        <w:t>detected target</w:t>
      </w:r>
      <w:r w:rsidR="000A2D8B">
        <w:rPr>
          <w:rFonts w:eastAsiaTheme="minorEastAsia" w:hint="eastAsia"/>
          <w:lang w:eastAsia="zh-CN"/>
        </w:rPr>
        <w:t>s</w:t>
      </w:r>
      <w:r w:rsidR="001B4AF4">
        <w:rPr>
          <w:rFonts w:eastAsiaTheme="minorEastAsia"/>
          <w:lang w:eastAsia="zh-CN"/>
        </w:rPr>
        <w:t xml:space="preserve"> can be regarded as false alarm</w:t>
      </w:r>
      <w:r w:rsidR="000A2D8B">
        <w:rPr>
          <w:rFonts w:eastAsiaTheme="minorEastAsia"/>
          <w:lang w:eastAsia="zh-CN"/>
        </w:rPr>
        <w:t>s</w:t>
      </w:r>
      <w:r w:rsidR="001B4AF4">
        <w:rPr>
          <w:rFonts w:eastAsiaTheme="minorEastAsia"/>
          <w:lang w:eastAsia="zh-CN"/>
        </w:rPr>
        <w:t xml:space="preserve">, as </w:t>
      </w:r>
      <w:r w:rsidR="00872B73">
        <w:rPr>
          <w:rFonts w:eastAsia="MS Mincho" w:hint="eastAsia"/>
          <w:lang w:eastAsia="ja-JP"/>
        </w:rPr>
        <w:t>highlighted</w:t>
      </w:r>
      <w:r w:rsidR="003504CE" w:rsidRPr="003504CE">
        <w:rPr>
          <w:rFonts w:eastAsiaTheme="minorEastAsia"/>
          <w:lang w:eastAsia="zh-CN"/>
        </w:rPr>
        <w:t xml:space="preserve"> by</w:t>
      </w:r>
      <w:r w:rsidR="001B4AF4">
        <w:rPr>
          <w:rFonts w:eastAsiaTheme="minorEastAsia"/>
          <w:lang w:eastAsia="zh-CN"/>
        </w:rPr>
        <w:t xml:space="preserve"> the purple dots in </w:t>
      </w:r>
      <w:r w:rsidR="001B4AF4">
        <w:rPr>
          <w:rFonts w:eastAsiaTheme="minorEastAsia"/>
          <w:lang w:eastAsia="zh-CN"/>
        </w:rPr>
        <w:fldChar w:fldCharType="begin"/>
      </w:r>
      <w:r w:rsidR="001B4AF4">
        <w:rPr>
          <w:rFonts w:eastAsiaTheme="minorEastAsia"/>
          <w:lang w:eastAsia="zh-CN"/>
        </w:rPr>
        <w:instrText xml:space="preserve"> REF _Ref205830964 \h </w:instrText>
      </w:r>
      <w:r w:rsidR="001B4AF4">
        <w:rPr>
          <w:rFonts w:eastAsiaTheme="minorEastAsia"/>
          <w:lang w:eastAsia="zh-CN"/>
        </w:rPr>
      </w:r>
      <w:r w:rsidR="001B4AF4">
        <w:rPr>
          <w:rFonts w:eastAsiaTheme="minorEastAsia"/>
          <w:lang w:eastAsia="zh-CN"/>
        </w:rPr>
        <w:fldChar w:fldCharType="separate"/>
      </w:r>
      <w:r w:rsidR="00B91CC2">
        <w:t xml:space="preserve">Figure </w:t>
      </w:r>
      <w:r w:rsidR="00B91CC2">
        <w:rPr>
          <w:noProof/>
        </w:rPr>
        <w:t>4</w:t>
      </w:r>
      <w:r w:rsidR="001B4AF4">
        <w:rPr>
          <w:rFonts w:eastAsiaTheme="minorEastAsia"/>
          <w:lang w:eastAsia="zh-CN"/>
        </w:rPr>
        <w:fldChar w:fldCharType="end"/>
      </w:r>
      <w:r w:rsidR="001B4AF4">
        <w:rPr>
          <w:rFonts w:eastAsiaTheme="minorEastAsia"/>
          <w:lang w:eastAsia="zh-CN"/>
        </w:rPr>
        <w:t>.</w:t>
      </w:r>
    </w:p>
    <w:p w14:paraId="7E8137C6" w14:textId="77777777" w:rsidR="001B4AF4" w:rsidRDefault="00E922A5" w:rsidP="001B4AF4">
      <w:pPr>
        <w:jc w:val="center"/>
        <w:rPr>
          <w:rFonts w:eastAsia="MS Mincho"/>
          <w:lang w:eastAsia="ja-JP"/>
        </w:rPr>
      </w:pPr>
      <w:r>
        <w:rPr>
          <w:noProof/>
        </w:rPr>
        <w:object w:dxaOrig="2460" w:dyaOrig="2820" w14:anchorId="1CAF022C">
          <v:shape id="_x0000_i1025" type="#_x0000_t75" alt="" style="width:122.95pt;height:141.95pt;mso-width-percent:0;mso-height-percent:0;mso-width-percent:0;mso-height-percent:0" o:ole="">
            <v:imagedata r:id="rId17" o:title=""/>
          </v:shape>
          <o:OLEObject Type="Embed" ProgID="Visio.Drawing.15" ShapeID="_x0000_i1025" DrawAspect="Content" ObjectID="_1816786617" r:id="rId18"/>
        </w:object>
      </w:r>
    </w:p>
    <w:p w14:paraId="3E459513" w14:textId="4748A7A3" w:rsidR="001B4AF4" w:rsidRDefault="001B4AF4" w:rsidP="001B4AF4">
      <w:pPr>
        <w:pStyle w:val="aa"/>
        <w:jc w:val="center"/>
        <w:rPr>
          <w:rFonts w:eastAsia="MS Mincho"/>
          <w:lang w:eastAsia="ja-JP"/>
        </w:rPr>
      </w:pPr>
      <w:bookmarkStart w:id="27" w:name="_Ref205830964"/>
      <w:r>
        <w:t xml:space="preserve">Figure </w:t>
      </w:r>
      <w:r>
        <w:fldChar w:fldCharType="begin"/>
      </w:r>
      <w:r>
        <w:instrText xml:space="preserve"> SEQ Figure \* ARABIC </w:instrText>
      </w:r>
      <w:r>
        <w:fldChar w:fldCharType="separate"/>
      </w:r>
      <w:r w:rsidR="00B91CC2">
        <w:rPr>
          <w:noProof/>
        </w:rPr>
        <w:t>4</w:t>
      </w:r>
      <w:r>
        <w:fldChar w:fldCharType="end"/>
      </w:r>
      <w:bookmarkEnd w:id="27"/>
      <w:r>
        <w:t xml:space="preserve"> False alarm target judgement method by Euclidean distance</w:t>
      </w:r>
    </w:p>
    <w:p w14:paraId="0E74D458" w14:textId="6ED4BBBA" w:rsidR="001B4AF4" w:rsidRPr="000E1A52" w:rsidRDefault="001B4AF4" w:rsidP="001B4AF4">
      <w:pPr>
        <w:pStyle w:val="proposal"/>
        <w:spacing w:before="120" w:after="120"/>
        <w:ind w:left="1134" w:hanging="1134"/>
        <w:rPr>
          <w:rFonts w:eastAsiaTheme="minorEastAsia"/>
          <w:bCs/>
          <w:iCs/>
          <w:szCs w:val="24"/>
        </w:rPr>
      </w:pPr>
      <w:bookmarkStart w:id="28" w:name="_Ref205990023"/>
      <w:r>
        <w:rPr>
          <w:rFonts w:eastAsiaTheme="minorEastAsia"/>
          <w:bCs/>
          <w:iCs/>
          <w:szCs w:val="24"/>
        </w:rPr>
        <w:t xml:space="preserve">Whether a detected target is a false alarm target or not can be judged by difference threshold of Euclidean distance </w:t>
      </w:r>
      <w:r w:rsidR="00872B73">
        <w:rPr>
          <w:rFonts w:eastAsia="MS Mincho" w:hint="eastAsia"/>
          <w:bCs/>
          <w:iCs/>
          <w:szCs w:val="24"/>
          <w:lang w:eastAsia="ja-JP"/>
        </w:rPr>
        <w:t>and/</w:t>
      </w:r>
      <w:r>
        <w:rPr>
          <w:rFonts w:eastAsiaTheme="minorEastAsia"/>
          <w:bCs/>
          <w:iCs/>
          <w:szCs w:val="24"/>
        </w:rPr>
        <w:t xml:space="preserve">or radial velocity between the detected target and the </w:t>
      </w:r>
      <w:r w:rsidR="00872B73">
        <w:rPr>
          <w:rFonts w:eastAsiaTheme="minorEastAsia"/>
        </w:rPr>
        <w:t>ground truth</w:t>
      </w:r>
      <w:r>
        <w:rPr>
          <w:rFonts w:eastAsiaTheme="minorEastAsia"/>
          <w:bCs/>
          <w:iCs/>
          <w:szCs w:val="24"/>
        </w:rPr>
        <w:t xml:space="preserve"> target.</w:t>
      </w:r>
      <w:bookmarkEnd w:id="28"/>
    </w:p>
    <w:p w14:paraId="4BB7FA13" w14:textId="77777777" w:rsidR="00BF7118" w:rsidRPr="00872B73" w:rsidRDefault="00BF7118" w:rsidP="00D110E2">
      <w:pPr>
        <w:rPr>
          <w:rFonts w:eastAsia="MS Mincho"/>
          <w:lang w:eastAsia="zh-CN"/>
        </w:rPr>
      </w:pPr>
    </w:p>
    <w:p w14:paraId="48E3ECA7" w14:textId="656A9239" w:rsidR="00050814" w:rsidRPr="00FF7737" w:rsidRDefault="00050814" w:rsidP="00050814">
      <w:pPr>
        <w:pStyle w:val="title2"/>
        <w:rPr>
          <w:rFonts w:ascii="Times New Roman" w:hAnsi="Times New Roman" w:cs="Times New Roman"/>
        </w:rPr>
      </w:pPr>
      <w:r w:rsidRPr="00050814">
        <w:rPr>
          <w:rFonts w:ascii="Times New Roman" w:eastAsia="MS Mincho" w:hAnsi="Times New Roman" w:cs="Times New Roman"/>
          <w:lang w:eastAsia="ja-JP"/>
        </w:rPr>
        <w:t>Maneuvering Target Model</w:t>
      </w:r>
    </w:p>
    <w:p w14:paraId="4FB8EC94" w14:textId="3D0DA83B" w:rsidR="00FF7737" w:rsidRPr="00FF7737" w:rsidRDefault="00FF7737" w:rsidP="00FF7737">
      <w:pPr>
        <w:rPr>
          <w:rFonts w:eastAsiaTheme="minorEastAsia"/>
          <w:lang w:eastAsia="zh-CN"/>
        </w:rPr>
      </w:pPr>
      <w:r w:rsidRPr="00FF7737">
        <w:rPr>
          <w:rFonts w:eastAsiaTheme="minorEastAsia" w:hint="eastAsia"/>
          <w:lang w:eastAsia="zh-CN"/>
        </w:rPr>
        <w:t>From the perspective of the ISAC channel model</w:t>
      </w:r>
      <w:r w:rsidR="000F42D9">
        <w:rPr>
          <w:rFonts w:eastAsia="MS Mincho" w:hint="eastAsia"/>
          <w:lang w:eastAsia="ja-JP"/>
        </w:rPr>
        <w:t xml:space="preserve"> </w:t>
      </w:r>
      <w:r w:rsidR="000F42D9">
        <w:rPr>
          <w:rFonts w:eastAsia="MS Mincho"/>
          <w:lang w:eastAsia="ja-JP"/>
        </w:rPr>
        <w:fldChar w:fldCharType="begin"/>
      </w:r>
      <w:r w:rsidR="000F42D9">
        <w:rPr>
          <w:rFonts w:eastAsia="MS Mincho"/>
          <w:lang w:eastAsia="ja-JP"/>
        </w:rPr>
        <w:instrText xml:space="preserve"> </w:instrText>
      </w:r>
      <w:r w:rsidR="000F42D9">
        <w:rPr>
          <w:rFonts w:eastAsia="MS Mincho" w:hint="eastAsia"/>
          <w:lang w:eastAsia="ja-JP"/>
        </w:rPr>
        <w:instrText>REF _Ref205968334 \n \h</w:instrText>
      </w:r>
      <w:r w:rsidR="000F42D9">
        <w:rPr>
          <w:rFonts w:eastAsia="MS Mincho"/>
          <w:lang w:eastAsia="ja-JP"/>
        </w:rPr>
        <w:instrText xml:space="preserve"> </w:instrText>
      </w:r>
      <w:r w:rsidR="000F42D9">
        <w:rPr>
          <w:rFonts w:eastAsia="MS Mincho"/>
          <w:lang w:eastAsia="ja-JP"/>
        </w:rPr>
      </w:r>
      <w:r w:rsidR="000F42D9">
        <w:rPr>
          <w:rFonts w:eastAsia="MS Mincho"/>
          <w:lang w:eastAsia="ja-JP"/>
        </w:rPr>
        <w:fldChar w:fldCharType="separate"/>
      </w:r>
      <w:r w:rsidR="00B91CC2">
        <w:rPr>
          <w:rFonts w:eastAsia="MS Mincho"/>
          <w:lang w:eastAsia="ja-JP"/>
        </w:rPr>
        <w:t>[3]</w:t>
      </w:r>
      <w:r w:rsidR="000F42D9">
        <w:rPr>
          <w:rFonts w:eastAsia="MS Mincho"/>
          <w:lang w:eastAsia="ja-JP"/>
        </w:rPr>
        <w:fldChar w:fldCharType="end"/>
      </w:r>
      <w:r w:rsidRPr="00FF7737">
        <w:rPr>
          <w:rFonts w:eastAsiaTheme="minorEastAsia" w:hint="eastAsia"/>
          <w:lang w:eastAsia="zh-CN"/>
        </w:rPr>
        <w:t xml:space="preserve">, the position of an object target is assumed to be explicitly determined, and then the </w:t>
      </w:r>
      <w:r w:rsidRPr="00FF7737">
        <w:rPr>
          <w:rFonts w:eastAsiaTheme="minorEastAsia"/>
          <w:lang w:eastAsia="zh-CN"/>
        </w:rPr>
        <w:t>associated</w:t>
      </w:r>
      <w:r w:rsidRPr="00FF7737">
        <w:rPr>
          <w:rFonts w:eastAsiaTheme="minorEastAsia" w:hint="eastAsia"/>
          <w:lang w:eastAsia="zh-CN"/>
        </w:rPr>
        <w:t xml:space="preserve"> channel coefficient is generated accordingly. The position generation can be either static i</w:t>
      </w:r>
      <w:r w:rsidR="00CD09D7">
        <w:rPr>
          <w:rFonts w:eastAsia="MS Mincho" w:hint="eastAsia"/>
          <w:lang w:eastAsia="ja-JP"/>
        </w:rPr>
        <w:t>n case that</w:t>
      </w:r>
      <w:r w:rsidRPr="00FF7737">
        <w:rPr>
          <w:rFonts w:eastAsiaTheme="minorEastAsia" w:hint="eastAsia"/>
          <w:lang w:eastAsia="zh-CN"/>
        </w:rPr>
        <w:t xml:space="preserve"> the object is not moving, or dynamic </w:t>
      </w:r>
      <w:r w:rsidR="00CD09D7" w:rsidRPr="00FF7737">
        <w:rPr>
          <w:rFonts w:eastAsiaTheme="minorEastAsia" w:hint="eastAsia"/>
          <w:lang w:eastAsia="zh-CN"/>
        </w:rPr>
        <w:t>i</w:t>
      </w:r>
      <w:r w:rsidR="00CD09D7">
        <w:rPr>
          <w:rFonts w:eastAsia="MS Mincho" w:hint="eastAsia"/>
          <w:lang w:eastAsia="ja-JP"/>
        </w:rPr>
        <w:t>n case that</w:t>
      </w:r>
      <w:r w:rsidRPr="00FF7737">
        <w:rPr>
          <w:rFonts w:eastAsiaTheme="minorEastAsia" w:hint="eastAsia"/>
          <w:lang w:eastAsia="zh-CN"/>
        </w:rPr>
        <w:t xml:space="preserve"> the object is moving. </w:t>
      </w:r>
      <w:r w:rsidRPr="00FF7737">
        <w:rPr>
          <w:rFonts w:eastAsiaTheme="minorEastAsia"/>
          <w:lang w:eastAsia="zh-CN"/>
        </w:rPr>
        <w:t>T</w:t>
      </w:r>
      <w:r w:rsidRPr="00FF7737">
        <w:rPr>
          <w:rFonts w:eastAsiaTheme="minorEastAsia" w:hint="eastAsia"/>
          <w:lang w:eastAsia="zh-CN"/>
        </w:rPr>
        <w:t xml:space="preserve">o model the </w:t>
      </w:r>
      <w:r w:rsidRPr="00FF7737">
        <w:rPr>
          <w:rFonts w:eastAsiaTheme="minorEastAsia"/>
          <w:lang w:eastAsia="zh-CN"/>
        </w:rPr>
        <w:t>behavior</w:t>
      </w:r>
      <w:r w:rsidRPr="00FF7737">
        <w:rPr>
          <w:rFonts w:eastAsiaTheme="minorEastAsia" w:hint="eastAsia"/>
          <w:lang w:eastAsia="zh-CN"/>
        </w:rPr>
        <w:t xml:space="preserve"> of realistic target </w:t>
      </w:r>
      <w:r w:rsidR="00CD09D7">
        <w:rPr>
          <w:rFonts w:eastAsia="MS Mincho" w:hint="eastAsia"/>
          <w:lang w:eastAsia="ja-JP"/>
        </w:rPr>
        <w:t>m</w:t>
      </w:r>
      <w:r w:rsidR="00CD09D7" w:rsidRPr="00050814">
        <w:rPr>
          <w:rFonts w:eastAsia="MS Mincho"/>
          <w:lang w:eastAsia="ja-JP"/>
        </w:rPr>
        <w:t>aneuver</w:t>
      </w:r>
      <w:r w:rsidRPr="00FF7737">
        <w:rPr>
          <w:rFonts w:eastAsiaTheme="minorEastAsia" w:hint="eastAsia"/>
          <w:lang w:eastAsia="zh-CN"/>
        </w:rPr>
        <w:t>, the position update should rely not only on the correlation distance between two updated points, but also on some random factor</w:t>
      </w:r>
      <w:r w:rsidR="00CD09D7">
        <w:rPr>
          <w:rFonts w:eastAsia="MS Mincho" w:hint="eastAsia"/>
          <w:lang w:eastAsia="ja-JP"/>
        </w:rPr>
        <w:t>s</w:t>
      </w:r>
      <w:r w:rsidRPr="00FF7737">
        <w:rPr>
          <w:rFonts w:eastAsiaTheme="minorEastAsia" w:hint="eastAsia"/>
          <w:lang w:eastAsia="zh-CN"/>
        </w:rPr>
        <w:t xml:space="preserve"> towards the trajectory of the target.</w:t>
      </w:r>
    </w:p>
    <w:p w14:paraId="0458CF4C" w14:textId="715575BB" w:rsidR="00FF7737" w:rsidRPr="00FF7737" w:rsidRDefault="00FF7737" w:rsidP="00FF7737">
      <w:pPr>
        <w:rPr>
          <w:rFonts w:eastAsia="MS Mincho"/>
        </w:rPr>
      </w:pPr>
      <w:r w:rsidRPr="00FF7737">
        <w:rPr>
          <w:rFonts w:eastAsiaTheme="minorEastAsia" w:hint="eastAsia"/>
        </w:rPr>
        <w:t>On the other hand, o</w:t>
      </w:r>
      <w:r w:rsidRPr="00FF7737">
        <w:rPr>
          <w:rFonts w:eastAsia="MS Mincho" w:hint="eastAsia"/>
        </w:rPr>
        <w:t>bject</w:t>
      </w:r>
      <w:r w:rsidRPr="00FF7737">
        <w:rPr>
          <w:rFonts w:eastAsia="MS Mincho"/>
        </w:rPr>
        <w:t xml:space="preserve"> </w:t>
      </w:r>
      <w:r w:rsidRPr="00FF7737">
        <w:rPr>
          <w:rFonts w:eastAsia="MS Mincho" w:hint="eastAsia"/>
        </w:rPr>
        <w:t>e</w:t>
      </w:r>
      <w:r w:rsidRPr="00FF7737">
        <w:rPr>
          <w:rFonts w:eastAsia="MS Mincho"/>
        </w:rPr>
        <w:t xml:space="preserve">stimation and tracking </w:t>
      </w:r>
      <w:r w:rsidRPr="00FF7737">
        <w:rPr>
          <w:rFonts w:eastAsia="MS Mincho" w:hint="eastAsia"/>
        </w:rPr>
        <w:t xml:space="preserve">that are </w:t>
      </w:r>
      <w:r w:rsidRPr="00FF7737">
        <w:rPr>
          <w:rFonts w:eastAsia="MS Mincho"/>
        </w:rPr>
        <w:t xml:space="preserve">related processes follow a target object's movement across multiple </w:t>
      </w:r>
      <w:r w:rsidRPr="00FF7737">
        <w:rPr>
          <w:rFonts w:eastAsia="MS Mincho" w:hint="eastAsia"/>
        </w:rPr>
        <w:t>measurements</w:t>
      </w:r>
      <w:r w:rsidRPr="00FF7737">
        <w:rPr>
          <w:rFonts w:eastAsia="MS Mincho"/>
        </w:rPr>
        <w:t>.</w:t>
      </w:r>
      <w:r w:rsidRPr="00FF7737">
        <w:rPr>
          <w:rFonts w:eastAsia="MS Mincho" w:hint="eastAsia"/>
        </w:rPr>
        <w:t xml:space="preserve"> </w:t>
      </w:r>
      <w:r w:rsidRPr="00FF7737">
        <w:rPr>
          <w:rFonts w:eastAsia="MS Mincho"/>
        </w:rPr>
        <w:t>T</w:t>
      </w:r>
      <w:r w:rsidRPr="00FF7737">
        <w:rPr>
          <w:rFonts w:eastAsia="MS Mincho" w:hint="eastAsia"/>
        </w:rPr>
        <w:t>he e</w:t>
      </w:r>
      <w:r w:rsidRPr="00FF7737">
        <w:rPr>
          <w:rFonts w:eastAsia="MS Mincho"/>
        </w:rPr>
        <w:t>stimation</w:t>
      </w:r>
      <w:r w:rsidRPr="00FF7737">
        <w:rPr>
          <w:rFonts w:eastAsia="MS Mincho" w:hint="eastAsia"/>
        </w:rPr>
        <w:t xml:space="preserve"> </w:t>
      </w:r>
      <w:r w:rsidRPr="00FF7737">
        <w:rPr>
          <w:rFonts w:eastAsia="MS Mincho"/>
        </w:rPr>
        <w:t>involves determining the approximate value of a quantity or the effort required for a task</w:t>
      </w:r>
      <w:r w:rsidRPr="00FF7737">
        <w:rPr>
          <w:rFonts w:eastAsia="MS Mincho" w:hint="eastAsia"/>
        </w:rPr>
        <w:t xml:space="preserve">, based on single/multiple </w:t>
      </w:r>
      <w:r w:rsidRPr="00FF7737">
        <w:rPr>
          <w:rFonts w:eastAsia="MS Mincho"/>
        </w:rPr>
        <w:t>measurement</w:t>
      </w:r>
      <w:r w:rsidRPr="00FF7737">
        <w:rPr>
          <w:rFonts w:eastAsia="MS Mincho" w:hint="eastAsia"/>
        </w:rPr>
        <w:t>s. H</w:t>
      </w:r>
      <w:r w:rsidRPr="00FF7737">
        <w:rPr>
          <w:rFonts w:eastAsia="MS Mincho"/>
        </w:rPr>
        <w:t>o</w:t>
      </w:r>
      <w:r w:rsidRPr="00FF7737">
        <w:rPr>
          <w:rFonts w:eastAsia="MS Mincho" w:hint="eastAsia"/>
        </w:rPr>
        <w:t>wever, the tracking</w:t>
      </w:r>
      <w:r w:rsidRPr="00FF7737">
        <w:rPr>
          <w:rFonts w:eastAsia="MS Mincho"/>
        </w:rPr>
        <w:t xml:space="preserve"> is the processing of measurements obtained from a target to maintain an estimate of its current state, which</w:t>
      </w:r>
      <w:r w:rsidRPr="00FF7737">
        <w:rPr>
          <w:rFonts w:eastAsia="MS Mincho" w:hint="eastAsia"/>
        </w:rPr>
        <w:t xml:space="preserve"> requires a kinematic modeling, </w:t>
      </w:r>
      <w:r w:rsidR="00CD09D7" w:rsidRPr="00FF7737">
        <w:rPr>
          <w:rFonts w:eastAsia="MS Mincho"/>
        </w:rPr>
        <w:t>exhibiting</w:t>
      </w:r>
      <w:r w:rsidRPr="00FF7737">
        <w:rPr>
          <w:rFonts w:eastAsia="MS Mincho" w:hint="eastAsia"/>
        </w:rPr>
        <w:t xml:space="preserve"> target </w:t>
      </w:r>
      <w:r w:rsidRPr="00FF7737">
        <w:rPr>
          <w:rFonts w:eastAsia="MS Mincho"/>
        </w:rPr>
        <w:t xml:space="preserve">position, velocity, acceleration, </w:t>
      </w:r>
      <w:r w:rsidRPr="00FF7737">
        <w:rPr>
          <w:rFonts w:eastAsiaTheme="minorEastAsia" w:hint="eastAsia"/>
        </w:rPr>
        <w:t xml:space="preserve">turn, </w:t>
      </w:r>
      <w:r w:rsidRPr="00FF7737">
        <w:rPr>
          <w:rFonts w:eastAsia="MS Mincho"/>
        </w:rPr>
        <w:t>etc.</w:t>
      </w:r>
    </w:p>
    <w:p w14:paraId="5E154ECE" w14:textId="77777777" w:rsidR="00FF7737" w:rsidRPr="00FF7737" w:rsidRDefault="00FF7737" w:rsidP="00FF7737">
      <w:pPr>
        <w:rPr>
          <w:rFonts w:eastAsiaTheme="minorEastAsia"/>
        </w:rPr>
      </w:pPr>
      <w:r w:rsidRPr="00FF7737">
        <w:rPr>
          <w:rFonts w:eastAsia="MS Mincho"/>
        </w:rPr>
        <w:t xml:space="preserve">In tracking systems, a maneuvering target (or </w:t>
      </w:r>
      <w:r w:rsidRPr="00FF7737">
        <w:rPr>
          <w:rFonts w:eastAsia="MS Mincho" w:hint="eastAsia"/>
        </w:rPr>
        <w:t>k</w:t>
      </w:r>
      <w:r w:rsidRPr="00FF7737">
        <w:rPr>
          <w:rFonts w:eastAsia="MS Mincho"/>
        </w:rPr>
        <w:t>inematic target) refers to an object whose position changes rapidly and unpredictably, making it challenging to accurately predict its future position. These targets are characterized by their ability to change velocity and direction frequently, often exhibiting high acceleration or erratic</w:t>
      </w:r>
      <w:r w:rsidRPr="00FF7737">
        <w:rPr>
          <w:rFonts w:eastAsia="MS Mincho" w:hint="eastAsia"/>
        </w:rPr>
        <w:t xml:space="preserve"> or turn</w:t>
      </w:r>
      <w:r w:rsidRPr="00FF7737">
        <w:rPr>
          <w:rFonts w:eastAsia="MS Mincho"/>
        </w:rPr>
        <w:t xml:space="preserve"> movements.</w:t>
      </w:r>
    </w:p>
    <w:p w14:paraId="727D1784" w14:textId="77777777" w:rsidR="00FF7737" w:rsidRPr="00FF7737" w:rsidRDefault="00FF7737" w:rsidP="00FF7737">
      <w:pPr>
        <w:rPr>
          <w:rFonts w:eastAsiaTheme="minorEastAsia"/>
        </w:rPr>
      </w:pPr>
      <w:r w:rsidRPr="00FF7737">
        <w:rPr>
          <w:rFonts w:eastAsia="MS Mincho" w:hint="eastAsia"/>
        </w:rPr>
        <w:t xml:space="preserve">Therefore, to make the 5GA ISAC study item more </w:t>
      </w:r>
      <w:r w:rsidRPr="00FF7737">
        <w:rPr>
          <w:rFonts w:eastAsia="MS Mincho"/>
        </w:rPr>
        <w:t>realistic</w:t>
      </w:r>
      <w:r w:rsidRPr="00FF7737">
        <w:rPr>
          <w:rFonts w:eastAsia="MS Mincho" w:hint="eastAsia"/>
        </w:rPr>
        <w:t xml:space="preserve"> in Rel-20, </w:t>
      </w:r>
      <w:r w:rsidRPr="00FF7737">
        <w:rPr>
          <w:rFonts w:eastAsia="MS Mincho"/>
        </w:rPr>
        <w:t>the</w:t>
      </w:r>
      <w:r w:rsidRPr="00FF7737">
        <w:rPr>
          <w:rFonts w:eastAsia="MS Mincho" w:hint="eastAsia"/>
        </w:rPr>
        <w:t xml:space="preserve"> UAV </w:t>
      </w:r>
      <w:r w:rsidRPr="00FF7737">
        <w:rPr>
          <w:rFonts w:eastAsia="MS Mincho"/>
        </w:rPr>
        <w:t>performance</w:t>
      </w:r>
      <w:r w:rsidRPr="00FF7737">
        <w:rPr>
          <w:rFonts w:eastAsia="MS Mincho" w:hint="eastAsia"/>
        </w:rPr>
        <w:t xml:space="preserve"> evaluation should be </w:t>
      </w:r>
      <w:r w:rsidRPr="00FF7737">
        <w:rPr>
          <w:rFonts w:eastAsia="MS Mincho"/>
        </w:rPr>
        <w:t>performed</w:t>
      </w:r>
      <w:r w:rsidRPr="00FF7737">
        <w:rPr>
          <w:rFonts w:eastAsia="MS Mincho" w:hint="eastAsia"/>
        </w:rPr>
        <w:t xml:space="preserve"> relying on the procedure of e</w:t>
      </w:r>
      <w:r w:rsidRPr="00FF7737">
        <w:rPr>
          <w:rFonts w:eastAsia="MS Mincho"/>
        </w:rPr>
        <w:t>stimation and tracking</w:t>
      </w:r>
      <w:r w:rsidRPr="00FF7737">
        <w:rPr>
          <w:rFonts w:eastAsia="MS Mincho" w:hint="eastAsia"/>
        </w:rPr>
        <w:t>, using a maneuvering target model.</w:t>
      </w:r>
    </w:p>
    <w:p w14:paraId="43FC0542" w14:textId="653AD2EE" w:rsidR="00FF7737" w:rsidRPr="009C55B8" w:rsidRDefault="00FF7737" w:rsidP="009C55B8">
      <w:pPr>
        <w:pStyle w:val="proposal"/>
        <w:spacing w:before="120" w:after="120"/>
        <w:ind w:left="1134" w:hanging="1134"/>
        <w:rPr>
          <w:rFonts w:eastAsiaTheme="minorEastAsia"/>
          <w:bCs/>
          <w:iCs/>
          <w:szCs w:val="24"/>
        </w:rPr>
      </w:pPr>
      <w:bookmarkStart w:id="29" w:name="_Ref205990027"/>
      <w:r w:rsidRPr="009C55B8">
        <w:rPr>
          <w:rFonts w:eastAsiaTheme="minorEastAsia" w:hint="eastAsia"/>
          <w:bCs/>
          <w:iCs/>
          <w:szCs w:val="24"/>
        </w:rPr>
        <w:t>The object</w:t>
      </w:r>
      <w:r w:rsidRPr="009C55B8">
        <w:rPr>
          <w:rFonts w:eastAsiaTheme="minorEastAsia"/>
          <w:bCs/>
          <w:iCs/>
          <w:szCs w:val="24"/>
        </w:rPr>
        <w:t xml:space="preserve"> </w:t>
      </w:r>
      <w:r w:rsidRPr="009C55B8">
        <w:rPr>
          <w:rFonts w:eastAsiaTheme="minorEastAsia" w:hint="eastAsia"/>
          <w:bCs/>
          <w:iCs/>
          <w:szCs w:val="24"/>
        </w:rPr>
        <w:t>e</w:t>
      </w:r>
      <w:r w:rsidRPr="009C55B8">
        <w:rPr>
          <w:rFonts w:eastAsiaTheme="minorEastAsia"/>
          <w:bCs/>
          <w:iCs/>
          <w:szCs w:val="24"/>
        </w:rPr>
        <w:t xml:space="preserve">stimation and tracking </w:t>
      </w:r>
      <w:r w:rsidRPr="009C55B8">
        <w:rPr>
          <w:rFonts w:eastAsiaTheme="minorEastAsia" w:hint="eastAsia"/>
          <w:bCs/>
          <w:iCs/>
          <w:szCs w:val="24"/>
        </w:rPr>
        <w:t xml:space="preserve">that are </w:t>
      </w:r>
      <w:r w:rsidRPr="009C55B8">
        <w:rPr>
          <w:rFonts w:eastAsiaTheme="minorEastAsia"/>
          <w:bCs/>
          <w:iCs/>
          <w:szCs w:val="24"/>
        </w:rPr>
        <w:t>related processes</w:t>
      </w:r>
      <w:r w:rsidR="00BF79A4">
        <w:rPr>
          <w:rFonts w:eastAsia="MS Mincho" w:hint="eastAsia"/>
          <w:bCs/>
          <w:iCs/>
          <w:szCs w:val="24"/>
          <w:lang w:eastAsia="ja-JP"/>
        </w:rPr>
        <w:t xml:space="preserve"> can</w:t>
      </w:r>
      <w:r w:rsidRPr="009C55B8">
        <w:rPr>
          <w:rFonts w:eastAsiaTheme="minorEastAsia" w:hint="eastAsia"/>
          <w:bCs/>
          <w:iCs/>
          <w:szCs w:val="24"/>
        </w:rPr>
        <w:t xml:space="preserve"> be </w:t>
      </w:r>
      <w:r w:rsidR="00BF79A4">
        <w:rPr>
          <w:rFonts w:eastAsia="MS Mincho" w:hint="eastAsia"/>
          <w:bCs/>
          <w:iCs/>
          <w:szCs w:val="24"/>
          <w:lang w:eastAsia="ja-JP"/>
        </w:rPr>
        <w:t>studied</w:t>
      </w:r>
      <w:r w:rsidR="00BF79A4" w:rsidRPr="009C55B8">
        <w:rPr>
          <w:rFonts w:eastAsiaTheme="minorEastAsia" w:hint="eastAsia"/>
          <w:bCs/>
          <w:iCs/>
          <w:szCs w:val="24"/>
        </w:rPr>
        <w:t xml:space="preserve"> </w:t>
      </w:r>
      <w:r w:rsidRPr="009C55B8">
        <w:rPr>
          <w:rFonts w:eastAsiaTheme="minorEastAsia" w:hint="eastAsia"/>
          <w:bCs/>
          <w:iCs/>
          <w:szCs w:val="24"/>
        </w:rPr>
        <w:t>in 5GA ISAC relying on a maneuvering target model</w:t>
      </w:r>
      <w:bookmarkEnd w:id="29"/>
      <w:r w:rsidR="00BF79A4">
        <w:rPr>
          <w:rFonts w:eastAsia="MS Mincho" w:hint="eastAsia"/>
          <w:bCs/>
          <w:iCs/>
          <w:szCs w:val="24"/>
          <w:lang w:eastAsia="ja-JP"/>
        </w:rPr>
        <w:t xml:space="preserve"> if time allows.</w:t>
      </w:r>
    </w:p>
    <w:p w14:paraId="36629ACE" w14:textId="77777777" w:rsidR="00FF7737" w:rsidRPr="00FF7737" w:rsidRDefault="00FF7737" w:rsidP="00FF7737">
      <w:pPr>
        <w:rPr>
          <w:rFonts w:eastAsia="MS Mincho"/>
        </w:rPr>
      </w:pPr>
    </w:p>
    <w:p w14:paraId="77A26E32" w14:textId="08B47073" w:rsidR="00FF7737" w:rsidRPr="009C55B8" w:rsidRDefault="00FF7737" w:rsidP="00FF7737">
      <w:pPr>
        <w:rPr>
          <w:rFonts w:eastAsiaTheme="minorEastAsia"/>
          <w:lang w:eastAsia="zh-CN"/>
        </w:rPr>
      </w:pPr>
      <w:r w:rsidRPr="00FF7737">
        <w:rPr>
          <w:rFonts w:eastAsia="MS Mincho" w:hint="eastAsia"/>
        </w:rPr>
        <w:t xml:space="preserve">In TR38.901 </w:t>
      </w:r>
      <w:r w:rsidR="000F42D9">
        <w:rPr>
          <w:rFonts w:eastAsia="MS Mincho"/>
          <w:lang w:eastAsia="ja-JP"/>
        </w:rPr>
        <w:fldChar w:fldCharType="begin"/>
      </w:r>
      <w:r w:rsidR="000F42D9">
        <w:rPr>
          <w:rFonts w:eastAsia="MS Mincho"/>
          <w:lang w:eastAsia="ja-JP"/>
        </w:rPr>
        <w:instrText xml:space="preserve"> </w:instrText>
      </w:r>
      <w:r w:rsidR="000F42D9">
        <w:rPr>
          <w:rFonts w:eastAsia="MS Mincho" w:hint="eastAsia"/>
          <w:lang w:eastAsia="ja-JP"/>
        </w:rPr>
        <w:instrText>REF _Ref205968334 \n \h</w:instrText>
      </w:r>
      <w:r w:rsidR="000F42D9">
        <w:rPr>
          <w:rFonts w:eastAsia="MS Mincho"/>
          <w:lang w:eastAsia="ja-JP"/>
        </w:rPr>
        <w:instrText xml:space="preserve"> </w:instrText>
      </w:r>
      <w:r w:rsidR="000F42D9">
        <w:rPr>
          <w:rFonts w:eastAsia="MS Mincho"/>
          <w:lang w:eastAsia="ja-JP"/>
        </w:rPr>
      </w:r>
      <w:r w:rsidR="000F42D9">
        <w:rPr>
          <w:rFonts w:eastAsia="MS Mincho"/>
          <w:lang w:eastAsia="ja-JP"/>
        </w:rPr>
        <w:fldChar w:fldCharType="separate"/>
      </w:r>
      <w:r w:rsidR="00B91CC2">
        <w:rPr>
          <w:rFonts w:eastAsia="MS Mincho"/>
          <w:lang w:eastAsia="ja-JP"/>
        </w:rPr>
        <w:t>[3]</w:t>
      </w:r>
      <w:r w:rsidR="000F42D9">
        <w:rPr>
          <w:rFonts w:eastAsia="MS Mincho"/>
          <w:lang w:eastAsia="ja-JP"/>
        </w:rPr>
        <w:fldChar w:fldCharType="end"/>
      </w:r>
      <w:r w:rsidRPr="00FF7737">
        <w:rPr>
          <w:rFonts w:eastAsia="MS Mincho" w:hint="eastAsia"/>
        </w:rPr>
        <w:t xml:space="preserve">, the mechanism of </w:t>
      </w:r>
      <w:r w:rsidRPr="00FF7737">
        <w:rPr>
          <w:rFonts w:eastAsia="MS Mincho"/>
        </w:rPr>
        <w:t>spatially consistent</w:t>
      </w:r>
      <w:r w:rsidRPr="00FF7737">
        <w:rPr>
          <w:rFonts w:eastAsia="MS Mincho" w:hint="eastAsia"/>
        </w:rPr>
        <w:t xml:space="preserve"> model in Procedure A is capable of updating the distance of UE/BS within 1 meter, i.e., when </w:t>
      </w:r>
      <m:oMath>
        <m:r>
          <w:rPr>
            <w:rFonts w:eastAsia="MS Mincho"/>
          </w:rPr>
          <m:t>v∙∆t&lt;</m:t>
        </m:r>
        <m:r>
          <m:rPr>
            <m:sty m:val="p"/>
          </m:rPr>
          <w:rPr>
            <w:rFonts w:ascii="Cambria Math" w:eastAsia="MS Mincho" w:hAnsi="Cambria Math"/>
          </w:rPr>
          <m:t>1</m:t>
        </m:r>
      </m:oMath>
      <w:r w:rsidRPr="00FF7737">
        <w:rPr>
          <w:rFonts w:eastAsia="MS Mincho" w:hint="eastAsia"/>
        </w:rPr>
        <w:t xml:space="preserve">, where </w:t>
      </w:r>
      <m:oMath>
        <m:r>
          <w:rPr>
            <w:rFonts w:eastAsia="MS Mincho"/>
          </w:rPr>
          <m:t>v</m:t>
        </m:r>
      </m:oMath>
      <w:r w:rsidRPr="00FF7737">
        <w:rPr>
          <w:rFonts w:eastAsia="MS Mincho" w:hint="eastAsia"/>
        </w:rPr>
        <w:t xml:space="preserve"> and </w:t>
      </w:r>
      <m:oMath>
        <m:r>
          <w:rPr>
            <w:rFonts w:eastAsia="MS Mincho"/>
          </w:rPr>
          <m:t>∆t</m:t>
        </m:r>
      </m:oMath>
      <w:r w:rsidRPr="00FF7737">
        <w:rPr>
          <w:rFonts w:eastAsia="MS Mincho" w:hint="eastAsia"/>
        </w:rPr>
        <w:t xml:space="preserve"> are the speed and the update interval. However, th</w:t>
      </w:r>
      <w:r w:rsidR="007C10EB">
        <w:rPr>
          <w:rFonts w:eastAsia="MS Mincho" w:hint="eastAsia"/>
          <w:lang w:eastAsia="ja-JP"/>
        </w:rPr>
        <w:t>is</w:t>
      </w:r>
      <w:r w:rsidRPr="00FF7737">
        <w:rPr>
          <w:rFonts w:eastAsia="MS Mincho" w:hint="eastAsia"/>
        </w:rPr>
        <w:t xml:space="preserve"> </w:t>
      </w:r>
      <w:r w:rsidRPr="00FF7737">
        <w:rPr>
          <w:rFonts w:eastAsia="MS Mincho"/>
        </w:rPr>
        <w:t>spatially consistent</w:t>
      </w:r>
      <w:r w:rsidRPr="00FF7737">
        <w:rPr>
          <w:rFonts w:eastAsia="MS Mincho" w:hint="eastAsia"/>
        </w:rPr>
        <w:t xml:space="preserve"> model is </w:t>
      </w:r>
      <w:r w:rsidRPr="00FF7737">
        <w:rPr>
          <w:rFonts w:eastAsia="MS Mincho"/>
        </w:rPr>
        <w:t>designed</w:t>
      </w:r>
      <w:r w:rsidRPr="00FF7737">
        <w:rPr>
          <w:rFonts w:eastAsia="MS Mincho" w:hint="eastAsia"/>
        </w:rPr>
        <w:t xml:space="preserve"> towards the uses of communications, but not for k</w:t>
      </w:r>
      <w:r w:rsidRPr="00FF7737">
        <w:rPr>
          <w:rFonts w:eastAsia="MS Mincho"/>
        </w:rPr>
        <w:t>inematic target</w:t>
      </w:r>
      <w:r w:rsidRPr="00FF7737">
        <w:rPr>
          <w:rFonts w:eastAsia="MS Mincho" w:hint="eastAsia"/>
        </w:rPr>
        <w:t xml:space="preserve"> because the </w:t>
      </w:r>
      <w:r w:rsidRPr="00FF7737">
        <w:rPr>
          <w:rFonts w:eastAsia="MS Mincho"/>
        </w:rPr>
        <w:t>parameter</w:t>
      </w:r>
      <w:r w:rsidRPr="00FF7737">
        <w:rPr>
          <w:rFonts w:eastAsia="MS Mincho" w:hint="eastAsia"/>
        </w:rPr>
        <w:t xml:space="preserve">s of controlling the maneuver </w:t>
      </w:r>
      <w:r w:rsidR="007C10EB">
        <w:rPr>
          <w:rFonts w:eastAsia="MS Mincho" w:hint="eastAsia"/>
          <w:lang w:eastAsia="ja-JP"/>
        </w:rPr>
        <w:t>are</w:t>
      </w:r>
      <w:r w:rsidRPr="00FF7737">
        <w:rPr>
          <w:rFonts w:eastAsia="MS Mincho" w:hint="eastAsia"/>
        </w:rPr>
        <w:t xml:space="preserve"> all </w:t>
      </w:r>
      <w:r w:rsidRPr="00FF7737">
        <w:rPr>
          <w:rFonts w:eastAsia="MS Mincho"/>
        </w:rPr>
        <w:t>deterministic</w:t>
      </w:r>
      <w:r w:rsidRPr="00FF7737">
        <w:rPr>
          <w:rFonts w:eastAsia="MS Mincho" w:hint="eastAsia"/>
        </w:rPr>
        <w:t xml:space="preserve">. Therefore, the </w:t>
      </w:r>
      <w:r w:rsidRPr="00FF7737">
        <w:rPr>
          <w:rFonts w:eastAsia="MS Mincho"/>
        </w:rPr>
        <w:t>spatially consistent</w:t>
      </w:r>
      <w:r w:rsidRPr="00FF7737">
        <w:rPr>
          <w:rFonts w:eastAsia="MS Mincho" w:hint="eastAsia"/>
        </w:rPr>
        <w:t xml:space="preserve"> model does not suit k</w:t>
      </w:r>
      <w:r w:rsidRPr="00FF7737">
        <w:rPr>
          <w:rFonts w:eastAsia="MS Mincho"/>
        </w:rPr>
        <w:t>inematic target</w:t>
      </w:r>
      <w:r w:rsidRPr="00FF7737">
        <w:rPr>
          <w:rFonts w:eastAsia="MS Mincho" w:hint="eastAsia"/>
        </w:rPr>
        <w:t xml:space="preserve"> well, which requires a dynamic model </w:t>
      </w:r>
      <w:r w:rsidRPr="00FF7737">
        <w:rPr>
          <w:rFonts w:eastAsia="MS Mincho"/>
        </w:rPr>
        <w:t>underlying mathematical descriptions of how things move or change</w:t>
      </w:r>
      <w:r w:rsidRPr="00FF7737">
        <w:rPr>
          <w:rFonts w:eastAsia="MS Mincho" w:hint="eastAsia"/>
        </w:rPr>
        <w:t xml:space="preserve"> in general. </w:t>
      </w:r>
    </w:p>
    <w:p w14:paraId="13DCF36C" w14:textId="7D3E36CD" w:rsidR="009C55B8" w:rsidRPr="00D33FFE" w:rsidRDefault="009C55B8" w:rsidP="00D33FFE">
      <w:pPr>
        <w:pStyle w:val="RAN4Observation"/>
        <w:spacing w:before="120" w:after="120"/>
        <w:ind w:left="1361" w:hanging="1361"/>
        <w:jc w:val="both"/>
        <w:rPr>
          <w:b/>
          <w:bCs/>
        </w:rPr>
      </w:pPr>
      <w:bookmarkStart w:id="30" w:name="_Ref205989880"/>
      <w:r w:rsidRPr="00D33FFE">
        <w:rPr>
          <w:b/>
          <w:bCs/>
        </w:rPr>
        <w:t>The spatially consistent model does not suit kinematic target well, and a dynamic model underlying mathematical descriptions is required.</w:t>
      </w:r>
      <w:bookmarkEnd w:id="30"/>
    </w:p>
    <w:p w14:paraId="4513A5C5" w14:textId="77777777" w:rsidR="009C55B8" w:rsidRPr="00A573C9" w:rsidRDefault="009C55B8" w:rsidP="00FF7737">
      <w:pPr>
        <w:rPr>
          <w:rFonts w:eastAsia="MS Mincho"/>
          <w:lang w:eastAsia="ja-JP"/>
        </w:rPr>
      </w:pPr>
    </w:p>
    <w:p w14:paraId="2D6A793D" w14:textId="394EB40E" w:rsidR="00FF7737" w:rsidRPr="00FF7737" w:rsidRDefault="00FF7737" w:rsidP="00FF7737">
      <w:pPr>
        <w:rPr>
          <w:rFonts w:eastAsia="MS Mincho"/>
        </w:rPr>
      </w:pPr>
      <w:r w:rsidRPr="00FF7737">
        <w:rPr>
          <w:rFonts w:eastAsia="MS Mincho"/>
        </w:rPr>
        <w:lastRenderedPageBreak/>
        <w:t xml:space="preserve">A dynamic model </w:t>
      </w:r>
      <w:r w:rsidR="00251E47" w:rsidRPr="00FF7737">
        <w:rPr>
          <w:rFonts w:eastAsia="MS Mincho"/>
        </w:rPr>
        <w:t>exhibit</w:t>
      </w:r>
      <w:r w:rsidR="00251E47">
        <w:rPr>
          <w:rFonts w:eastAsia="MS Mincho" w:hint="eastAsia"/>
          <w:lang w:eastAsia="ja-JP"/>
        </w:rPr>
        <w:t>s</w:t>
      </w:r>
      <w:r w:rsidRPr="00FF7737">
        <w:rPr>
          <w:rFonts w:eastAsia="MS Mincho"/>
        </w:rPr>
        <w:t xml:space="preserve"> the behavior and evolution of a system or object over time. It mathematically represents how the state variables of the system change in response to internal dynamics and external inputs</w:t>
      </w:r>
      <w:r w:rsidRPr="00FF7737">
        <w:rPr>
          <w:rFonts w:eastAsia="MS Mincho" w:hint="eastAsia"/>
        </w:rPr>
        <w:t xml:space="preserve">. </w:t>
      </w:r>
      <w:r w:rsidRPr="00FF7737">
        <w:rPr>
          <w:rFonts w:eastAsia="MS Mincho"/>
        </w:rPr>
        <w:t>Key components of a dynamic model include state variables (representing the system's current status), parameters (constants influencing behavior), and equations (describing the relationships and changes).</w:t>
      </w:r>
    </w:p>
    <w:p w14:paraId="68B9E369" w14:textId="00D828CB" w:rsidR="00FF7737" w:rsidRPr="00FF7737" w:rsidRDefault="00FF7737" w:rsidP="00FF7737">
      <w:pPr>
        <w:rPr>
          <w:rFonts w:eastAsia="MS Mincho"/>
        </w:rPr>
      </w:pPr>
      <w:r w:rsidRPr="00FF7737">
        <w:rPr>
          <w:rFonts w:eastAsia="MS Mincho" w:hint="eastAsia"/>
        </w:rPr>
        <w:t>To this goal, a m</w:t>
      </w:r>
      <w:r w:rsidRPr="00FF7737">
        <w:rPr>
          <w:rFonts w:eastAsia="MS Mincho"/>
        </w:rPr>
        <w:t xml:space="preserve">aneuvering </w:t>
      </w:r>
      <w:r w:rsidRPr="00FF7737">
        <w:rPr>
          <w:rFonts w:eastAsia="MS Mincho" w:hint="eastAsia"/>
        </w:rPr>
        <w:t>t</w:t>
      </w:r>
      <w:r w:rsidRPr="00FF7737">
        <w:rPr>
          <w:rFonts w:eastAsia="MS Mincho"/>
        </w:rPr>
        <w:t xml:space="preserve">arget </w:t>
      </w:r>
      <w:r w:rsidRPr="00FF7737">
        <w:rPr>
          <w:rFonts w:eastAsia="MS Mincho" w:hint="eastAsia"/>
        </w:rPr>
        <w:t>m</w:t>
      </w:r>
      <w:r w:rsidRPr="00FF7737">
        <w:rPr>
          <w:rFonts w:eastAsia="MS Mincho"/>
        </w:rPr>
        <w:t>odel</w:t>
      </w:r>
      <w:r w:rsidRPr="00FF7737">
        <w:rPr>
          <w:rFonts w:eastAsia="MS Mincho" w:hint="eastAsia"/>
        </w:rPr>
        <w:t xml:space="preserve">s have been researched </w:t>
      </w:r>
      <w:r w:rsidR="00251E47">
        <w:rPr>
          <w:rFonts w:eastAsia="MS Mincho" w:hint="eastAsia"/>
          <w:lang w:eastAsia="ja-JP"/>
        </w:rPr>
        <w:t xml:space="preserve">and </w:t>
      </w:r>
      <w:r w:rsidRPr="00FF7737">
        <w:rPr>
          <w:rFonts w:eastAsia="MS Mincho" w:hint="eastAsia"/>
        </w:rPr>
        <w:t xml:space="preserve">developed since the radar system </w:t>
      </w:r>
      <w:r w:rsidR="00251E47">
        <w:rPr>
          <w:rFonts w:eastAsia="MS Mincho" w:hint="eastAsia"/>
          <w:lang w:eastAsia="ja-JP"/>
        </w:rPr>
        <w:t>has been</w:t>
      </w:r>
      <w:r w:rsidRPr="00FF7737">
        <w:rPr>
          <w:rFonts w:eastAsia="MS Mincho" w:hint="eastAsia"/>
        </w:rPr>
        <w:t xml:space="preserve"> in use </w:t>
      </w: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_Ref205372127 \n \h</w:instrText>
      </w:r>
      <w:r w:rsidRPr="00FF7737">
        <w:rPr>
          <w:rFonts w:eastAsia="MS Mincho"/>
        </w:rPr>
        <w:instrText xml:space="preserve"> </w:instrText>
      </w:r>
      <w:r w:rsidRPr="00FF7737">
        <w:rPr>
          <w:rFonts w:eastAsia="MS Mincho"/>
        </w:rPr>
      </w:r>
      <w:r w:rsidRPr="00FF7737">
        <w:rPr>
          <w:rFonts w:eastAsia="MS Mincho"/>
        </w:rPr>
        <w:fldChar w:fldCharType="separate"/>
      </w:r>
      <w:r w:rsidR="00B91CC2">
        <w:rPr>
          <w:rFonts w:eastAsia="MS Mincho"/>
        </w:rPr>
        <w:t>[4]</w:t>
      </w:r>
      <w:r w:rsidRPr="00FF7737">
        <w:rPr>
          <w:rFonts w:eastAsia="MS Mincho"/>
        </w:rPr>
        <w:fldChar w:fldCharType="end"/>
      </w:r>
      <w:r w:rsidRPr="00FF7737">
        <w:rPr>
          <w:rFonts w:eastAsia="MS Mincho" w:hint="eastAsia"/>
        </w:rPr>
        <w:t xml:space="preserve">. </w:t>
      </w:r>
      <w:r w:rsidRPr="00FF7737">
        <w:rPr>
          <w:rFonts w:eastAsia="MS Mincho"/>
        </w:rPr>
        <w:t>I</w:t>
      </w:r>
      <w:r w:rsidRPr="00FF7737">
        <w:rPr>
          <w:rFonts w:eastAsia="MS Mincho" w:hint="eastAsia"/>
        </w:rPr>
        <w:t>n the m</w:t>
      </w:r>
      <w:r w:rsidRPr="00FF7737">
        <w:rPr>
          <w:rFonts w:eastAsia="MS Mincho"/>
        </w:rPr>
        <w:t xml:space="preserve">aneuvering </w:t>
      </w:r>
      <w:r w:rsidRPr="00FF7737">
        <w:rPr>
          <w:rFonts w:eastAsia="MS Mincho" w:hint="eastAsia"/>
        </w:rPr>
        <w:t>t</w:t>
      </w:r>
      <w:r w:rsidRPr="00FF7737">
        <w:rPr>
          <w:rFonts w:eastAsia="MS Mincho"/>
        </w:rPr>
        <w:t xml:space="preserve">arget </w:t>
      </w:r>
      <w:r w:rsidRPr="00FF7737">
        <w:rPr>
          <w:rFonts w:eastAsia="MS Mincho" w:hint="eastAsia"/>
        </w:rPr>
        <w:t>m</w:t>
      </w:r>
      <w:r w:rsidRPr="00FF7737">
        <w:rPr>
          <w:rFonts w:eastAsia="MS Mincho"/>
        </w:rPr>
        <w:t>odel</w:t>
      </w:r>
      <w:r w:rsidRPr="00FF7737">
        <w:rPr>
          <w:rFonts w:eastAsia="MS Mincho" w:hint="eastAsia"/>
        </w:rPr>
        <w:t>, t</w:t>
      </w:r>
      <w:r w:rsidRPr="00FF7737">
        <w:rPr>
          <w:rFonts w:eastAsia="MS Mincho"/>
        </w:rPr>
        <w:t>he state space representation of continuous-time linear</w:t>
      </w:r>
      <w:r w:rsidRPr="00FF7737">
        <w:rPr>
          <w:rFonts w:eastAsia="MS Mincho" w:hint="eastAsia"/>
        </w:rPr>
        <w:t xml:space="preserve"> </w:t>
      </w:r>
      <w:r w:rsidRPr="00FF7737">
        <w:rPr>
          <w:rFonts w:eastAsia="MS Mincho"/>
        </w:rPr>
        <w:t>systems by a dynamic equation</w:t>
      </w:r>
      <w:r w:rsidRPr="00FF7737">
        <w:rPr>
          <w:rFonts w:eastAsia="MS Mincho" w:hint="eastAsia"/>
        </w:rPr>
        <w:t xml:space="preserve"> is</w:t>
      </w:r>
    </w:p>
    <w:p w14:paraId="3E563392" w14:textId="77777777" w:rsidR="00FF7737" w:rsidRPr="00FF7737" w:rsidRDefault="00000000" w:rsidP="00FF7737">
      <w:pPr>
        <w:rPr>
          <w:rFonts w:eastAsia="MS Mincho"/>
        </w:rPr>
      </w:pPr>
      <m:oMathPara>
        <m:oMath>
          <m:acc>
            <m:accPr>
              <m:chr m:val="̇"/>
              <m:ctrlPr>
                <w:rPr>
                  <w:rFonts w:ascii="Cambria Math" w:hAnsi="Cambria Math"/>
                  <w:lang w:eastAsia="ja-JP"/>
                </w:rPr>
              </m:ctrlPr>
            </m:accPr>
            <m:e>
              <m:r>
                <m:rPr>
                  <m:sty m:val="b"/>
                </m:rPr>
                <w:rPr>
                  <w:rFonts w:eastAsia="MS Mincho"/>
                </w:rPr>
                <m:t>r</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A</m:t>
          </m:r>
          <m:d>
            <m:dPr>
              <m:ctrlPr>
                <w:rPr>
                  <w:rFonts w:ascii="Cambria Math" w:hAnsi="Cambria Math"/>
                  <w:lang w:eastAsia="ja-JP"/>
                </w:rPr>
              </m:ctrlPr>
            </m:dPr>
            <m:e>
              <m:r>
                <w:rPr>
                  <w:rFonts w:eastAsia="MS Mincho"/>
                </w:rPr>
                <m:t>t</m:t>
              </m:r>
            </m:e>
          </m:d>
          <m:r>
            <m:rPr>
              <m:sty m:val="b"/>
            </m:rPr>
            <w:rPr>
              <w:rFonts w:eastAsia="MS Mincho"/>
            </w:rPr>
            <m:t>r</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B</m:t>
          </m:r>
          <m:d>
            <m:dPr>
              <m:ctrlPr>
                <w:rPr>
                  <w:rFonts w:ascii="Cambria Math" w:hAnsi="Cambria Math"/>
                  <w:lang w:eastAsia="ja-JP"/>
                </w:rPr>
              </m:ctrlPr>
            </m:dPr>
            <m:e>
              <m:r>
                <w:rPr>
                  <w:rFonts w:eastAsia="MS Mincho"/>
                </w:rPr>
                <m:t>t</m:t>
              </m:r>
            </m:e>
          </m:d>
          <m:r>
            <m:rPr>
              <m:sty m:val="b"/>
            </m:rPr>
            <w:rPr>
              <w:rFonts w:eastAsia="MS Mincho"/>
            </w:rPr>
            <m:t>u</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D</m:t>
          </m:r>
          <m:d>
            <m:dPr>
              <m:ctrlPr>
                <w:rPr>
                  <w:rFonts w:ascii="Cambria Math" w:hAnsi="Cambria Math"/>
                  <w:lang w:eastAsia="ja-JP"/>
                </w:rPr>
              </m:ctrlPr>
            </m:dPr>
            <m:e>
              <m:r>
                <w:rPr>
                  <w:rFonts w:eastAsia="MS Mincho"/>
                </w:rPr>
                <m:t>t</m:t>
              </m:r>
            </m:e>
          </m:d>
          <m:r>
            <m:rPr>
              <m:sty m:val="b"/>
            </m:rPr>
            <w:rPr>
              <w:rFonts w:eastAsia="MS Mincho"/>
            </w:rPr>
            <m:t>v</m:t>
          </m:r>
          <m:d>
            <m:dPr>
              <m:ctrlPr>
                <w:rPr>
                  <w:rFonts w:ascii="Cambria Math" w:hAnsi="Cambria Math"/>
                  <w:lang w:eastAsia="ja-JP"/>
                </w:rPr>
              </m:ctrlPr>
            </m:dPr>
            <m:e>
              <m:r>
                <w:rPr>
                  <w:rFonts w:eastAsia="MS Mincho"/>
                </w:rPr>
                <m:t>t</m:t>
              </m:r>
            </m:e>
          </m:d>
        </m:oMath>
      </m:oMathPara>
    </w:p>
    <w:p w14:paraId="0C054E9F" w14:textId="77777777" w:rsidR="00FF7737" w:rsidRPr="00FF7737" w:rsidRDefault="00FF7737" w:rsidP="00FF7737">
      <w:pPr>
        <w:rPr>
          <w:rFonts w:eastAsia="MS Mincho"/>
        </w:rPr>
      </w:pPr>
      <w:proofErr w:type="gramStart"/>
      <w:r w:rsidRPr="00FF7737">
        <w:rPr>
          <w:rFonts w:eastAsia="MS Mincho" w:hint="eastAsia"/>
        </w:rPr>
        <w:t>where</w:t>
      </w:r>
      <w:proofErr w:type="gramEnd"/>
    </w:p>
    <w:p w14:paraId="42A5D06D" w14:textId="77777777" w:rsidR="00FF7737" w:rsidRPr="009C55B8" w:rsidRDefault="00FF7737" w:rsidP="00182E35">
      <w:pPr>
        <w:pStyle w:val="af9"/>
        <w:numPr>
          <w:ilvl w:val="0"/>
          <w:numId w:val="62"/>
        </w:numPr>
        <w:ind w:firstLineChars="0"/>
        <w:rPr>
          <w:rFonts w:ascii="Times New Roman" w:eastAsia="MS Mincho" w:hAnsi="Times New Roman"/>
          <w:sz w:val="20"/>
          <w:szCs w:val="20"/>
        </w:rPr>
      </w:pPr>
      <m:oMath>
        <m:r>
          <m:rPr>
            <m:sty m:val="b"/>
          </m:rPr>
          <w:rPr>
            <w:rFonts w:ascii="Cambria Math" w:eastAsia="MS Mincho" w:hAnsi="Cambria Math"/>
            <w:sz w:val="20"/>
            <w:szCs w:val="20"/>
          </w:rPr>
          <m:t>r</m:t>
        </m:r>
      </m:oMath>
      <w:r w:rsidRPr="009C55B8">
        <w:rPr>
          <w:rFonts w:ascii="Times New Roman" w:eastAsia="MS Mincho" w:hAnsi="Times New Roman"/>
          <w:sz w:val="20"/>
          <w:szCs w:val="20"/>
        </w:rPr>
        <w:t xml:space="preserve"> is the state vector of dimension,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oMath>
      <w:r w:rsidRPr="009C55B8">
        <w:rPr>
          <w:rFonts w:ascii="Times New Roman" w:eastAsia="MS Mincho" w:hAnsi="Times New Roman"/>
          <w:sz w:val="20"/>
          <w:szCs w:val="20"/>
        </w:rPr>
        <w:t>,</w:t>
      </w:r>
    </w:p>
    <w:p w14:paraId="6E39B4F2" w14:textId="77777777" w:rsidR="00FF7737" w:rsidRPr="009C55B8" w:rsidRDefault="00FF7737" w:rsidP="00182E35">
      <w:pPr>
        <w:pStyle w:val="af9"/>
        <w:numPr>
          <w:ilvl w:val="0"/>
          <w:numId w:val="62"/>
        </w:numPr>
        <w:ind w:firstLineChars="0"/>
        <w:rPr>
          <w:rFonts w:ascii="Times New Roman" w:eastAsia="MS Mincho" w:hAnsi="Times New Roman"/>
          <w:sz w:val="20"/>
          <w:szCs w:val="20"/>
        </w:rPr>
      </w:pPr>
      <m:oMath>
        <m:r>
          <m:rPr>
            <m:sty m:val="b"/>
          </m:rPr>
          <w:rPr>
            <w:rFonts w:ascii="Cambria Math" w:eastAsia="MS Mincho" w:hAnsi="Cambria Math"/>
            <w:sz w:val="20"/>
            <w:szCs w:val="20"/>
          </w:rPr>
          <m:t>u</m:t>
        </m:r>
        <m:r>
          <m:rPr>
            <m:sty m:val="p"/>
          </m:rPr>
          <w:rPr>
            <w:rFonts w:ascii="Cambria Math" w:eastAsia="MS Mincho" w:hAnsi="Cambria Math"/>
            <w:sz w:val="20"/>
            <w:szCs w:val="20"/>
          </w:rPr>
          <m:t> </m:t>
        </m:r>
      </m:oMath>
      <w:r w:rsidRPr="009C55B8">
        <w:rPr>
          <w:rFonts w:ascii="Times New Roman" w:eastAsia="MS Mincho" w:hAnsi="Times New Roman"/>
          <w:sz w:val="20"/>
          <w:szCs w:val="20"/>
        </w:rPr>
        <w:t xml:space="preserve">is the input (control) vector of dimension,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u</m:t>
            </m:r>
          </m:sub>
        </m:sSub>
      </m:oMath>
      <w:r w:rsidRPr="009C55B8">
        <w:rPr>
          <w:rFonts w:ascii="Times New Roman" w:eastAsia="MS Mincho" w:hAnsi="Times New Roman"/>
          <w:sz w:val="20"/>
          <w:szCs w:val="20"/>
        </w:rPr>
        <w:t>,</w:t>
      </w:r>
    </w:p>
    <w:p w14:paraId="36DF8F77" w14:textId="77777777" w:rsidR="00FF7737" w:rsidRPr="009C55B8" w:rsidRDefault="00FF7737" w:rsidP="00182E35">
      <w:pPr>
        <w:pStyle w:val="af9"/>
        <w:numPr>
          <w:ilvl w:val="0"/>
          <w:numId w:val="62"/>
        </w:numPr>
        <w:ind w:firstLineChars="0"/>
        <w:rPr>
          <w:rFonts w:ascii="Times New Roman" w:eastAsia="MS Mincho" w:hAnsi="Times New Roman"/>
          <w:sz w:val="20"/>
          <w:szCs w:val="20"/>
        </w:rPr>
      </w:pPr>
      <m:oMath>
        <m:r>
          <m:rPr>
            <m:sty m:val="b"/>
          </m:rPr>
          <w:rPr>
            <w:rFonts w:ascii="Cambria Math" w:eastAsia="MS Mincho" w:hAnsi="Cambria Math"/>
            <w:sz w:val="20"/>
            <w:szCs w:val="20"/>
          </w:rPr>
          <m:t>v</m:t>
        </m:r>
      </m:oMath>
      <w:r w:rsidRPr="009C55B8">
        <w:rPr>
          <w:rFonts w:ascii="Times New Roman" w:eastAsia="MS Mincho" w:hAnsi="Times New Roman"/>
          <w:sz w:val="20"/>
          <w:szCs w:val="20"/>
        </w:rPr>
        <w:t xml:space="preserve"> is the (continuous-time) input disturbance or process noise, called plant noise, a vector of dimension,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v</m:t>
            </m:r>
          </m:sub>
        </m:sSub>
      </m:oMath>
      <w:r w:rsidRPr="009C55B8">
        <w:rPr>
          <w:rFonts w:ascii="Times New Roman" w:eastAsia="MS Mincho" w:hAnsi="Times New Roman"/>
          <w:sz w:val="20"/>
          <w:szCs w:val="20"/>
        </w:rPr>
        <w:t>,</w:t>
      </w:r>
    </w:p>
    <w:p w14:paraId="398FA345" w14:textId="77777777" w:rsidR="00FF7737" w:rsidRPr="009C55B8" w:rsidRDefault="00FF7737" w:rsidP="00182E35">
      <w:pPr>
        <w:pStyle w:val="af9"/>
        <w:numPr>
          <w:ilvl w:val="0"/>
          <w:numId w:val="62"/>
        </w:numPr>
        <w:ind w:firstLineChars="0"/>
        <w:rPr>
          <w:rFonts w:ascii="Times New Roman" w:eastAsia="MS Mincho" w:hAnsi="Times New Roman"/>
          <w:sz w:val="20"/>
          <w:szCs w:val="20"/>
        </w:rPr>
      </w:pPr>
      <m:oMath>
        <m:r>
          <m:rPr>
            <m:sty m:val="b"/>
          </m:rPr>
          <w:rPr>
            <w:rFonts w:ascii="Cambria Math" w:eastAsia="MS Mincho" w:hAnsi="Cambria Math"/>
            <w:sz w:val="20"/>
            <w:szCs w:val="20"/>
          </w:rPr>
          <m:t>A</m:t>
        </m:r>
      </m:oMath>
      <w:r w:rsidRPr="009C55B8">
        <w:rPr>
          <w:rFonts w:ascii="Times New Roman" w:eastAsia="MS Mincho" w:hAnsi="Times New Roman"/>
          <w:sz w:val="20"/>
          <w:szCs w:val="20"/>
        </w:rPr>
        <w:t xml:space="preserve">, </w:t>
      </w:r>
      <m:oMath>
        <m:r>
          <m:rPr>
            <m:sty m:val="b"/>
          </m:rPr>
          <w:rPr>
            <w:rFonts w:ascii="Cambria Math" w:eastAsia="MS Mincho" w:hAnsi="Cambria Math"/>
            <w:sz w:val="20"/>
            <w:szCs w:val="20"/>
          </w:rPr>
          <m:t>B</m:t>
        </m:r>
      </m:oMath>
      <w:r w:rsidRPr="009C55B8">
        <w:rPr>
          <w:rFonts w:ascii="Times New Roman" w:eastAsia="MS Mincho" w:hAnsi="Times New Roman"/>
          <w:sz w:val="20"/>
          <w:szCs w:val="20"/>
        </w:rPr>
        <w:t xml:space="preserve">, and </w:t>
      </w:r>
      <m:oMath>
        <m:r>
          <m:rPr>
            <m:sty m:val="b"/>
          </m:rPr>
          <w:rPr>
            <w:rFonts w:ascii="Cambria Math" w:eastAsia="MS Mincho" w:hAnsi="Cambria Math"/>
            <w:sz w:val="20"/>
            <w:szCs w:val="20"/>
          </w:rPr>
          <m:t>D</m:t>
        </m:r>
      </m:oMath>
      <w:r w:rsidRPr="009C55B8">
        <w:rPr>
          <w:rFonts w:ascii="Times New Roman" w:eastAsia="MS Mincho" w:hAnsi="Times New Roman"/>
          <w:sz w:val="20"/>
          <w:szCs w:val="20"/>
        </w:rPr>
        <w:t xml:space="preserve"> are known/unknown matrices of dimensions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oMath>
      <w:r w:rsidRPr="009C55B8">
        <w:rPr>
          <w:rFonts w:ascii="Times New Roman" w:eastAsia="MS Mincho" w:hAnsi="Times New Roman"/>
          <w:sz w:val="20"/>
          <w:szCs w:val="20"/>
        </w:rPr>
        <w:t xml:space="preserve">,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u</m:t>
            </m:r>
          </m:sub>
        </m:sSub>
      </m:oMath>
      <w:r w:rsidRPr="009C55B8">
        <w:rPr>
          <w:rFonts w:ascii="Times New Roman" w:eastAsia="MS Mincho" w:hAnsi="Times New Roman"/>
          <w:sz w:val="20"/>
          <w:szCs w:val="20"/>
        </w:rPr>
        <w:t xml:space="preserve"> and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v</m:t>
            </m:r>
          </m:sub>
        </m:sSub>
      </m:oMath>
      <w:r w:rsidRPr="009C55B8">
        <w:rPr>
          <w:rFonts w:ascii="Times New Roman" w:eastAsia="MS Mincho" w:hAnsi="Times New Roman"/>
          <w:sz w:val="20"/>
          <w:szCs w:val="20"/>
        </w:rPr>
        <w:t>, respectively.</w:t>
      </w:r>
    </w:p>
    <w:p w14:paraId="56775C24" w14:textId="77777777" w:rsidR="00FF7737" w:rsidRPr="00FF7737" w:rsidRDefault="00FF7737" w:rsidP="00FF7737">
      <w:pPr>
        <w:rPr>
          <w:rFonts w:eastAsia="MS Mincho"/>
        </w:rPr>
      </w:pPr>
      <w:r w:rsidRPr="00FF7737">
        <w:rPr>
          <w:rFonts w:eastAsia="MS Mincho"/>
        </w:rPr>
        <w:t>The output of the system</w:t>
      </w:r>
      <w:r w:rsidRPr="00FF7737">
        <w:rPr>
          <w:rFonts w:eastAsia="MS Mincho" w:hint="eastAsia"/>
        </w:rPr>
        <w:t>,</w:t>
      </w:r>
      <w:r w:rsidRPr="00FF7737">
        <w:rPr>
          <w:rFonts w:eastAsia="MS Mincho"/>
        </w:rPr>
        <w:t xml:space="preserve"> </w:t>
      </w:r>
      <w:r w:rsidRPr="00FF7737">
        <w:rPr>
          <w:rFonts w:eastAsia="MS Mincho" w:hint="eastAsia"/>
        </w:rPr>
        <w:t xml:space="preserve">also </w:t>
      </w:r>
      <w:r w:rsidRPr="00FF7737">
        <w:rPr>
          <w:rFonts w:eastAsia="MS Mincho"/>
        </w:rPr>
        <w:t>known as the output equation or</w:t>
      </w:r>
      <w:r w:rsidRPr="00FF7737">
        <w:rPr>
          <w:rFonts w:eastAsia="MS Mincho" w:hint="eastAsia"/>
        </w:rPr>
        <w:t xml:space="preserve"> </w:t>
      </w:r>
      <w:r w:rsidRPr="00FF7737">
        <w:rPr>
          <w:rFonts w:eastAsia="MS Mincho"/>
        </w:rPr>
        <w:t>the measurement equation, is a vector of dimensi</w:t>
      </w:r>
      <w:r w:rsidRPr="00FF7737">
        <w:rPr>
          <w:rFonts w:eastAsia="MS Mincho" w:hint="eastAsia"/>
        </w:rPr>
        <w:t>on, expressed by</w:t>
      </w:r>
    </w:p>
    <w:p w14:paraId="3C16B542" w14:textId="77777777" w:rsidR="00FF7737" w:rsidRPr="00FF7737" w:rsidRDefault="00FF7737" w:rsidP="00FF7737">
      <w:pPr>
        <w:rPr>
          <w:rFonts w:eastAsia="MS Mincho"/>
        </w:rPr>
      </w:pPr>
      <m:oMathPara>
        <m:oMathParaPr>
          <m:jc m:val="centerGroup"/>
        </m:oMathParaPr>
        <m:oMath>
          <m:r>
            <m:rPr>
              <m:sty m:val="b"/>
            </m:rPr>
            <w:rPr>
              <w:rFonts w:eastAsia="MS Mincho"/>
            </w:rPr>
            <m:t>z</m:t>
          </m:r>
          <m:d>
            <m:dPr>
              <m:ctrlPr>
                <w:rPr>
                  <w:rFonts w:ascii="Cambria Math" w:hAnsi="Cambria Math"/>
                  <w:lang w:eastAsia="ja-JP"/>
                </w:rPr>
              </m:ctrlPr>
            </m:dPr>
            <m:e>
              <m:r>
                <w:rPr>
                  <w:rFonts w:eastAsia="MS Mincho"/>
                </w:rPr>
                <m:t>t</m:t>
              </m:r>
            </m:e>
          </m:d>
          <m:r>
            <m:rPr>
              <m:sty m:val="bi"/>
            </m:rPr>
            <w:rPr>
              <w:rFonts w:eastAsia="MS Mincho"/>
            </w:rPr>
            <m:t>=</m:t>
          </m:r>
          <m:r>
            <m:rPr>
              <m:sty m:val="b"/>
            </m:rPr>
            <w:rPr>
              <w:rFonts w:eastAsia="MS Mincho"/>
            </w:rPr>
            <m:t>C</m:t>
          </m:r>
          <m:d>
            <m:dPr>
              <m:ctrlPr>
                <w:rPr>
                  <w:rFonts w:ascii="Cambria Math" w:hAnsi="Cambria Math"/>
                  <w:lang w:eastAsia="ja-JP"/>
                </w:rPr>
              </m:ctrlPr>
            </m:dPr>
            <m:e>
              <m:r>
                <w:rPr>
                  <w:rFonts w:eastAsia="MS Mincho"/>
                </w:rPr>
                <m:t>t</m:t>
              </m:r>
            </m:e>
          </m:d>
          <m:r>
            <m:rPr>
              <m:sty m:val="b"/>
            </m:rPr>
            <w:rPr>
              <w:rFonts w:eastAsia="MS Mincho"/>
            </w:rPr>
            <m:t>r</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w</m:t>
          </m:r>
          <m:d>
            <m:dPr>
              <m:ctrlPr>
                <w:rPr>
                  <w:rFonts w:ascii="Cambria Math" w:hAnsi="Cambria Math"/>
                  <w:lang w:eastAsia="ja-JP"/>
                </w:rPr>
              </m:ctrlPr>
            </m:dPr>
            <m:e>
              <m:r>
                <w:rPr>
                  <w:rFonts w:eastAsia="MS Mincho"/>
                </w:rPr>
                <m:t>t</m:t>
              </m:r>
            </m:e>
          </m:d>
        </m:oMath>
      </m:oMathPara>
    </w:p>
    <w:p w14:paraId="4E347932" w14:textId="77777777" w:rsidR="00FF7737" w:rsidRPr="00FF7737" w:rsidRDefault="00FF7737" w:rsidP="00FF7737">
      <w:pPr>
        <w:rPr>
          <w:rFonts w:eastAsia="MS Mincho"/>
        </w:rPr>
      </w:pPr>
      <w:proofErr w:type="gramStart"/>
      <w:r w:rsidRPr="00FF7737">
        <w:rPr>
          <w:rFonts w:eastAsia="MS Mincho" w:hint="eastAsia"/>
        </w:rPr>
        <w:t>where</w:t>
      </w:r>
      <w:proofErr w:type="gramEnd"/>
    </w:p>
    <w:p w14:paraId="4E1A534C" w14:textId="77777777" w:rsidR="00FF7737" w:rsidRPr="009C55B8" w:rsidRDefault="00FF7737" w:rsidP="00182E35">
      <w:pPr>
        <w:pStyle w:val="af9"/>
        <w:numPr>
          <w:ilvl w:val="0"/>
          <w:numId w:val="63"/>
        </w:numPr>
        <w:ind w:firstLineChars="0"/>
        <w:rPr>
          <w:rFonts w:ascii="Times New Roman" w:eastAsia="MS Mincho" w:hAnsi="Times New Roman"/>
          <w:sz w:val="20"/>
          <w:szCs w:val="20"/>
        </w:rPr>
      </w:pPr>
      <m:oMath>
        <m:r>
          <m:rPr>
            <m:sty m:val="b"/>
          </m:rPr>
          <w:rPr>
            <w:rFonts w:ascii="Cambria Math" w:eastAsia="MS Mincho" w:hAnsi="Cambria Math"/>
            <w:sz w:val="20"/>
            <w:szCs w:val="20"/>
          </w:rPr>
          <m:t>w</m:t>
        </m:r>
        <m:r>
          <m:rPr>
            <m:sty m:val="p"/>
          </m:rPr>
          <w:rPr>
            <w:rFonts w:ascii="Cambria Math" w:eastAsia="MS Mincho" w:hAnsi="Cambria Math"/>
            <w:sz w:val="20"/>
            <w:szCs w:val="20"/>
          </w:rPr>
          <m:t> </m:t>
        </m:r>
      </m:oMath>
      <w:r w:rsidRPr="009C55B8">
        <w:rPr>
          <w:rFonts w:ascii="Times New Roman" w:eastAsia="MS Mincho" w:hAnsi="Times New Roman"/>
          <w:sz w:val="20"/>
          <w:szCs w:val="20"/>
        </w:rPr>
        <w:t>is the (unknown) output disturbance or measurement noise,</w:t>
      </w:r>
    </w:p>
    <w:p w14:paraId="62FA662C" w14:textId="77777777" w:rsidR="00FF7737" w:rsidRPr="009C55B8" w:rsidRDefault="00FF7737" w:rsidP="00182E35">
      <w:pPr>
        <w:pStyle w:val="af9"/>
        <w:numPr>
          <w:ilvl w:val="0"/>
          <w:numId w:val="63"/>
        </w:numPr>
        <w:ind w:firstLineChars="0"/>
        <w:rPr>
          <w:rFonts w:ascii="Times New Roman" w:eastAsia="MS Mincho" w:hAnsi="Times New Roman"/>
          <w:sz w:val="20"/>
          <w:szCs w:val="20"/>
        </w:rPr>
      </w:pPr>
      <m:oMath>
        <m:r>
          <m:rPr>
            <m:sty m:val="b"/>
          </m:rPr>
          <w:rPr>
            <w:rFonts w:ascii="Cambria Math" w:eastAsia="MS Mincho" w:hAnsi="Cambria Math"/>
            <w:sz w:val="20"/>
            <w:szCs w:val="20"/>
          </w:rPr>
          <m:t>C</m:t>
        </m:r>
      </m:oMath>
      <w:r w:rsidRPr="009C55B8">
        <w:rPr>
          <w:rFonts w:ascii="Times New Roman" w:eastAsia="MS Mincho" w:hAnsi="Times New Roman"/>
          <w:sz w:val="20"/>
          <w:szCs w:val="20"/>
        </w:rPr>
        <w:t xml:space="preserve"> is a known </w:t>
      </w:r>
      <m:oMath>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z</m:t>
            </m:r>
          </m:sub>
        </m:sSub>
        <m:r>
          <m:rPr>
            <m:sty m:val="p"/>
          </m:rPr>
          <w:rPr>
            <w:rFonts w:ascii="Cambria Math" w:eastAsia="MS Mincho" w:hAnsi="Cambria Math"/>
            <w:sz w:val="20"/>
            <w:szCs w:val="20"/>
          </w:rPr>
          <m:t>×</m:t>
        </m:r>
        <m:sSub>
          <m:sSubPr>
            <m:ctrlPr>
              <w:rPr>
                <w:rFonts w:ascii="Cambria Math" w:hAnsi="Cambria Math"/>
                <w:sz w:val="20"/>
                <w:szCs w:val="20"/>
                <w:lang w:eastAsia="ja-JP"/>
              </w:rPr>
            </m:ctrlPr>
          </m:sSubPr>
          <m:e>
            <m:r>
              <w:rPr>
                <w:rFonts w:ascii="Cambria Math" w:eastAsia="MS Mincho" w:hAnsi="Cambria Math"/>
                <w:sz w:val="20"/>
                <w:szCs w:val="20"/>
              </w:rPr>
              <m:t>n</m:t>
            </m:r>
          </m:e>
          <m:sub>
            <m:r>
              <w:rPr>
                <w:rFonts w:ascii="Cambria Math" w:eastAsia="MS Mincho" w:hAnsi="Cambria Math"/>
                <w:sz w:val="20"/>
                <w:szCs w:val="20"/>
              </w:rPr>
              <m:t>r</m:t>
            </m:r>
          </m:sub>
        </m:sSub>
      </m:oMath>
      <w:r w:rsidRPr="009C55B8">
        <w:rPr>
          <w:rFonts w:ascii="Times New Roman" w:eastAsia="MS Mincho" w:hAnsi="Times New Roman"/>
          <w:sz w:val="20"/>
          <w:szCs w:val="20"/>
        </w:rPr>
        <w:t xml:space="preserve"> matrix, called the measurement matrix.</w:t>
      </w:r>
    </w:p>
    <w:p w14:paraId="3B2E7E7A" w14:textId="5C48F6C8" w:rsidR="00FF7737" w:rsidRPr="00FF7737" w:rsidRDefault="00FF7737" w:rsidP="00FF7737">
      <w:pPr>
        <w:rPr>
          <w:rFonts w:eastAsia="MS Mincho"/>
        </w:rPr>
      </w:pPr>
      <w:r w:rsidRPr="00FF7737">
        <w:rPr>
          <w:rFonts w:eastAsia="MS Mincho"/>
        </w:rPr>
        <w:t xml:space="preserve">The </w:t>
      </w:r>
      <w:r w:rsidR="00251E47" w:rsidRPr="00FF7737">
        <w:rPr>
          <w:rFonts w:eastAsia="MS Mincho"/>
        </w:rPr>
        <w:t>most used</w:t>
      </w:r>
      <w:r w:rsidRPr="00FF7737">
        <w:rPr>
          <w:rFonts w:eastAsia="MS Mincho"/>
        </w:rPr>
        <w:t xml:space="preserve"> models are discrete-time model, those known as state-space models, in the following form of additive noise</w:t>
      </w:r>
    </w:p>
    <w:p w14:paraId="01B6D5A8" w14:textId="77777777" w:rsidR="00FF7737" w:rsidRPr="00FF7737" w:rsidRDefault="00000000" w:rsidP="00FF7737">
      <w:pPr>
        <w:rPr>
          <w:rFonts w:eastAsia="MS Mincho"/>
        </w:rPr>
      </w:pPr>
      <m:oMathPara>
        <m:oMath>
          <m:sSub>
            <m:sSubPr>
              <m:ctrlPr>
                <w:rPr>
                  <w:rFonts w:ascii="Cambria Math" w:hAnsi="Cambria Math"/>
                  <w:lang w:eastAsia="ja-JP"/>
                </w:rPr>
              </m:ctrlPr>
            </m:sSubPr>
            <m:e>
              <m:r>
                <m:rPr>
                  <m:sty m:val="b"/>
                </m:rPr>
                <w:rPr>
                  <w:rFonts w:eastAsia="MS Mincho"/>
                </w:rPr>
                <m:t>r</m:t>
              </m:r>
            </m:e>
            <m:sub>
              <m:r>
                <w:rPr>
                  <w:rFonts w:eastAsia="MS Mincho"/>
                </w:rPr>
                <m:t>k+1</m:t>
              </m:r>
            </m:sub>
          </m:sSub>
          <m:r>
            <w:rPr>
              <w:rFonts w:eastAsia="MS Mincho"/>
            </w:rPr>
            <m:t>=</m:t>
          </m:r>
          <m:sSub>
            <m:sSubPr>
              <m:ctrlPr>
                <w:rPr>
                  <w:rFonts w:ascii="Cambria Math" w:hAnsi="Cambria Math"/>
                  <w:lang w:eastAsia="ja-JP"/>
                </w:rPr>
              </m:ctrlPr>
            </m:sSubPr>
            <m:e>
              <m:r>
                <m:rPr>
                  <m:sty m:val="b"/>
                </m:rPr>
                <w:rPr>
                  <w:rFonts w:eastAsia="MS Mincho"/>
                </w:rPr>
                <m:t>F</m:t>
              </m:r>
            </m:e>
            <m:sub>
              <m:r>
                <w:rPr>
                  <w:rFonts w:eastAsia="MS Mincho"/>
                </w:rPr>
                <m:t>k</m:t>
              </m:r>
            </m:sub>
          </m:sSub>
          <m:sSub>
            <m:sSubPr>
              <m:ctrlPr>
                <w:rPr>
                  <w:rFonts w:ascii="Cambria Math" w:hAnsi="Cambria Math"/>
                  <w:lang w:eastAsia="ja-JP"/>
                </w:rPr>
              </m:ctrlPr>
            </m:sSubPr>
            <m:e>
              <m:r>
                <m:rPr>
                  <m:sty m:val="b"/>
                </m:rPr>
                <w:rPr>
                  <w:rFonts w:eastAsia="MS Mincho"/>
                </w:rPr>
                <m:t>r</m:t>
              </m:r>
            </m:e>
            <m:sub>
              <m:r>
                <w:rPr>
                  <w:rFonts w:eastAsia="MS Mincho"/>
                </w:rPr>
                <m:t>k</m:t>
              </m:r>
            </m:sub>
          </m:sSub>
          <m:r>
            <w:rPr>
              <w:rFonts w:eastAsia="MS Mincho"/>
            </w:rPr>
            <m:t>+</m:t>
          </m:r>
          <m:sSub>
            <m:sSubPr>
              <m:ctrlPr>
                <w:rPr>
                  <w:rFonts w:ascii="Cambria Math" w:hAnsi="Cambria Math"/>
                  <w:lang w:eastAsia="ja-JP"/>
                </w:rPr>
              </m:ctrlPr>
            </m:sSubPr>
            <m:e>
              <m:r>
                <m:rPr>
                  <m:sty m:val="b"/>
                </m:rPr>
                <w:rPr>
                  <w:rFonts w:eastAsia="MS Mincho"/>
                </w:rPr>
                <m:t>E</m:t>
              </m:r>
            </m:e>
            <m:sub>
              <m:r>
                <w:rPr>
                  <w:rFonts w:eastAsia="MS Mincho"/>
                </w:rPr>
                <m:t>k</m:t>
              </m:r>
            </m:sub>
          </m:sSub>
          <m:sSub>
            <m:sSubPr>
              <m:ctrlPr>
                <w:rPr>
                  <w:rFonts w:ascii="Cambria Math" w:hAnsi="Cambria Math"/>
                  <w:lang w:eastAsia="ja-JP"/>
                </w:rPr>
              </m:ctrlPr>
            </m:sSubPr>
            <m:e>
              <m:r>
                <m:rPr>
                  <m:sty m:val="b"/>
                </m:rPr>
                <w:rPr>
                  <w:rFonts w:eastAsia="MS Mincho"/>
                </w:rPr>
                <m:t>u</m:t>
              </m:r>
            </m:e>
            <m:sub>
              <m:r>
                <w:rPr>
                  <w:rFonts w:eastAsia="MS Mincho"/>
                </w:rPr>
                <m:t>k</m:t>
              </m:r>
            </m:sub>
          </m:sSub>
          <m:r>
            <w:rPr>
              <w:rFonts w:eastAsia="MS Mincho"/>
            </w:rPr>
            <m:t>+</m:t>
          </m:r>
          <m:sSub>
            <m:sSubPr>
              <m:ctrlPr>
                <w:rPr>
                  <w:rFonts w:ascii="Cambria Math" w:hAnsi="Cambria Math"/>
                  <w:lang w:eastAsia="ja-JP"/>
                </w:rPr>
              </m:ctrlPr>
            </m:sSubPr>
            <m:e>
              <m:r>
                <m:rPr>
                  <m:sty m:val="b"/>
                </m:rPr>
                <w:rPr>
                  <w:rFonts w:eastAsia="MS Mincho"/>
                </w:rPr>
                <m:t>G</m:t>
              </m:r>
            </m:e>
            <m:sub>
              <m:r>
                <w:rPr>
                  <w:rFonts w:eastAsia="MS Mincho"/>
                </w:rPr>
                <m:t>k</m:t>
              </m:r>
            </m:sub>
          </m:sSub>
          <m:sSub>
            <m:sSubPr>
              <m:ctrlPr>
                <w:rPr>
                  <w:rFonts w:ascii="Cambria Math" w:hAnsi="Cambria Math"/>
                  <w:lang w:eastAsia="ja-JP"/>
                </w:rPr>
              </m:ctrlPr>
            </m:sSubPr>
            <m:e>
              <m:r>
                <m:rPr>
                  <m:sty m:val="b"/>
                </m:rPr>
                <w:rPr>
                  <w:rFonts w:eastAsia="MS Mincho"/>
                </w:rPr>
                <m:t>w</m:t>
              </m:r>
            </m:e>
            <m:sub>
              <m:r>
                <w:rPr>
                  <w:rFonts w:eastAsia="MS Mincho"/>
                </w:rPr>
                <m:t>k</m:t>
              </m:r>
            </m:sub>
          </m:sSub>
        </m:oMath>
      </m:oMathPara>
    </w:p>
    <w:p w14:paraId="5E2F3E82" w14:textId="77777777" w:rsidR="00FF7737" w:rsidRPr="00FF7737" w:rsidRDefault="00FF7737" w:rsidP="00FF7737">
      <w:pPr>
        <w:rPr>
          <w:rFonts w:eastAsia="MS Mincho"/>
        </w:rPr>
      </w:pPr>
      <w:r w:rsidRPr="00FF7737">
        <w:rPr>
          <w:rFonts w:eastAsia="MS Mincho" w:hint="eastAsia"/>
        </w:rPr>
        <w:t xml:space="preserve">where </w:t>
      </w:r>
      <m:oMath>
        <m:sSub>
          <m:sSubPr>
            <m:ctrlPr>
              <w:rPr>
                <w:rFonts w:ascii="Cambria Math" w:hAnsi="Cambria Math"/>
                <w:lang w:eastAsia="ja-JP"/>
              </w:rPr>
            </m:ctrlPr>
          </m:sSubPr>
          <m:e>
            <m:r>
              <m:rPr>
                <m:sty m:val="b"/>
              </m:rPr>
              <w:rPr>
                <w:rFonts w:eastAsia="MS Mincho"/>
              </w:rPr>
              <m:t>r</m:t>
            </m:r>
          </m:e>
          <m:sub>
            <m:r>
              <w:rPr>
                <w:rFonts w:eastAsia="MS Mincho"/>
              </w:rPr>
              <m:t>k</m:t>
            </m:r>
          </m:sub>
        </m:sSub>
      </m:oMath>
      <w:r w:rsidRPr="00FF7737">
        <w:rPr>
          <w:rFonts w:eastAsia="MS Mincho"/>
        </w:rPr>
        <w:t xml:space="preserve">, </w:t>
      </w:r>
      <m:oMath>
        <m:sSub>
          <m:sSubPr>
            <m:ctrlPr>
              <w:rPr>
                <w:rFonts w:ascii="Cambria Math" w:hAnsi="Cambria Math"/>
                <w:lang w:eastAsia="ja-JP"/>
              </w:rPr>
            </m:ctrlPr>
          </m:sSubPr>
          <m:e>
            <m:r>
              <m:rPr>
                <m:sty m:val="b"/>
              </m:rPr>
              <w:rPr>
                <w:rFonts w:eastAsia="MS Mincho"/>
              </w:rPr>
              <m:t>z</m:t>
            </m:r>
          </m:e>
          <m:sub>
            <m:r>
              <w:rPr>
                <w:rFonts w:eastAsia="MS Mincho"/>
              </w:rPr>
              <m:t>k</m:t>
            </m:r>
          </m:sub>
        </m:sSub>
      </m:oMath>
      <w:r w:rsidRPr="00FF7737">
        <w:rPr>
          <w:rFonts w:eastAsia="MS Mincho"/>
        </w:rPr>
        <w:t xml:space="preserve"> and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rPr>
        <w:t xml:space="preserve"> are the target state, observation, and control input vectors, respectively, </w:t>
      </w:r>
      <w:r w:rsidRPr="00FF7737">
        <w:rPr>
          <w:rFonts w:eastAsia="MS Mincho" w:hint="eastAsia"/>
        </w:rPr>
        <w:t xml:space="preserve">and </w:t>
      </w:r>
      <m:oMath>
        <m:sSub>
          <m:sSubPr>
            <m:ctrlPr>
              <w:rPr>
                <w:rFonts w:ascii="Cambria Math" w:hAnsi="Cambria Math"/>
                <w:lang w:eastAsia="ja-JP"/>
              </w:rPr>
            </m:ctrlPr>
          </m:sSubPr>
          <m:e>
            <m:r>
              <m:rPr>
                <m:sty m:val="b"/>
              </m:rPr>
              <w:rPr>
                <w:rFonts w:eastAsia="MS Mincho"/>
              </w:rPr>
              <m:t>w</m:t>
            </m:r>
          </m:e>
          <m:sub>
            <m:r>
              <w:rPr>
                <w:rFonts w:eastAsia="MS Mincho"/>
              </w:rPr>
              <m:t>k</m:t>
            </m:r>
          </m:sub>
        </m:sSub>
      </m:oMath>
      <w:r w:rsidRPr="00FF7737">
        <w:rPr>
          <w:rFonts w:eastAsia="MS Mincho"/>
        </w:rPr>
        <w:t xml:space="preserve"> </w:t>
      </w:r>
      <w:r w:rsidRPr="00FF7737">
        <w:rPr>
          <w:rFonts w:eastAsia="MS Mincho" w:hint="eastAsia"/>
        </w:rPr>
        <w:t>is</w:t>
      </w:r>
      <w:r w:rsidRPr="00FF7737">
        <w:rPr>
          <w:rFonts w:eastAsia="MS Mincho"/>
        </w:rPr>
        <w:t xml:space="preserve"> process noise sequences</w:t>
      </w:r>
      <w:r w:rsidRPr="00FF7737">
        <w:rPr>
          <w:rFonts w:eastAsia="MS Mincho" w:hint="eastAsia"/>
        </w:rPr>
        <w:t>, all</w:t>
      </w:r>
      <w:r w:rsidRPr="00FF7737">
        <w:rPr>
          <w:rFonts w:eastAsia="MS Mincho"/>
        </w:rPr>
        <w:t xml:space="preserve"> at the discrete time </w:t>
      </w:r>
      <m:oMath>
        <m:sSub>
          <m:sSubPr>
            <m:ctrlPr>
              <w:rPr>
                <w:rFonts w:ascii="Cambria Math" w:hAnsi="Cambria Math"/>
                <w:lang w:eastAsia="ja-JP"/>
              </w:rPr>
            </m:ctrlPr>
          </m:sSubPr>
          <m:e>
            <m:r>
              <w:rPr>
                <w:rFonts w:eastAsia="MS Mincho"/>
              </w:rPr>
              <m:t>t</m:t>
            </m:r>
          </m:e>
          <m:sub>
            <m:r>
              <w:rPr>
                <w:rFonts w:eastAsia="MS Mincho"/>
              </w:rPr>
              <m:t>k</m:t>
            </m:r>
          </m:sub>
        </m:sSub>
      </m:oMath>
      <w:r w:rsidRPr="00FF7737">
        <w:rPr>
          <w:rFonts w:eastAsia="MS Mincho" w:hint="eastAsia"/>
        </w:rPr>
        <w:t>.</w:t>
      </w:r>
    </w:p>
    <w:p w14:paraId="557DEF13" w14:textId="77777777" w:rsidR="00FF7737" w:rsidRPr="00FF7737" w:rsidRDefault="00FF7737" w:rsidP="00FF7737">
      <w:pPr>
        <w:rPr>
          <w:rFonts w:eastAsia="MS Mincho"/>
        </w:rPr>
      </w:pPr>
      <w:r w:rsidRPr="00FF7737">
        <w:rPr>
          <w:rFonts w:eastAsia="MS Mincho" w:hint="eastAsia"/>
        </w:rPr>
        <w:t>An</w:t>
      </w:r>
      <w:r w:rsidRPr="00FF7737">
        <w:rPr>
          <w:rFonts w:eastAsia="MS Mincho"/>
        </w:rPr>
        <w:t xml:space="preserve"> output of the system </w:t>
      </w:r>
      <w:r w:rsidRPr="00FF7737">
        <w:rPr>
          <w:rFonts w:eastAsia="MS Mincho" w:hint="eastAsia"/>
        </w:rPr>
        <w:t xml:space="preserve">with </w:t>
      </w:r>
      <w:r w:rsidRPr="00FF7737">
        <w:rPr>
          <w:rFonts w:eastAsia="MS Mincho"/>
        </w:rPr>
        <w:t>discrete-time model is often obtained by discretizing the continuous-time model</w:t>
      </w:r>
      <w:r w:rsidRPr="00FF7737">
        <w:rPr>
          <w:rFonts w:eastAsia="MS Mincho" w:hint="eastAsia"/>
        </w:rPr>
        <w:t>, as</w:t>
      </w:r>
    </w:p>
    <w:p w14:paraId="5B498152" w14:textId="77777777" w:rsidR="00FF7737" w:rsidRPr="00FF7737" w:rsidRDefault="00000000" w:rsidP="00FF7737">
      <w:pPr>
        <w:rPr>
          <w:rFonts w:eastAsia="MS Mincho"/>
        </w:rPr>
      </w:pPr>
      <m:oMathPara>
        <m:oMath>
          <m:sSub>
            <m:sSubPr>
              <m:ctrlPr>
                <w:rPr>
                  <w:rFonts w:ascii="Cambria Math" w:hAnsi="Cambria Math"/>
                  <w:lang w:eastAsia="ja-JP"/>
                </w:rPr>
              </m:ctrlPr>
            </m:sSubPr>
            <m:e>
              <m:r>
                <m:rPr>
                  <m:sty m:val="b"/>
                </m:rPr>
                <w:rPr>
                  <w:rFonts w:eastAsia="MS Mincho"/>
                </w:rPr>
                <m:t>z</m:t>
              </m:r>
            </m:e>
            <m:sub>
              <m:r>
                <w:rPr>
                  <w:rFonts w:eastAsia="MS Mincho"/>
                </w:rPr>
                <m:t>k</m:t>
              </m:r>
            </m:sub>
          </m:sSub>
          <m:r>
            <m:rPr>
              <m:sty m:val="bi"/>
            </m:rPr>
            <w:rPr>
              <w:rFonts w:eastAsia="MS Mincho"/>
            </w:rPr>
            <m:t>=</m:t>
          </m:r>
          <m:sSub>
            <m:sSubPr>
              <m:ctrlPr>
                <w:rPr>
                  <w:rFonts w:ascii="Cambria Math" w:hAnsi="Cambria Math"/>
                  <w:lang w:eastAsia="ja-JP"/>
                </w:rPr>
              </m:ctrlPr>
            </m:sSubPr>
            <m:e>
              <m:r>
                <m:rPr>
                  <m:sty m:val="b"/>
                </m:rPr>
                <w:rPr>
                  <w:rFonts w:eastAsia="MS Mincho"/>
                </w:rPr>
                <m:t>H</m:t>
              </m:r>
            </m:e>
            <m:sub>
              <m:r>
                <w:rPr>
                  <w:rFonts w:eastAsia="MS Mincho"/>
                </w:rPr>
                <m:t>k</m:t>
              </m:r>
            </m:sub>
          </m:sSub>
          <m:sSub>
            <m:sSubPr>
              <m:ctrlPr>
                <w:rPr>
                  <w:rFonts w:ascii="Cambria Math" w:hAnsi="Cambria Math"/>
                  <w:lang w:eastAsia="ja-JP"/>
                </w:rPr>
              </m:ctrlPr>
            </m:sSubPr>
            <m:e>
              <m:r>
                <m:rPr>
                  <m:sty m:val="b"/>
                </m:rPr>
                <w:rPr>
                  <w:rFonts w:eastAsia="MS Mincho"/>
                </w:rPr>
                <m:t>r</m:t>
              </m:r>
            </m:e>
            <m:sub>
              <m:r>
                <w:rPr>
                  <w:rFonts w:eastAsia="MS Mincho"/>
                </w:rPr>
                <m:t>k</m:t>
              </m:r>
            </m:sub>
          </m:sSub>
          <m:r>
            <m:rPr>
              <m:sty m:val="bi"/>
            </m:rPr>
            <w:rPr>
              <w:rFonts w:eastAsia="MS Mincho"/>
            </w:rPr>
            <m:t>+</m:t>
          </m:r>
          <m:sSub>
            <m:sSubPr>
              <m:ctrlPr>
                <w:rPr>
                  <w:rFonts w:ascii="Cambria Math" w:hAnsi="Cambria Math"/>
                  <w:lang w:eastAsia="ja-JP"/>
                </w:rPr>
              </m:ctrlPr>
            </m:sSubPr>
            <m:e>
              <m:r>
                <m:rPr>
                  <m:sty m:val="b"/>
                </m:rPr>
                <w:rPr>
                  <w:rFonts w:eastAsia="MS Mincho"/>
                </w:rPr>
                <m:t>v</m:t>
              </m:r>
            </m:e>
            <m:sub>
              <m:r>
                <w:rPr>
                  <w:rFonts w:eastAsia="MS Mincho"/>
                </w:rPr>
                <m:t>k</m:t>
              </m:r>
            </m:sub>
          </m:sSub>
        </m:oMath>
      </m:oMathPara>
    </w:p>
    <w:p w14:paraId="2DF30354" w14:textId="77777777" w:rsidR="00FF7737" w:rsidRPr="00FF7737" w:rsidRDefault="00FF7737" w:rsidP="00FF7737">
      <w:pPr>
        <w:rPr>
          <w:rFonts w:eastAsia="MS Mincho"/>
        </w:rPr>
      </w:pPr>
      <w:r w:rsidRPr="00FF7737">
        <w:rPr>
          <w:rFonts w:eastAsia="MS Mincho" w:hint="eastAsia"/>
        </w:rPr>
        <w:t xml:space="preserve">where </w:t>
      </w:r>
      <m:oMath>
        <m:sSub>
          <m:sSubPr>
            <m:ctrlPr>
              <w:rPr>
                <w:rFonts w:ascii="Cambria Math" w:hAnsi="Cambria Math"/>
                <w:lang w:eastAsia="ja-JP"/>
              </w:rPr>
            </m:ctrlPr>
          </m:sSubPr>
          <m:e>
            <m:r>
              <m:rPr>
                <m:sty m:val="b"/>
              </m:rPr>
              <w:rPr>
                <w:rFonts w:eastAsia="MS Mincho"/>
              </w:rPr>
              <m:t>v</m:t>
            </m:r>
          </m:e>
          <m:sub>
            <m:r>
              <w:rPr>
                <w:rFonts w:eastAsia="MS Mincho"/>
              </w:rPr>
              <m:t>k</m:t>
            </m:r>
          </m:sub>
        </m:sSub>
      </m:oMath>
      <w:r w:rsidRPr="00FF7737">
        <w:rPr>
          <w:rFonts w:eastAsia="MS Mincho"/>
        </w:rPr>
        <w:t xml:space="preserve"> </w:t>
      </w:r>
      <w:r w:rsidRPr="00FF7737">
        <w:rPr>
          <w:rFonts w:eastAsia="MS Mincho" w:hint="eastAsia"/>
        </w:rPr>
        <w:t>is</w:t>
      </w:r>
      <w:r w:rsidRPr="00FF7737">
        <w:rPr>
          <w:rFonts w:eastAsia="MS Mincho"/>
        </w:rPr>
        <w:t xml:space="preserve"> </w:t>
      </w:r>
      <w:r w:rsidRPr="00FF7737">
        <w:rPr>
          <w:rFonts w:eastAsia="MS Mincho" w:hint="eastAsia"/>
        </w:rPr>
        <w:t xml:space="preserve">the </w:t>
      </w:r>
      <w:r w:rsidRPr="00FF7737">
        <w:rPr>
          <w:rFonts w:eastAsia="MS Mincho"/>
        </w:rPr>
        <w:t>measurement noise sequences</w:t>
      </w:r>
      <w:r w:rsidRPr="00FF7737">
        <w:rPr>
          <w:rFonts w:eastAsia="MS Mincho" w:hint="eastAsia"/>
        </w:rPr>
        <w:t>.</w:t>
      </w:r>
    </w:p>
    <w:p w14:paraId="5ED36D81" w14:textId="58FCAB32" w:rsidR="00FF7737" w:rsidRPr="00FF7737" w:rsidRDefault="00FF7737" w:rsidP="00FF7737">
      <w:pPr>
        <w:rPr>
          <w:rFonts w:eastAsia="MS Mincho"/>
        </w:rPr>
      </w:pP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_Ref205373673 \h</w:instrText>
      </w:r>
      <w:r w:rsidRPr="00FF7737">
        <w:rPr>
          <w:rFonts w:eastAsia="MS Mincho"/>
        </w:rPr>
        <w:instrText xml:space="preserve"> </w:instrText>
      </w:r>
      <w:r w:rsidRPr="00FF7737">
        <w:rPr>
          <w:rFonts w:eastAsia="MS Mincho"/>
        </w:rPr>
      </w:r>
      <w:r w:rsidRPr="00FF7737">
        <w:rPr>
          <w:rFonts w:eastAsia="MS Mincho"/>
        </w:rPr>
        <w:fldChar w:fldCharType="separate"/>
      </w:r>
      <w:r w:rsidR="00B91CC2" w:rsidRPr="00FF7737">
        <w:t xml:space="preserve">Figure </w:t>
      </w:r>
      <w:r w:rsidR="00B91CC2">
        <w:rPr>
          <w:noProof/>
        </w:rPr>
        <w:t>5</w:t>
      </w:r>
      <w:r w:rsidRPr="00FF7737">
        <w:rPr>
          <w:rFonts w:eastAsia="MS Mincho"/>
        </w:rPr>
        <w:fldChar w:fldCharType="end"/>
      </w:r>
      <w:r w:rsidRPr="00FF7737">
        <w:rPr>
          <w:rFonts w:eastAsia="MS Mincho" w:hint="eastAsia"/>
        </w:rPr>
        <w:t xml:space="preserve"> exemplifies a t</w:t>
      </w:r>
      <w:r w:rsidRPr="00FF7737">
        <w:rPr>
          <w:rFonts w:eastAsia="MS Mincho"/>
        </w:rPr>
        <w:t xml:space="preserve">arget maneuver </w:t>
      </w:r>
      <w:r w:rsidRPr="00FF7737">
        <w:rPr>
          <w:rFonts w:eastAsia="MS Mincho" w:hint="eastAsia"/>
        </w:rPr>
        <w:t xml:space="preserve">with a </w:t>
      </w:r>
      <w:r w:rsidRPr="00FF7737">
        <w:rPr>
          <w:rFonts w:eastAsia="MS Mincho"/>
        </w:rPr>
        <w:t>constant</w:t>
      </w:r>
      <w:r w:rsidRPr="00FF7737">
        <w:rPr>
          <w:rFonts w:eastAsia="MS Mincho" w:hint="eastAsia"/>
        </w:rPr>
        <w:t xml:space="preserve"> velocity and </w:t>
      </w:r>
      <w:r w:rsidR="00E764B6">
        <w:rPr>
          <w:rFonts w:eastAsia="MS Mincho" w:hint="eastAsia"/>
          <w:lang w:eastAsia="ja-JP"/>
        </w:rPr>
        <w:t>a</w:t>
      </w:r>
      <w:r w:rsidRPr="00FF7737">
        <w:rPr>
          <w:rFonts w:eastAsia="MS Mincho" w:hint="eastAsia"/>
        </w:rPr>
        <w:t xml:space="preserve"> small variation, where the left figure illustrates </w:t>
      </w:r>
      <w:r w:rsidR="00E764B6">
        <w:rPr>
          <w:rFonts w:eastAsia="MS Mincho" w:hint="eastAsia"/>
          <w:lang w:eastAsia="ja-JP"/>
        </w:rPr>
        <w:t>the</w:t>
      </w:r>
      <w:r w:rsidRPr="00FF7737">
        <w:rPr>
          <w:rFonts w:eastAsia="MS Mincho" w:hint="eastAsia"/>
        </w:rPr>
        <w:t xml:space="preserve"> target moving from a position </w:t>
      </w:r>
      <m:oMath>
        <m:sSub>
          <m:sSubPr>
            <m:ctrlPr>
              <w:rPr>
                <w:rFonts w:ascii="Cambria Math" w:hAnsi="Cambria Math"/>
                <w:lang w:eastAsia="ja-JP"/>
              </w:rPr>
            </m:ctrlPr>
          </m:sSubPr>
          <m:e>
            <m:r>
              <m:rPr>
                <m:sty m:val="b"/>
              </m:rPr>
              <w:rPr>
                <w:rFonts w:eastAsia="MS Mincho"/>
              </w:rPr>
              <m:t>r</m:t>
            </m:r>
          </m:e>
          <m:sub>
            <m:r>
              <w:rPr>
                <w:rFonts w:eastAsia="MS Mincho"/>
              </w:rPr>
              <m:t>k</m:t>
            </m:r>
          </m:sub>
        </m:sSub>
      </m:oMath>
      <w:r w:rsidRPr="00FF7737">
        <w:rPr>
          <w:rFonts w:eastAsia="MS Mincho" w:hint="eastAsia"/>
        </w:rPr>
        <w:t xml:space="preserve"> at time </w:t>
      </w:r>
      <m:oMath>
        <m:sSub>
          <m:sSubPr>
            <m:ctrlPr>
              <w:rPr>
                <w:rFonts w:ascii="Cambria Math" w:hAnsi="Cambria Math"/>
                <w:lang w:eastAsia="ja-JP"/>
              </w:rPr>
            </m:ctrlPr>
          </m:sSubPr>
          <m:e>
            <m:r>
              <w:rPr>
                <w:rFonts w:eastAsia="MS Mincho"/>
              </w:rPr>
              <m:t>t</m:t>
            </m:r>
          </m:e>
          <m:sub>
            <m:r>
              <w:rPr>
                <w:rFonts w:eastAsia="MS Mincho"/>
              </w:rPr>
              <m:t>k</m:t>
            </m:r>
          </m:sub>
        </m:sSub>
      </m:oMath>
      <w:r w:rsidRPr="00FF7737">
        <w:rPr>
          <w:rFonts w:eastAsia="MS Mincho" w:hint="eastAsia"/>
        </w:rPr>
        <w:t xml:space="preserve"> to a position </w:t>
      </w:r>
      <m:oMath>
        <m:sSub>
          <m:sSubPr>
            <m:ctrlPr>
              <w:rPr>
                <w:rFonts w:ascii="Cambria Math" w:hAnsi="Cambria Math"/>
                <w:lang w:eastAsia="ja-JP"/>
              </w:rPr>
            </m:ctrlPr>
          </m:sSubPr>
          <m:e>
            <m:r>
              <m:rPr>
                <m:sty m:val="b"/>
              </m:rPr>
              <w:rPr>
                <w:rFonts w:eastAsia="MS Mincho"/>
              </w:rPr>
              <m:t>r</m:t>
            </m:r>
          </m:e>
          <m:sub>
            <m:r>
              <w:rPr>
                <w:rFonts w:eastAsia="MS Mincho"/>
              </w:rPr>
              <m:t>k</m:t>
            </m:r>
            <m:r>
              <m:rPr>
                <m:sty m:val="bi"/>
              </m:rPr>
              <w:rPr>
                <w:rFonts w:eastAsia="MS Mincho"/>
              </w:rPr>
              <m:t>+</m:t>
            </m:r>
            <m:r>
              <w:rPr>
                <w:rFonts w:eastAsia="MS Mincho"/>
              </w:rPr>
              <m:t>1</m:t>
            </m:r>
          </m:sub>
        </m:sSub>
      </m:oMath>
      <w:r w:rsidRPr="00FF7737">
        <w:rPr>
          <w:rFonts w:eastAsia="MS Mincho" w:hint="eastAsia"/>
        </w:rPr>
        <w:t xml:space="preserve"> at time </w:t>
      </w:r>
      <m:oMath>
        <m:sSub>
          <m:sSubPr>
            <m:ctrlPr>
              <w:rPr>
                <w:rFonts w:ascii="Cambria Math" w:hAnsi="Cambria Math"/>
                <w:lang w:eastAsia="ja-JP"/>
              </w:rPr>
            </m:ctrlPr>
          </m:sSubPr>
          <m:e>
            <m:r>
              <w:rPr>
                <w:rFonts w:eastAsia="MS Mincho"/>
              </w:rPr>
              <m:t>t</m:t>
            </m:r>
          </m:e>
          <m:sub>
            <m:r>
              <w:rPr>
                <w:rFonts w:eastAsia="MS Mincho"/>
              </w:rPr>
              <m:t>k+1</m:t>
            </m:r>
          </m:sub>
        </m:sSub>
      </m:oMath>
      <w:r w:rsidRPr="00FF7737">
        <w:rPr>
          <w:rFonts w:eastAsia="MS Mincho" w:hint="eastAsia"/>
        </w:rPr>
        <w:t xml:space="preserve"> in a three-</w:t>
      </w:r>
      <w:r w:rsidRPr="00FF7737">
        <w:rPr>
          <w:rFonts w:eastAsia="MS Mincho"/>
        </w:rPr>
        <w:t>dimensional</w:t>
      </w:r>
      <w:r w:rsidRPr="00FF7737">
        <w:rPr>
          <w:rFonts w:eastAsia="MS Mincho" w:hint="eastAsia"/>
        </w:rPr>
        <w:t xml:space="preserve"> coordinate system, and the right figure </w:t>
      </w:r>
      <w:r w:rsidRPr="00FF7737">
        <w:rPr>
          <w:rFonts w:eastAsia="MS Mincho"/>
        </w:rPr>
        <w:t>illustrates</w:t>
      </w:r>
      <w:r w:rsidRPr="00FF7737">
        <w:rPr>
          <w:rFonts w:eastAsia="MS Mincho" w:hint="eastAsia"/>
        </w:rPr>
        <w:t xml:space="preserve"> the target </w:t>
      </w:r>
      <w:r w:rsidRPr="00FF7737">
        <w:rPr>
          <w:rFonts w:eastAsia="MS Mincho"/>
        </w:rPr>
        <w:t>maneuver</w:t>
      </w:r>
      <w:r w:rsidRPr="00FF7737">
        <w:rPr>
          <w:rFonts w:eastAsia="MS Mincho" w:hint="eastAsia"/>
        </w:rPr>
        <w:t xml:space="preserve"> with a constant velocity and </w:t>
      </w:r>
      <w:r w:rsidR="00E764B6">
        <w:rPr>
          <w:rFonts w:eastAsia="MS Mincho" w:hint="eastAsia"/>
          <w:lang w:eastAsia="ja-JP"/>
        </w:rPr>
        <w:t>a</w:t>
      </w:r>
      <w:r w:rsidRPr="00FF7737">
        <w:rPr>
          <w:rFonts w:eastAsia="MS Mincho" w:hint="eastAsia"/>
        </w:rPr>
        <w:t xml:space="preserve"> small variation.</w:t>
      </w:r>
    </w:p>
    <w:p w14:paraId="701CCC58" w14:textId="77777777" w:rsidR="00FF7737" w:rsidRPr="00FF7737" w:rsidRDefault="00FF7737" w:rsidP="00FF7737">
      <w:pPr>
        <w:rPr>
          <w:rFonts w:eastAsia="MS Mincho"/>
        </w:rPr>
      </w:pPr>
    </w:p>
    <w:p w14:paraId="1BD84E0C" w14:textId="77777777" w:rsidR="00FF7737" w:rsidRPr="00FF7737" w:rsidRDefault="00FF7737" w:rsidP="000F42D9">
      <w:pPr>
        <w:jc w:val="center"/>
        <w:rPr>
          <w:rFonts w:eastAsia="MS Mincho"/>
        </w:rPr>
      </w:pPr>
      <w:r w:rsidRPr="00FF7737">
        <w:rPr>
          <w:rFonts w:eastAsia="MS Mincho"/>
          <w:noProof/>
        </w:rPr>
        <w:drawing>
          <wp:inline distT="0" distB="0" distL="0" distR="0" wp14:anchorId="671AD810" wp14:editId="0BDFC30B">
            <wp:extent cx="5759450" cy="1616710"/>
            <wp:effectExtent l="0" t="0" r="0" b="0"/>
            <wp:docPr id="10181034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1616710"/>
                    </a:xfrm>
                    <a:prstGeom prst="rect">
                      <a:avLst/>
                    </a:prstGeom>
                    <a:noFill/>
                    <a:ln>
                      <a:noFill/>
                    </a:ln>
                  </pic:spPr>
                </pic:pic>
              </a:graphicData>
            </a:graphic>
          </wp:inline>
        </w:drawing>
      </w:r>
    </w:p>
    <w:p w14:paraId="5436E26C" w14:textId="03CC529F" w:rsidR="00FF7737" w:rsidRPr="00FF7737" w:rsidRDefault="00FF7737" w:rsidP="000F42D9">
      <w:pPr>
        <w:jc w:val="center"/>
        <w:rPr>
          <w:rFonts w:eastAsia="MS Mincho"/>
        </w:rPr>
      </w:pPr>
      <w:bookmarkStart w:id="31" w:name="_Ref205373673"/>
      <w:r w:rsidRPr="00FF7737">
        <w:t xml:space="preserve">Figure </w:t>
      </w:r>
      <w:fldSimple w:instr=" SEQ Figure \* ARABIC ">
        <w:r w:rsidR="00B91CC2">
          <w:rPr>
            <w:noProof/>
          </w:rPr>
          <w:t>5</w:t>
        </w:r>
      </w:fldSimple>
      <w:bookmarkEnd w:id="31"/>
      <w:r w:rsidRPr="00FF7737">
        <w:rPr>
          <w:rFonts w:eastAsia="MS Mincho" w:hint="eastAsia"/>
        </w:rPr>
        <w:t>: A t</w:t>
      </w:r>
      <w:r w:rsidRPr="00FF7737">
        <w:rPr>
          <w:rFonts w:eastAsia="MS Mincho"/>
        </w:rPr>
        <w:t>arget maneuver</w:t>
      </w:r>
      <w:r w:rsidRPr="00FF7737">
        <w:rPr>
          <w:rFonts w:eastAsia="MS Mincho" w:hint="eastAsia"/>
        </w:rPr>
        <w:t xml:space="preserve"> with </w:t>
      </w:r>
      <w:r w:rsidRPr="00FF7737">
        <w:rPr>
          <w:rFonts w:eastAsia="MS Mincho"/>
        </w:rPr>
        <w:t>constant</w:t>
      </w:r>
      <w:r w:rsidRPr="00FF7737">
        <w:rPr>
          <w:rFonts w:eastAsia="MS Mincho" w:hint="eastAsia"/>
        </w:rPr>
        <w:t xml:space="preserve"> velocity with a small variation.</w:t>
      </w:r>
    </w:p>
    <w:p w14:paraId="58992EB0" w14:textId="49FB6618" w:rsidR="00FF7737" w:rsidRPr="00FF7737" w:rsidRDefault="00FF7737" w:rsidP="00FF7737">
      <w:pPr>
        <w:rPr>
          <w:rFonts w:eastAsia="MS Mincho"/>
        </w:rPr>
      </w:pPr>
      <w:r w:rsidRPr="00FF7737">
        <w:rPr>
          <w:rFonts w:eastAsia="MS Mincho"/>
        </w:rPr>
        <w:t>T</w:t>
      </w:r>
      <w:r w:rsidRPr="00FF7737">
        <w:rPr>
          <w:rFonts w:eastAsia="MS Mincho" w:hint="eastAsia"/>
        </w:rPr>
        <w:t xml:space="preserve">he </w:t>
      </w:r>
      <w:r w:rsidRPr="00FF7737">
        <w:rPr>
          <w:rFonts w:eastAsia="MS Mincho"/>
        </w:rPr>
        <w:t xml:space="preserve">maneuver </w:t>
      </w:r>
      <w:r w:rsidRPr="00FF7737">
        <w:rPr>
          <w:rFonts w:eastAsia="MS Mincho" w:hint="eastAsia"/>
        </w:rPr>
        <w:t xml:space="preserve">target can be modeled in </w:t>
      </w:r>
      <w:r w:rsidRPr="00FF7737">
        <w:rPr>
          <w:rFonts w:eastAsia="MS Mincho"/>
        </w:rPr>
        <w:t>3</w:t>
      </w:r>
      <w:r w:rsidRPr="00FF7737">
        <w:rPr>
          <w:rFonts w:eastAsia="MS Mincho" w:hint="eastAsia"/>
        </w:rPr>
        <w:t xml:space="preserve">-dimensianal </w:t>
      </w:r>
      <w:r w:rsidRPr="00FF7737">
        <w:rPr>
          <w:rFonts w:eastAsia="MS Mincho"/>
        </w:rPr>
        <w:t>coordinate</w:t>
      </w:r>
      <w:r w:rsidRPr="00FF7737">
        <w:rPr>
          <w:rFonts w:eastAsia="MS Mincho" w:hint="eastAsia"/>
        </w:rPr>
        <w:t xml:space="preserve"> system, where the </w:t>
      </w:r>
      <w:r w:rsidRPr="00FF7737">
        <w:rPr>
          <w:rFonts w:eastAsia="MS Mincho"/>
        </w:rPr>
        <w:t>target</w:t>
      </w:r>
      <w:r w:rsidRPr="00FF7737">
        <w:rPr>
          <w:rFonts w:eastAsia="MS Mincho" w:hint="eastAsia"/>
        </w:rPr>
        <w:t xml:space="preserve"> can behave either r</w:t>
      </w:r>
      <w:r w:rsidRPr="00FF7737">
        <w:rPr>
          <w:rFonts w:eastAsia="MS Mincho"/>
        </w:rPr>
        <w:t>ectilinear</w:t>
      </w:r>
      <w:r w:rsidRPr="00FF7737">
        <w:rPr>
          <w:rFonts w:eastAsia="MS Mincho" w:hint="eastAsia"/>
        </w:rPr>
        <w:t xml:space="preserve"> motion or turning motion. For UAV use case in 5GA ISAC study, </w:t>
      </w:r>
      <w:r w:rsidR="00E764B6">
        <w:rPr>
          <w:rFonts w:eastAsia="MS Mincho" w:hint="eastAsia"/>
          <w:lang w:eastAsia="ja-JP"/>
        </w:rPr>
        <w:t xml:space="preserve">therefore, </w:t>
      </w:r>
      <w:r w:rsidRPr="00FF7737">
        <w:rPr>
          <w:rFonts w:eastAsia="MS Mincho" w:hint="eastAsia"/>
        </w:rPr>
        <w:t>the target maneuver should be modeled under 3</w:t>
      </w:r>
      <w:r w:rsidRPr="00FF7737">
        <w:rPr>
          <w:rFonts w:eastAsia="MS Mincho"/>
        </w:rPr>
        <w:t>D</w:t>
      </w:r>
      <w:r w:rsidRPr="00FF7737">
        <w:rPr>
          <w:rFonts w:eastAsia="MS Mincho" w:hint="eastAsia"/>
        </w:rPr>
        <w:t xml:space="preserve"> </w:t>
      </w:r>
      <w:r w:rsidRPr="00FF7737">
        <w:rPr>
          <w:rFonts w:eastAsia="MS Mincho"/>
        </w:rPr>
        <w:t>coordinate</w:t>
      </w:r>
      <w:r w:rsidRPr="00FF7737">
        <w:rPr>
          <w:rFonts w:eastAsia="MS Mincho" w:hint="eastAsia"/>
        </w:rPr>
        <w:t xml:space="preserve"> system with various motion </w:t>
      </w:r>
      <w:r w:rsidRPr="00FF7737">
        <w:rPr>
          <w:rFonts w:eastAsia="MS Mincho"/>
        </w:rPr>
        <w:t>behaviors</w:t>
      </w:r>
      <w:r w:rsidRPr="00FF7737">
        <w:rPr>
          <w:rFonts w:eastAsia="MS Mincho" w:hint="eastAsia"/>
        </w:rPr>
        <w:t xml:space="preserve"> as well.</w:t>
      </w:r>
    </w:p>
    <w:p w14:paraId="07A0ED88" w14:textId="3114E381" w:rsidR="00FF7737" w:rsidRPr="009C55B8" w:rsidRDefault="00FF7737" w:rsidP="009C55B8">
      <w:pPr>
        <w:pStyle w:val="proposal"/>
        <w:spacing w:before="120" w:after="120"/>
        <w:ind w:left="1134" w:hanging="1134"/>
        <w:rPr>
          <w:rFonts w:eastAsiaTheme="minorEastAsia"/>
          <w:bCs/>
          <w:iCs/>
          <w:szCs w:val="24"/>
        </w:rPr>
      </w:pPr>
      <w:bookmarkStart w:id="32" w:name="_Ref205990029"/>
      <w:r w:rsidRPr="009C55B8">
        <w:rPr>
          <w:rFonts w:eastAsiaTheme="minorEastAsia" w:hint="eastAsia"/>
          <w:bCs/>
          <w:iCs/>
          <w:szCs w:val="24"/>
        </w:rPr>
        <w:t xml:space="preserve">In UAV performance </w:t>
      </w:r>
      <w:r w:rsidRPr="009C55B8">
        <w:rPr>
          <w:rFonts w:eastAsiaTheme="minorEastAsia"/>
          <w:bCs/>
          <w:iCs/>
          <w:szCs w:val="24"/>
        </w:rPr>
        <w:t>evaluation</w:t>
      </w:r>
      <w:r w:rsidRPr="009C55B8">
        <w:rPr>
          <w:rFonts w:eastAsiaTheme="minorEastAsia" w:hint="eastAsia"/>
          <w:bCs/>
          <w:iCs/>
          <w:szCs w:val="24"/>
        </w:rPr>
        <w:t xml:space="preserve">, RAN1 </w:t>
      </w:r>
      <w:r w:rsidR="00CB0CAC" w:rsidRPr="00B9122E">
        <w:rPr>
          <w:rFonts w:eastAsia="MS Mincho"/>
          <w:bCs/>
          <w:iCs/>
          <w:szCs w:val="24"/>
          <w:lang w:eastAsia="ja-JP"/>
        </w:rPr>
        <w:t>can</w:t>
      </w:r>
      <w:r w:rsidR="00BF79A4" w:rsidRPr="00B9122E">
        <w:rPr>
          <w:rFonts w:eastAsia="MS Mincho" w:hint="eastAsia"/>
          <w:bCs/>
          <w:iCs/>
          <w:szCs w:val="24"/>
          <w:lang w:eastAsia="ja-JP"/>
        </w:rPr>
        <w:t xml:space="preserve"> </w:t>
      </w:r>
      <w:r w:rsidRPr="00B9122E">
        <w:rPr>
          <w:rFonts w:eastAsiaTheme="minorEastAsia" w:hint="eastAsia"/>
          <w:bCs/>
          <w:iCs/>
          <w:szCs w:val="24"/>
        </w:rPr>
        <w:t>st</w:t>
      </w:r>
      <w:r w:rsidRPr="009C55B8">
        <w:rPr>
          <w:rFonts w:eastAsiaTheme="minorEastAsia" w:hint="eastAsia"/>
          <w:bCs/>
          <w:iCs/>
          <w:szCs w:val="24"/>
        </w:rPr>
        <w:t>ud</w:t>
      </w:r>
      <w:r w:rsidR="00BF79A4">
        <w:rPr>
          <w:rFonts w:eastAsia="MS Mincho" w:hint="eastAsia"/>
          <w:bCs/>
          <w:iCs/>
          <w:szCs w:val="24"/>
          <w:lang w:eastAsia="ja-JP"/>
        </w:rPr>
        <w:t>y</w:t>
      </w:r>
      <w:r w:rsidRPr="009C55B8">
        <w:rPr>
          <w:rFonts w:eastAsiaTheme="minorEastAsia" w:hint="eastAsia"/>
          <w:bCs/>
          <w:iCs/>
          <w:szCs w:val="24"/>
        </w:rPr>
        <w:t xml:space="preserve"> the target maneuver </w:t>
      </w:r>
      <w:r w:rsidRPr="009C55B8">
        <w:rPr>
          <w:rFonts w:eastAsiaTheme="minorEastAsia"/>
          <w:bCs/>
          <w:iCs/>
          <w:szCs w:val="24"/>
        </w:rPr>
        <w:t>behaviors</w:t>
      </w:r>
      <w:r w:rsidRPr="009C55B8">
        <w:rPr>
          <w:rFonts w:eastAsiaTheme="minorEastAsia" w:hint="eastAsia"/>
          <w:bCs/>
          <w:iCs/>
          <w:szCs w:val="24"/>
        </w:rPr>
        <w:t xml:space="preserve"> under 3</w:t>
      </w:r>
      <w:r w:rsidRPr="009C55B8">
        <w:rPr>
          <w:rFonts w:eastAsiaTheme="minorEastAsia"/>
          <w:bCs/>
          <w:iCs/>
          <w:szCs w:val="24"/>
        </w:rPr>
        <w:t>D</w:t>
      </w:r>
      <w:r w:rsidRPr="009C55B8">
        <w:rPr>
          <w:rFonts w:eastAsiaTheme="minorEastAsia" w:hint="eastAsia"/>
          <w:bCs/>
          <w:iCs/>
          <w:szCs w:val="24"/>
        </w:rPr>
        <w:t xml:space="preserve"> </w:t>
      </w:r>
      <w:r w:rsidRPr="009C55B8">
        <w:rPr>
          <w:rFonts w:eastAsiaTheme="minorEastAsia"/>
          <w:bCs/>
          <w:iCs/>
          <w:szCs w:val="24"/>
        </w:rPr>
        <w:t>coordinate</w:t>
      </w:r>
      <w:r w:rsidRPr="009C55B8">
        <w:rPr>
          <w:rFonts w:eastAsiaTheme="minorEastAsia" w:hint="eastAsia"/>
          <w:bCs/>
          <w:iCs/>
          <w:szCs w:val="24"/>
        </w:rPr>
        <w:t xml:space="preserve"> system</w:t>
      </w:r>
      <w:r w:rsidR="00BF79A4">
        <w:rPr>
          <w:rFonts w:eastAsia="MS Mincho" w:hint="eastAsia"/>
          <w:bCs/>
          <w:iCs/>
          <w:szCs w:val="24"/>
          <w:lang w:eastAsia="ja-JP"/>
        </w:rPr>
        <w:t xml:space="preserve"> </w:t>
      </w:r>
      <w:bookmarkStart w:id="33" w:name="_Hlk206107269"/>
      <w:r w:rsidR="00BF79A4">
        <w:rPr>
          <w:rFonts w:eastAsia="MS Mincho" w:hint="eastAsia"/>
          <w:bCs/>
          <w:iCs/>
          <w:szCs w:val="24"/>
          <w:lang w:eastAsia="ja-JP"/>
        </w:rPr>
        <w:t>if time allows</w:t>
      </w:r>
      <w:bookmarkEnd w:id="33"/>
      <w:r w:rsidRPr="009C55B8">
        <w:rPr>
          <w:rFonts w:eastAsiaTheme="minorEastAsia" w:hint="eastAsia"/>
          <w:bCs/>
          <w:iCs/>
          <w:szCs w:val="24"/>
        </w:rPr>
        <w:t>.</w:t>
      </w:r>
      <w:bookmarkEnd w:id="32"/>
    </w:p>
    <w:p w14:paraId="43C53AD8" w14:textId="77777777" w:rsidR="00FF7737" w:rsidRPr="00FF7737" w:rsidRDefault="00FF7737" w:rsidP="00FF7737">
      <w:pPr>
        <w:rPr>
          <w:rFonts w:eastAsia="MS Mincho"/>
        </w:rPr>
      </w:pPr>
    </w:p>
    <w:p w14:paraId="006F5267" w14:textId="77777777" w:rsidR="00FF7737" w:rsidRPr="00FF7737" w:rsidRDefault="00FF7737" w:rsidP="00FF7737">
      <w:pPr>
        <w:rPr>
          <w:rFonts w:eastAsia="MS Mincho"/>
        </w:rPr>
      </w:pPr>
      <w:r w:rsidRPr="00FF7737">
        <w:rPr>
          <w:rFonts w:eastAsia="MS Mincho" w:hint="eastAsia"/>
        </w:rPr>
        <w:lastRenderedPageBreak/>
        <w:t>In what follows, we propose v</w:t>
      </w:r>
      <w:r w:rsidRPr="00FF7737">
        <w:rPr>
          <w:rFonts w:eastAsia="MS Mincho"/>
        </w:rPr>
        <w:t xml:space="preserve">arious </w:t>
      </w:r>
      <w:r w:rsidRPr="00FF7737">
        <w:rPr>
          <w:rFonts w:eastAsia="MS Mincho" w:hint="eastAsia"/>
        </w:rPr>
        <w:t>maneuvering</w:t>
      </w:r>
      <w:r w:rsidRPr="00FF7737">
        <w:rPr>
          <w:rFonts w:eastAsia="MS Mincho"/>
        </w:rPr>
        <w:t xml:space="preserve"> models</w:t>
      </w:r>
      <w:r w:rsidRPr="00FF7737">
        <w:rPr>
          <w:rFonts w:eastAsia="MS Mincho" w:hint="eastAsia"/>
        </w:rPr>
        <w:t xml:space="preserve"> in 3</w:t>
      </w:r>
      <w:r w:rsidRPr="00FF7737">
        <w:rPr>
          <w:rFonts w:eastAsia="MS Mincho"/>
        </w:rPr>
        <w:t>D</w:t>
      </w:r>
      <w:r w:rsidRPr="00FF7737">
        <w:rPr>
          <w:rFonts w:eastAsia="MS Mincho" w:hint="eastAsia"/>
        </w:rPr>
        <w:t xml:space="preserve"> </w:t>
      </w:r>
      <w:r w:rsidRPr="00FF7737">
        <w:rPr>
          <w:rFonts w:eastAsia="MS Mincho"/>
        </w:rPr>
        <w:t>coordinate</w:t>
      </w:r>
      <w:r w:rsidRPr="00FF7737">
        <w:rPr>
          <w:rFonts w:eastAsia="MS Mincho" w:hint="eastAsia"/>
        </w:rPr>
        <w:t xml:space="preserve"> system. We believe that two maneuver directions of a target in </w:t>
      </w:r>
      <m:oMath>
        <m:r>
          <w:rPr>
            <w:rFonts w:eastAsia="MS Mincho"/>
          </w:rPr>
          <m:t>x</m:t>
        </m:r>
      </m:oMath>
      <w:r w:rsidRPr="00FF7737">
        <w:rPr>
          <w:rFonts w:eastAsia="MS Mincho" w:hint="eastAsia"/>
        </w:rPr>
        <w:t xml:space="preserve">- and </w:t>
      </w:r>
      <m:oMath>
        <m:r>
          <w:rPr>
            <w:rFonts w:eastAsia="MS Mincho"/>
          </w:rPr>
          <m:t>y</m:t>
        </m:r>
      </m:oMath>
      <w:r w:rsidRPr="00FF7737">
        <w:rPr>
          <w:rFonts w:eastAsia="MS Mincho" w:hint="eastAsia"/>
        </w:rPr>
        <w:t xml:space="preserve">-dimension (i.e., in </w:t>
      </w:r>
      <w:r w:rsidRPr="00FF7737">
        <w:rPr>
          <w:rFonts w:eastAsia="MS Mincho"/>
        </w:rPr>
        <w:t>horizontal</w:t>
      </w:r>
      <w:r w:rsidRPr="00FF7737">
        <w:rPr>
          <w:rFonts w:eastAsia="MS Mincho" w:hint="eastAsia"/>
        </w:rPr>
        <w:t xml:space="preserve"> </w:t>
      </w:r>
      <w:r w:rsidRPr="00FF7737">
        <w:rPr>
          <w:rFonts w:eastAsia="MS Mincho"/>
        </w:rPr>
        <w:t>plane</w:t>
      </w:r>
      <w:r w:rsidRPr="00FF7737">
        <w:rPr>
          <w:rFonts w:eastAsia="MS Mincho" w:hint="eastAsia"/>
        </w:rPr>
        <w:t xml:space="preserve">) could be either </w:t>
      </w:r>
      <w:r w:rsidRPr="00FF7737">
        <w:rPr>
          <w:rFonts w:eastAsia="MS Mincho"/>
        </w:rPr>
        <w:t>dependent</w:t>
      </w:r>
      <w:r w:rsidRPr="00FF7737">
        <w:rPr>
          <w:rFonts w:eastAsia="MS Mincho" w:hint="eastAsia"/>
        </w:rPr>
        <w:t xml:space="preserve"> or </w:t>
      </w:r>
      <w:r w:rsidRPr="00FF7737">
        <w:rPr>
          <w:rFonts w:eastAsia="MS Mincho"/>
        </w:rPr>
        <w:t>independent</w:t>
      </w:r>
      <w:r w:rsidRPr="00FF7737">
        <w:rPr>
          <w:rFonts w:eastAsia="MS Mincho" w:hint="eastAsia"/>
        </w:rPr>
        <w:t xml:space="preserve">, but the maneuver direction of the target in </w:t>
      </w:r>
      <m:oMath>
        <m:r>
          <w:rPr>
            <w:rFonts w:eastAsia="MS Mincho"/>
          </w:rPr>
          <m:t>z</m:t>
        </m:r>
      </m:oMath>
      <w:r w:rsidRPr="00FF7737">
        <w:rPr>
          <w:rFonts w:eastAsia="MS Mincho" w:hint="eastAsia"/>
        </w:rPr>
        <w:t xml:space="preserve">-dimension (i.e., in vertical direction) is </w:t>
      </w:r>
      <w:r w:rsidRPr="00FF7737">
        <w:rPr>
          <w:rFonts w:eastAsia="MS Mincho"/>
        </w:rPr>
        <w:t>independent</w:t>
      </w:r>
      <w:r w:rsidRPr="00FF7737">
        <w:rPr>
          <w:rFonts w:eastAsia="MS Mincho" w:hint="eastAsia"/>
        </w:rPr>
        <w:t xml:space="preserve"> of other two.</w:t>
      </w:r>
    </w:p>
    <w:p w14:paraId="49B8FC67" w14:textId="535CD1F3" w:rsidR="00FF7737" w:rsidRPr="00FF7737" w:rsidRDefault="00FF7737" w:rsidP="00FF7737">
      <w:pPr>
        <w:rPr>
          <w:rFonts w:eastAsia="MS Mincho"/>
        </w:rPr>
      </w:pPr>
      <w:r w:rsidRPr="00FF7737">
        <w:rPr>
          <w:rFonts w:eastAsia="MS Mincho" w:hint="eastAsia"/>
        </w:rPr>
        <w:t xml:space="preserve">To </w:t>
      </w:r>
      <w:r w:rsidRPr="00FF7737">
        <w:rPr>
          <w:rFonts w:eastAsia="MS Mincho"/>
        </w:rPr>
        <w:t>elaborate</w:t>
      </w:r>
      <w:r w:rsidRPr="00FF7737">
        <w:rPr>
          <w:rFonts w:eastAsia="MS Mincho" w:hint="eastAsia"/>
        </w:rPr>
        <w:t xml:space="preserve"> the motion behavior, </w:t>
      </w: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_Ref205376725 \h</w:instrText>
      </w:r>
      <w:r w:rsidRPr="00FF7737">
        <w:rPr>
          <w:rFonts w:eastAsia="MS Mincho"/>
        </w:rPr>
        <w:instrText xml:space="preserve"> </w:instrText>
      </w:r>
      <w:r w:rsidRPr="00FF7737">
        <w:rPr>
          <w:rFonts w:eastAsia="MS Mincho"/>
        </w:rPr>
      </w:r>
      <w:r w:rsidRPr="00FF7737">
        <w:rPr>
          <w:rFonts w:eastAsia="MS Mincho"/>
        </w:rPr>
        <w:fldChar w:fldCharType="separate"/>
      </w:r>
      <w:r w:rsidR="00B91CC2" w:rsidRPr="00FF7737">
        <w:t xml:space="preserve">Figure </w:t>
      </w:r>
      <w:r w:rsidR="00B91CC2">
        <w:rPr>
          <w:noProof/>
        </w:rPr>
        <w:t>6</w:t>
      </w:r>
      <w:r w:rsidRPr="00FF7737">
        <w:rPr>
          <w:rFonts w:eastAsia="MS Mincho"/>
        </w:rPr>
        <w:fldChar w:fldCharType="end"/>
      </w:r>
      <w:r w:rsidRPr="00FF7737">
        <w:rPr>
          <w:rFonts w:eastAsia="MS Mincho" w:hint="eastAsia"/>
        </w:rPr>
        <w:t xml:space="preserve"> illustrates a t</w:t>
      </w:r>
      <w:r w:rsidRPr="00FF7737">
        <w:rPr>
          <w:rFonts w:eastAsia="MS Mincho"/>
        </w:rPr>
        <w:t>arget maneuver</w:t>
      </w:r>
      <w:r w:rsidRPr="00FF7737">
        <w:rPr>
          <w:rFonts w:eastAsia="MS Mincho" w:hint="eastAsia"/>
        </w:rPr>
        <w:t xml:space="preserve"> in </w:t>
      </w:r>
      <w:r w:rsidRPr="00FF7737">
        <w:rPr>
          <w:rFonts w:eastAsia="MS Mincho"/>
        </w:rPr>
        <w:t>2D horizontal</w:t>
      </w:r>
      <w:r w:rsidRPr="00FF7737">
        <w:rPr>
          <w:rFonts w:eastAsia="MS Mincho" w:hint="eastAsia"/>
        </w:rPr>
        <w:t xml:space="preserve"> </w:t>
      </w:r>
      <m:oMath>
        <m:r>
          <w:rPr>
            <w:rFonts w:eastAsia="MS Mincho"/>
          </w:rPr>
          <m:t>x-</m:t>
        </m:r>
        <m:r>
          <m:rPr>
            <m:sty m:val="p"/>
          </m:rPr>
          <w:rPr>
            <w:rFonts w:eastAsia="MS Mincho"/>
          </w:rPr>
          <m:t>y</m:t>
        </m:r>
      </m:oMath>
      <w:r w:rsidRPr="00FF7737">
        <w:rPr>
          <w:rFonts w:eastAsia="MS Mincho"/>
        </w:rPr>
        <w:t xml:space="preserve"> plane</w:t>
      </w:r>
      <w:r w:rsidRPr="00FF7737">
        <w:rPr>
          <w:rFonts w:eastAsia="MS Mincho" w:hint="eastAsia"/>
        </w:rPr>
        <w:t xml:space="preserve">, which is </w:t>
      </w:r>
      <w:r w:rsidRPr="00FF7737">
        <w:rPr>
          <w:rFonts w:eastAsia="MS Mincho"/>
        </w:rPr>
        <w:t>comprised from the standard curvilinear-motion model from kinematics</w:t>
      </w:r>
      <w:r w:rsidRPr="00FF7737">
        <w:rPr>
          <w:rFonts w:eastAsia="MS Mincho" w:hint="eastAsia"/>
        </w:rPr>
        <w:t xml:space="preserve"> as</w:t>
      </w:r>
    </w:p>
    <w:p w14:paraId="58B7E418" w14:textId="77777777" w:rsidR="00FF7737" w:rsidRPr="00FF7737" w:rsidRDefault="00000000" w:rsidP="00FF7737">
      <w:pPr>
        <w:rPr>
          <w:rFonts w:eastAsia="MS Mincho"/>
        </w:rPr>
      </w:pPr>
      <m:oMathPara>
        <m:oMath>
          <m:acc>
            <m:accPr>
              <m:chr m:val="̇"/>
              <m:ctrlPr>
                <w:rPr>
                  <w:rFonts w:ascii="Cambria Math" w:hAnsi="Cambria Math"/>
                  <w:lang w:eastAsia="ja-JP"/>
                </w:rPr>
              </m:ctrlPr>
            </m:accPr>
            <m:e>
              <m:r>
                <w:rPr>
                  <w:rFonts w:eastAsia="MS Mincho"/>
                </w:rPr>
                <m:t>x</m:t>
              </m:r>
            </m:e>
          </m:acc>
          <m:d>
            <m:dPr>
              <m:ctrlPr>
                <w:rPr>
                  <w:rFonts w:ascii="Cambria Math" w:hAnsi="Cambria Math"/>
                  <w:lang w:eastAsia="ja-JP"/>
                </w:rPr>
              </m:ctrlPr>
            </m:dPr>
            <m:e>
              <m:r>
                <w:rPr>
                  <w:rFonts w:eastAsia="MS Mincho"/>
                </w:rPr>
                <m:t>t</m:t>
              </m:r>
            </m:e>
          </m:d>
          <m:r>
            <w:rPr>
              <w:rFonts w:eastAsia="MS Mincho"/>
            </w:rPr>
            <m:t>=v</m:t>
          </m:r>
          <m:d>
            <m:dPr>
              <m:ctrlPr>
                <w:rPr>
                  <w:rFonts w:ascii="Cambria Math" w:hAnsi="Cambria Math"/>
                  <w:lang w:eastAsia="ja-JP"/>
                </w:rPr>
              </m:ctrlPr>
            </m:dPr>
            <m:e>
              <m:r>
                <w:rPr>
                  <w:rFonts w:eastAsia="MS Mincho"/>
                </w:rPr>
                <m:t>t</m:t>
              </m:r>
            </m:e>
          </m:d>
          <m:func>
            <m:funcPr>
              <m:ctrlPr>
                <w:rPr>
                  <w:rFonts w:ascii="Cambria Math" w:hAnsi="Cambria Math"/>
                  <w:lang w:eastAsia="ja-JP"/>
                </w:rPr>
              </m:ctrlPr>
            </m:funcPr>
            <m:fName>
              <m:r>
                <m:rPr>
                  <m:sty m:val="p"/>
                </m:rPr>
                <w:rPr>
                  <w:rFonts w:eastAsia="MS Mincho"/>
                </w:rPr>
                <m:t>cos</m:t>
              </m:r>
            </m:fName>
            <m:e>
              <m:r>
                <w:rPr>
                  <w:rFonts w:eastAsia="MS Mincho"/>
                </w:rPr>
                <m:t>ϕ</m:t>
              </m:r>
              <m:d>
                <m:dPr>
                  <m:ctrlPr>
                    <w:rPr>
                      <w:rFonts w:ascii="Cambria Math" w:hAnsi="Cambria Math"/>
                      <w:lang w:eastAsia="ja-JP"/>
                    </w:rPr>
                  </m:ctrlPr>
                </m:dPr>
                <m:e>
                  <m:r>
                    <w:rPr>
                      <w:rFonts w:eastAsia="MS Mincho"/>
                    </w:rPr>
                    <m:t>t</m:t>
                  </m:r>
                </m:e>
              </m:d>
            </m:e>
          </m:func>
        </m:oMath>
      </m:oMathPara>
    </w:p>
    <w:p w14:paraId="21B64882" w14:textId="77777777" w:rsidR="00FF7737" w:rsidRPr="00FF7737" w:rsidRDefault="00000000" w:rsidP="00FF7737">
      <w:pPr>
        <w:rPr>
          <w:rFonts w:eastAsia="MS Mincho"/>
        </w:rPr>
      </w:pPr>
      <m:oMathPara>
        <m:oMath>
          <m:acc>
            <m:accPr>
              <m:chr m:val="̇"/>
              <m:ctrlPr>
                <w:rPr>
                  <w:rFonts w:ascii="Cambria Math" w:hAnsi="Cambria Math"/>
                  <w:lang w:eastAsia="ja-JP"/>
                </w:rPr>
              </m:ctrlPr>
            </m:accPr>
            <m:e>
              <m:r>
                <w:rPr>
                  <w:rFonts w:eastAsia="MS Mincho"/>
                </w:rPr>
                <m:t>y</m:t>
              </m:r>
            </m:e>
          </m:acc>
          <m:d>
            <m:dPr>
              <m:ctrlPr>
                <w:rPr>
                  <w:rFonts w:ascii="Cambria Math" w:hAnsi="Cambria Math"/>
                  <w:lang w:eastAsia="ja-JP"/>
                </w:rPr>
              </m:ctrlPr>
            </m:dPr>
            <m:e>
              <m:r>
                <w:rPr>
                  <w:rFonts w:eastAsia="MS Mincho"/>
                </w:rPr>
                <m:t>t</m:t>
              </m:r>
            </m:e>
          </m:d>
          <m:r>
            <w:rPr>
              <w:rFonts w:eastAsia="MS Mincho"/>
            </w:rPr>
            <m:t>=v</m:t>
          </m:r>
          <m:d>
            <m:dPr>
              <m:ctrlPr>
                <w:rPr>
                  <w:rFonts w:ascii="Cambria Math" w:hAnsi="Cambria Math"/>
                  <w:lang w:eastAsia="ja-JP"/>
                </w:rPr>
              </m:ctrlPr>
            </m:dPr>
            <m:e>
              <m:r>
                <w:rPr>
                  <w:rFonts w:eastAsia="MS Mincho"/>
                </w:rPr>
                <m:t>t</m:t>
              </m:r>
            </m:e>
          </m:d>
          <m:func>
            <m:funcPr>
              <m:ctrlPr>
                <w:rPr>
                  <w:rFonts w:ascii="Cambria Math" w:hAnsi="Cambria Math"/>
                  <w:lang w:eastAsia="ja-JP"/>
                </w:rPr>
              </m:ctrlPr>
            </m:funcPr>
            <m:fName>
              <m:r>
                <m:rPr>
                  <m:sty m:val="p"/>
                </m:rPr>
                <w:rPr>
                  <w:rFonts w:eastAsia="MS Mincho"/>
                </w:rPr>
                <m:t>sin</m:t>
              </m:r>
            </m:fName>
            <m:e>
              <m:r>
                <w:rPr>
                  <w:rFonts w:eastAsia="MS Mincho"/>
                </w:rPr>
                <m:t>ϕ</m:t>
              </m:r>
              <m:d>
                <m:dPr>
                  <m:ctrlPr>
                    <w:rPr>
                      <w:rFonts w:ascii="Cambria Math" w:hAnsi="Cambria Math"/>
                      <w:lang w:eastAsia="ja-JP"/>
                    </w:rPr>
                  </m:ctrlPr>
                </m:dPr>
                <m:e>
                  <m:r>
                    <w:rPr>
                      <w:rFonts w:eastAsia="MS Mincho"/>
                    </w:rPr>
                    <m:t>t</m:t>
                  </m:r>
                </m:e>
              </m:d>
            </m:e>
          </m:func>
        </m:oMath>
      </m:oMathPara>
    </w:p>
    <w:p w14:paraId="69086A42" w14:textId="77777777" w:rsidR="00FF7737" w:rsidRPr="00FF7737" w:rsidRDefault="00000000" w:rsidP="00FF7737">
      <w:pPr>
        <w:rPr>
          <w:rFonts w:eastAsia="MS Mincho"/>
        </w:rPr>
      </w:pPr>
      <m:oMathPara>
        <m:oMath>
          <m:acc>
            <m:accPr>
              <m:chr m:val="̇"/>
              <m:ctrlPr>
                <w:rPr>
                  <w:rFonts w:ascii="Cambria Math" w:hAnsi="Cambria Math"/>
                  <w:lang w:eastAsia="ja-JP"/>
                </w:rPr>
              </m:ctrlPr>
            </m:accPr>
            <m:e>
              <m:r>
                <w:rPr>
                  <w:rFonts w:eastAsia="MS Mincho"/>
                </w:rPr>
                <m:t>v</m:t>
              </m:r>
            </m:e>
          </m:acc>
          <m:d>
            <m:dPr>
              <m:ctrlPr>
                <w:rPr>
                  <w:rFonts w:ascii="Cambria Math" w:hAnsi="Cambria Math"/>
                  <w:lang w:eastAsia="ja-JP"/>
                </w:rPr>
              </m:ctrlPr>
            </m:dPr>
            <m:e>
              <m:r>
                <w:rPr>
                  <w:rFonts w:eastAsia="MS Mincho"/>
                </w:rPr>
                <m:t>t</m:t>
              </m:r>
            </m:e>
          </m:d>
          <m:r>
            <w:rPr>
              <w:rFonts w:eastAsia="MS Mincho"/>
            </w:rPr>
            <m:t>=</m:t>
          </m:r>
          <m:sSub>
            <m:sSubPr>
              <m:ctrlPr>
                <w:rPr>
                  <w:rFonts w:ascii="Cambria Math" w:hAnsi="Cambria Math"/>
                  <w:lang w:eastAsia="ja-JP"/>
                </w:rPr>
              </m:ctrlPr>
            </m:sSubPr>
            <m:e>
              <m:r>
                <w:rPr>
                  <w:rFonts w:eastAsia="MS Mincho"/>
                </w:rPr>
                <m:t>a</m:t>
              </m:r>
            </m:e>
            <m:sub>
              <m:r>
                <m:rPr>
                  <m:sty m:val="p"/>
                </m:rPr>
                <w:rPr>
                  <w:rFonts w:eastAsia="MS Mincho"/>
                </w:rPr>
                <m:t>t</m:t>
              </m:r>
              <m:r>
                <m:rPr>
                  <m:sty m:val="p"/>
                </m:rPr>
                <w:rPr>
                  <w:rFonts w:eastAsiaTheme="minorEastAsia" w:hint="eastAsia"/>
                </w:rPr>
                <m:t>an</m:t>
              </m:r>
            </m:sub>
          </m:sSub>
          <m:d>
            <m:dPr>
              <m:ctrlPr>
                <w:rPr>
                  <w:rFonts w:ascii="Cambria Math" w:hAnsi="Cambria Math"/>
                  <w:lang w:eastAsia="ja-JP"/>
                </w:rPr>
              </m:ctrlPr>
            </m:dPr>
            <m:e>
              <m:r>
                <w:rPr>
                  <w:rFonts w:eastAsia="MS Mincho"/>
                </w:rPr>
                <m:t>t</m:t>
              </m:r>
            </m:e>
          </m:d>
        </m:oMath>
      </m:oMathPara>
    </w:p>
    <w:p w14:paraId="02E14750" w14:textId="77777777" w:rsidR="00FF7737" w:rsidRPr="00FF7737" w:rsidRDefault="00FF7737" w:rsidP="00FF7737">
      <w:pPr>
        <w:rPr>
          <w:rFonts w:eastAsia="MS Mincho"/>
        </w:rPr>
      </w:pPr>
      <m:oMathPara>
        <m:oMathParaPr>
          <m:jc m:val="centerGroup"/>
        </m:oMathParaPr>
        <m:oMath>
          <m:r>
            <w:rPr>
              <w:rFonts w:eastAsia="MS Mincho"/>
            </w:rPr>
            <m:t>ω</m:t>
          </m:r>
          <m:d>
            <m:dPr>
              <m:ctrlPr>
                <w:rPr>
                  <w:rFonts w:ascii="Cambria Math" w:hAnsi="Cambria Math"/>
                  <w:lang w:eastAsia="ja-JP"/>
                </w:rPr>
              </m:ctrlPr>
            </m:dPr>
            <m:e>
              <m:r>
                <w:rPr>
                  <w:rFonts w:eastAsia="MS Mincho"/>
                </w:rPr>
                <m:t>t</m:t>
              </m:r>
            </m:e>
          </m:d>
          <m:r>
            <w:rPr>
              <w:rFonts w:eastAsia="MS Mincho"/>
            </w:rPr>
            <m:t>=</m:t>
          </m:r>
          <m:acc>
            <m:accPr>
              <m:chr m:val="̇"/>
              <m:ctrlPr>
                <w:rPr>
                  <w:rFonts w:ascii="Cambria Math" w:hAnsi="Cambria Math"/>
                  <w:lang w:eastAsia="ja-JP"/>
                </w:rPr>
              </m:ctrlPr>
            </m:accPr>
            <m:e>
              <m:r>
                <w:rPr>
                  <w:rFonts w:eastAsia="MS Mincho"/>
                </w:rPr>
                <m:t>ϕ</m:t>
              </m:r>
            </m:e>
          </m:acc>
          <m:d>
            <m:dPr>
              <m:ctrlPr>
                <w:rPr>
                  <w:rFonts w:ascii="Cambria Math" w:hAnsi="Cambria Math"/>
                  <w:lang w:eastAsia="ja-JP"/>
                </w:rPr>
              </m:ctrlPr>
            </m:dPr>
            <m:e>
              <m:r>
                <w:rPr>
                  <w:rFonts w:eastAsia="MS Mincho"/>
                </w:rPr>
                <m:t>t</m:t>
              </m:r>
            </m:e>
          </m:d>
          <m:r>
            <w:rPr>
              <w:rFonts w:eastAsia="MS Mincho"/>
            </w:rPr>
            <m:t>=</m:t>
          </m:r>
          <m:f>
            <m:fPr>
              <m:ctrlPr>
                <w:rPr>
                  <w:rFonts w:ascii="Cambria Math" w:hAnsi="Cambria Math"/>
                  <w:lang w:eastAsia="ja-JP"/>
                </w:rPr>
              </m:ctrlPr>
            </m:fPr>
            <m:num>
              <m:sSub>
                <m:sSubPr>
                  <m:ctrlPr>
                    <w:rPr>
                      <w:rFonts w:ascii="Cambria Math" w:hAnsi="Cambria Math"/>
                      <w:lang w:eastAsia="ja-JP"/>
                    </w:rPr>
                  </m:ctrlPr>
                </m:sSubPr>
                <m:e>
                  <m:r>
                    <w:rPr>
                      <w:rFonts w:eastAsia="MS Mincho"/>
                    </w:rPr>
                    <m:t>a</m:t>
                  </m:r>
                </m:e>
                <m:sub>
                  <m:r>
                    <m:rPr>
                      <m:sty m:val="p"/>
                    </m:rPr>
                    <w:rPr>
                      <w:rFonts w:eastAsia="MS Mincho"/>
                    </w:rPr>
                    <m:t>rad</m:t>
                  </m:r>
                </m:sub>
              </m:sSub>
              <m:d>
                <m:dPr>
                  <m:ctrlPr>
                    <w:rPr>
                      <w:rFonts w:ascii="Cambria Math" w:hAnsi="Cambria Math"/>
                      <w:lang w:eastAsia="ja-JP"/>
                    </w:rPr>
                  </m:ctrlPr>
                </m:dPr>
                <m:e>
                  <m:r>
                    <w:rPr>
                      <w:rFonts w:eastAsia="MS Mincho"/>
                    </w:rPr>
                    <m:t>t</m:t>
                  </m:r>
                </m:e>
              </m:d>
            </m:num>
            <m:den>
              <m:r>
                <w:rPr>
                  <w:rFonts w:eastAsia="MS Mincho"/>
                </w:rPr>
                <m:t>v</m:t>
              </m:r>
              <m:d>
                <m:dPr>
                  <m:ctrlPr>
                    <w:rPr>
                      <w:rFonts w:ascii="Cambria Math" w:hAnsi="Cambria Math"/>
                      <w:lang w:eastAsia="ja-JP"/>
                    </w:rPr>
                  </m:ctrlPr>
                </m:dPr>
                <m:e>
                  <m:r>
                    <w:rPr>
                      <w:rFonts w:eastAsia="MS Mincho"/>
                    </w:rPr>
                    <m:t>t</m:t>
                  </m:r>
                </m:e>
              </m:d>
            </m:den>
          </m:f>
        </m:oMath>
      </m:oMathPara>
    </w:p>
    <w:p w14:paraId="177979AB" w14:textId="43A66E56" w:rsidR="00FF7737" w:rsidRPr="00FF7737" w:rsidRDefault="00FF7737" w:rsidP="00FF7737">
      <w:pPr>
        <w:rPr>
          <w:rFonts w:eastAsia="MS Mincho"/>
        </w:rPr>
      </w:pPr>
      <w:r w:rsidRPr="00FF7737">
        <w:rPr>
          <w:rFonts w:eastAsia="MS Mincho"/>
        </w:rPr>
        <w:t xml:space="preserve">where </w:t>
      </w:r>
      <m:oMath>
        <m:d>
          <m:dPr>
            <m:ctrlPr>
              <w:rPr>
                <w:rFonts w:ascii="Cambria Math" w:hAnsi="Cambria Math"/>
                <w:lang w:eastAsia="ja-JP"/>
              </w:rPr>
            </m:ctrlPr>
          </m:dPr>
          <m:e>
            <m:r>
              <w:rPr>
                <w:rFonts w:eastAsia="MS Mincho"/>
              </w:rPr>
              <m:t>x,y</m:t>
            </m:r>
          </m:e>
        </m:d>
      </m:oMath>
      <w:r w:rsidRPr="00FF7737">
        <w:rPr>
          <w:rFonts w:eastAsia="MS Mincho"/>
        </w:rPr>
        <w:t xml:space="preserve">, </w:t>
      </w:r>
      <m:oMath>
        <m:r>
          <w:rPr>
            <w:rFonts w:eastAsia="MS Mincho"/>
          </w:rPr>
          <m:t>v</m:t>
        </m:r>
      </m:oMath>
      <w:r w:rsidRPr="00FF7737">
        <w:rPr>
          <w:rFonts w:eastAsia="MS Mincho"/>
        </w:rPr>
        <w:t xml:space="preserve">, </w:t>
      </w:r>
      <m:oMath>
        <m:r>
          <w:rPr>
            <w:rFonts w:eastAsia="MS Mincho"/>
          </w:rPr>
          <m:t>ϕ</m:t>
        </m:r>
      </m:oMath>
      <w:r w:rsidRPr="00FF7737">
        <w:rPr>
          <w:rFonts w:eastAsia="MS Mincho"/>
        </w:rPr>
        <w:t xml:space="preserve"> and </w:t>
      </w:r>
      <m:oMath>
        <m:r>
          <w:rPr>
            <w:rFonts w:eastAsia="MS Mincho"/>
          </w:rPr>
          <m:t>ω</m:t>
        </m:r>
      </m:oMath>
      <w:r w:rsidRPr="00FF7737">
        <w:rPr>
          <w:rFonts w:eastAsia="MS Mincho" w:hint="eastAsia"/>
        </w:rPr>
        <w:t xml:space="preserve"> </w:t>
      </w:r>
      <w:r w:rsidRPr="00FF7737">
        <w:rPr>
          <w:rFonts w:eastAsia="MS Mincho"/>
        </w:rPr>
        <w:t>are the target position in 2D horizontal</w:t>
      </w:r>
      <w:r w:rsidRPr="00FF7737">
        <w:rPr>
          <w:rFonts w:eastAsia="MS Mincho" w:hint="eastAsia"/>
        </w:rPr>
        <w:t xml:space="preserve"> </w:t>
      </w:r>
      <w:r w:rsidRPr="00FF7737">
        <w:rPr>
          <w:rFonts w:eastAsia="MS Mincho"/>
        </w:rPr>
        <w:t>plane,</w:t>
      </w:r>
      <w:r w:rsidRPr="00FF7737">
        <w:rPr>
          <w:rFonts w:eastAsia="MS Mincho" w:hint="eastAsia"/>
        </w:rPr>
        <w:t xml:space="preserve"> </w:t>
      </w:r>
      <w:r w:rsidRPr="00FF7737">
        <w:rPr>
          <w:rFonts w:eastAsia="MS Mincho"/>
        </w:rPr>
        <w:t>ground speed (airspeed plus wind speed), velocity</w:t>
      </w:r>
      <w:r w:rsidR="00E764B6">
        <w:rPr>
          <w:rFonts w:eastAsia="MS Mincho" w:hint="eastAsia"/>
          <w:lang w:eastAsia="ja-JP"/>
        </w:rPr>
        <w:t>,</w:t>
      </w:r>
      <w:r w:rsidRPr="00FF7737">
        <w:rPr>
          <w:rFonts w:eastAsia="MS Mincho"/>
        </w:rPr>
        <w:t xml:space="preserve"> heading angle, and</w:t>
      </w:r>
      <w:r w:rsidRPr="00FF7737">
        <w:rPr>
          <w:rFonts w:eastAsia="MS Mincho" w:hint="eastAsia"/>
        </w:rPr>
        <w:t xml:space="preserve"> </w:t>
      </w:r>
      <w:r w:rsidRPr="00FF7737">
        <w:rPr>
          <w:rFonts w:eastAsia="MS Mincho"/>
        </w:rPr>
        <w:t>turn rate, respectively</w:t>
      </w:r>
      <w:r w:rsidRPr="00FF7737">
        <w:rPr>
          <w:rFonts w:eastAsia="MS Mincho" w:hint="eastAsia"/>
        </w:rPr>
        <w:t>,</w:t>
      </w:r>
      <w:r w:rsidRPr="00FF7737">
        <w:rPr>
          <w:rFonts w:eastAsia="MS Mincho"/>
        </w:rPr>
        <w:t xml:space="preserve"> </w:t>
      </w:r>
      <m:oMath>
        <m:sSub>
          <m:sSubPr>
            <m:ctrlPr>
              <w:rPr>
                <w:rFonts w:ascii="Cambria Math" w:hAnsi="Cambria Math"/>
                <w:lang w:eastAsia="ja-JP"/>
              </w:rPr>
            </m:ctrlPr>
          </m:sSubPr>
          <m:e>
            <m:r>
              <w:rPr>
                <w:rFonts w:eastAsia="MS Mincho"/>
              </w:rPr>
              <m:t>a</m:t>
            </m:r>
          </m:e>
          <m:sub>
            <m:r>
              <m:rPr>
                <m:sty m:val="p"/>
              </m:rPr>
              <w:rPr>
                <w:rFonts w:eastAsia="MS Mincho"/>
              </w:rPr>
              <m:t>t</m:t>
            </m:r>
            <m:r>
              <m:rPr>
                <m:sty m:val="p"/>
              </m:rPr>
              <w:rPr>
                <w:rFonts w:eastAsiaTheme="minorEastAsia" w:hint="eastAsia"/>
              </w:rPr>
              <m:t>an</m:t>
            </m:r>
          </m:sub>
        </m:sSub>
      </m:oMath>
      <w:r w:rsidRPr="00FF7737">
        <w:rPr>
          <w:rFonts w:eastAsia="MS Mincho"/>
        </w:rPr>
        <w:t xml:space="preserve"> and </w:t>
      </w:r>
      <m:oMath>
        <m:sSub>
          <m:sSubPr>
            <m:ctrlPr>
              <w:rPr>
                <w:rFonts w:ascii="Cambria Math" w:hAnsi="Cambria Math"/>
                <w:lang w:eastAsia="ja-JP"/>
              </w:rPr>
            </m:ctrlPr>
          </m:sSubPr>
          <m:e>
            <m:r>
              <w:rPr>
                <w:rFonts w:eastAsia="MS Mincho"/>
              </w:rPr>
              <m:t>a</m:t>
            </m:r>
          </m:e>
          <m:sub>
            <m:r>
              <m:rPr>
                <m:sty m:val="p"/>
              </m:rPr>
              <w:rPr>
                <w:rFonts w:eastAsia="MS Mincho"/>
              </w:rPr>
              <m:t>rad</m:t>
            </m:r>
          </m:sub>
        </m:sSub>
      </m:oMath>
      <w:r w:rsidRPr="00FF7737">
        <w:rPr>
          <w:rFonts w:eastAsia="MS Mincho"/>
        </w:rPr>
        <w:t xml:space="preserve"> are the target tangential (along-track)</w:t>
      </w:r>
      <w:r w:rsidRPr="00FF7737">
        <w:rPr>
          <w:rFonts w:eastAsia="MS Mincho" w:hint="eastAsia"/>
        </w:rPr>
        <w:t xml:space="preserve"> </w:t>
      </w:r>
      <w:r w:rsidRPr="00FF7737">
        <w:rPr>
          <w:rFonts w:eastAsia="MS Mincho"/>
        </w:rPr>
        <w:t>and radial</w:t>
      </w:r>
      <w:r w:rsidRPr="00FF7737">
        <w:rPr>
          <w:rFonts w:eastAsia="MS Mincho" w:hint="eastAsia"/>
        </w:rPr>
        <w:t xml:space="preserve"> or </w:t>
      </w:r>
      <w:r w:rsidRPr="00FF7737">
        <w:rPr>
          <w:rFonts w:eastAsia="MS Mincho"/>
        </w:rPr>
        <w:t>normal (cross-track) accelerations, respectively</w:t>
      </w:r>
      <w:r w:rsidRPr="00FF7737">
        <w:rPr>
          <w:rFonts w:eastAsia="MS Mincho" w:hint="eastAsia"/>
        </w:rPr>
        <w:t xml:space="preserve">, </w:t>
      </w:r>
      <w:r w:rsidRPr="00FF7737">
        <w:rPr>
          <w:rFonts w:eastAsia="MS Mincho"/>
        </w:rPr>
        <w:t>and</w:t>
      </w:r>
      <w:r w:rsidRPr="00FF7737">
        <w:rPr>
          <w:rFonts w:eastAsia="MS Mincho" w:hint="eastAsia"/>
        </w:rPr>
        <w:t xml:space="preserve"> </w:t>
      </w:r>
      <m:oMath>
        <m:sSub>
          <m:sSubPr>
            <m:ctrlPr>
              <w:rPr>
                <w:rFonts w:ascii="Cambria Math" w:hAnsi="Cambria Math"/>
                <w:lang w:eastAsia="ja-JP"/>
              </w:rPr>
            </m:ctrlPr>
          </m:sSubPr>
          <m:e>
            <m:r>
              <w:rPr>
                <w:rFonts w:eastAsia="MS Mincho"/>
              </w:rPr>
              <m:t>a</m:t>
            </m:r>
          </m:e>
          <m:sub>
            <m:r>
              <m:rPr>
                <m:sty m:val="p"/>
              </m:rPr>
              <w:rPr>
                <w:rFonts w:eastAsia="MS Mincho"/>
              </w:rPr>
              <m:t>tan</m:t>
            </m:r>
            <m:r>
              <w:rPr>
                <w:rFonts w:eastAsia="MS Mincho"/>
              </w:rPr>
              <m:t>,x</m:t>
            </m:r>
          </m:sub>
        </m:sSub>
      </m:oMath>
      <w:r w:rsidRPr="00FF7737">
        <w:rPr>
          <w:rFonts w:eastAsia="MS Mincho"/>
        </w:rPr>
        <w:t xml:space="preserve">, </w:t>
      </w:r>
      <m:oMath>
        <m:sSub>
          <m:sSubPr>
            <m:ctrlPr>
              <w:rPr>
                <w:rFonts w:ascii="Cambria Math" w:hAnsi="Cambria Math"/>
                <w:lang w:eastAsia="ja-JP"/>
              </w:rPr>
            </m:ctrlPr>
          </m:sSubPr>
          <m:e>
            <m:r>
              <w:rPr>
                <w:rFonts w:eastAsia="MS Mincho"/>
              </w:rPr>
              <m:t>a</m:t>
            </m:r>
          </m:e>
          <m:sub>
            <m:r>
              <m:rPr>
                <m:sty m:val="p"/>
              </m:rPr>
              <w:rPr>
                <w:rFonts w:eastAsia="MS Mincho"/>
              </w:rPr>
              <m:t>rad</m:t>
            </m:r>
            <m:r>
              <w:rPr>
                <w:rFonts w:eastAsia="MS Mincho"/>
              </w:rPr>
              <m:t>,x</m:t>
            </m:r>
          </m:sub>
        </m:sSub>
      </m:oMath>
      <w:r w:rsidRPr="00FF7737">
        <w:rPr>
          <w:rFonts w:eastAsia="MS Mincho"/>
        </w:rPr>
        <w:t xml:space="preserve">, </w:t>
      </w:r>
      <m:oMath>
        <m:sSub>
          <m:sSubPr>
            <m:ctrlPr>
              <w:rPr>
                <w:rFonts w:ascii="Cambria Math" w:hAnsi="Cambria Math"/>
                <w:lang w:eastAsia="ja-JP"/>
              </w:rPr>
            </m:ctrlPr>
          </m:sSubPr>
          <m:e>
            <m:r>
              <w:rPr>
                <w:rFonts w:eastAsia="MS Mincho"/>
              </w:rPr>
              <m:t>v</m:t>
            </m:r>
          </m:e>
          <m:sub>
            <m:r>
              <w:rPr>
                <w:rFonts w:eastAsia="MS Mincho"/>
              </w:rPr>
              <m:t>x</m:t>
            </m:r>
          </m:sub>
        </m:sSub>
      </m:oMath>
      <w:r w:rsidRPr="00FF7737">
        <w:rPr>
          <w:rFonts w:eastAsia="MS Mincho" w:hint="eastAsia"/>
        </w:rPr>
        <w:t xml:space="preserve">, and </w:t>
      </w:r>
      <m:oMath>
        <m:sSub>
          <m:sSubPr>
            <m:ctrlPr>
              <w:rPr>
                <w:rFonts w:ascii="Cambria Math" w:hAnsi="Cambria Math"/>
                <w:lang w:eastAsia="ja-JP"/>
              </w:rPr>
            </m:ctrlPr>
          </m:sSubPr>
          <m:e>
            <m:r>
              <w:rPr>
                <w:rFonts w:eastAsia="MS Mincho"/>
              </w:rPr>
              <m:t>a</m:t>
            </m:r>
          </m:e>
          <m:sub>
            <m:r>
              <m:rPr>
                <m:sty m:val="p"/>
              </m:rPr>
              <w:rPr>
                <w:rFonts w:eastAsia="MS Mincho"/>
              </w:rPr>
              <m:t>tan</m:t>
            </m:r>
            <m:r>
              <w:rPr>
                <w:rFonts w:eastAsia="MS Mincho"/>
              </w:rPr>
              <m:t>,y</m:t>
            </m:r>
          </m:sub>
        </m:sSub>
      </m:oMath>
      <w:r w:rsidRPr="00FF7737">
        <w:rPr>
          <w:rFonts w:eastAsia="MS Mincho"/>
        </w:rPr>
        <w:t xml:space="preserve">, </w:t>
      </w:r>
      <m:oMath>
        <m:sSub>
          <m:sSubPr>
            <m:ctrlPr>
              <w:rPr>
                <w:rFonts w:ascii="Cambria Math" w:hAnsi="Cambria Math"/>
                <w:lang w:eastAsia="ja-JP"/>
              </w:rPr>
            </m:ctrlPr>
          </m:sSubPr>
          <m:e>
            <m:r>
              <w:rPr>
                <w:rFonts w:eastAsia="MS Mincho"/>
              </w:rPr>
              <m:t>a</m:t>
            </m:r>
          </m:e>
          <m:sub>
            <m:r>
              <m:rPr>
                <m:sty m:val="p"/>
              </m:rPr>
              <w:rPr>
                <w:rFonts w:eastAsia="MS Mincho"/>
              </w:rPr>
              <m:t>rad</m:t>
            </m:r>
            <m:r>
              <w:rPr>
                <w:rFonts w:eastAsia="MS Mincho"/>
              </w:rPr>
              <m:t>,y</m:t>
            </m:r>
          </m:sub>
        </m:sSub>
      </m:oMath>
      <w:r w:rsidRPr="00FF7737">
        <w:rPr>
          <w:rFonts w:eastAsia="MS Mincho"/>
        </w:rPr>
        <w:t>,</w:t>
      </w:r>
      <w:r w:rsidRPr="00FF7737">
        <w:rPr>
          <w:rFonts w:eastAsia="MS Mincho" w:hint="eastAsia"/>
        </w:rPr>
        <w:t xml:space="preserve"> </w:t>
      </w:r>
      <m:oMath>
        <m:sSub>
          <m:sSubPr>
            <m:ctrlPr>
              <w:rPr>
                <w:rFonts w:ascii="Cambria Math" w:hAnsi="Cambria Math"/>
                <w:lang w:eastAsia="ja-JP"/>
              </w:rPr>
            </m:ctrlPr>
          </m:sSubPr>
          <m:e>
            <m:r>
              <w:rPr>
                <w:rFonts w:eastAsia="MS Mincho"/>
              </w:rPr>
              <m:t>v</m:t>
            </m:r>
          </m:e>
          <m:sub>
            <m:r>
              <w:rPr>
                <w:rFonts w:eastAsia="MS Mincho"/>
              </w:rPr>
              <m:t>y</m:t>
            </m:r>
          </m:sub>
        </m:sSub>
      </m:oMath>
      <w:r w:rsidRPr="00FF7737">
        <w:rPr>
          <w:rFonts w:eastAsia="MS Mincho" w:hint="eastAsia"/>
        </w:rPr>
        <w:t xml:space="preserve"> are the components of </w:t>
      </w:r>
      <m:oMath>
        <m:sSub>
          <m:sSubPr>
            <m:ctrlPr>
              <w:rPr>
                <w:rFonts w:ascii="Cambria Math" w:hAnsi="Cambria Math"/>
                <w:lang w:eastAsia="ja-JP"/>
              </w:rPr>
            </m:ctrlPr>
          </m:sSubPr>
          <m:e>
            <m:r>
              <w:rPr>
                <w:rFonts w:eastAsia="MS Mincho"/>
              </w:rPr>
              <m:t>a</m:t>
            </m:r>
          </m:e>
          <m:sub>
            <m:r>
              <m:rPr>
                <m:sty m:val="p"/>
              </m:rPr>
              <w:rPr>
                <w:rFonts w:eastAsia="MS Mincho"/>
              </w:rPr>
              <m:t>t</m:t>
            </m:r>
            <m:r>
              <m:rPr>
                <m:sty m:val="p"/>
              </m:rPr>
              <w:rPr>
                <w:rFonts w:eastAsiaTheme="minorEastAsia" w:hint="eastAsia"/>
              </w:rPr>
              <m:t>an</m:t>
            </m:r>
          </m:sub>
        </m:sSub>
      </m:oMath>
      <w:r w:rsidRPr="00FF7737">
        <w:rPr>
          <w:rFonts w:eastAsia="MS Mincho" w:hint="eastAsia"/>
        </w:rPr>
        <w:t xml:space="preserve">, </w:t>
      </w:r>
      <m:oMath>
        <m:sSub>
          <m:sSubPr>
            <m:ctrlPr>
              <w:rPr>
                <w:rFonts w:ascii="Cambria Math" w:hAnsi="Cambria Math"/>
                <w:lang w:eastAsia="ja-JP"/>
              </w:rPr>
            </m:ctrlPr>
          </m:sSubPr>
          <m:e>
            <m:r>
              <w:rPr>
                <w:rFonts w:eastAsia="MS Mincho"/>
              </w:rPr>
              <m:t>a</m:t>
            </m:r>
          </m:e>
          <m:sub>
            <m:r>
              <m:rPr>
                <m:sty m:val="p"/>
              </m:rPr>
              <w:rPr>
                <w:rFonts w:eastAsia="MS Mincho"/>
              </w:rPr>
              <m:t>rad</m:t>
            </m:r>
          </m:sub>
        </m:sSub>
      </m:oMath>
      <w:r w:rsidRPr="00FF7737">
        <w:rPr>
          <w:rFonts w:eastAsia="MS Mincho" w:hint="eastAsia"/>
        </w:rPr>
        <w:t xml:space="preserve">, and </w:t>
      </w:r>
      <m:oMath>
        <m:r>
          <w:rPr>
            <w:rFonts w:eastAsia="MS Mincho"/>
          </w:rPr>
          <m:t>v</m:t>
        </m:r>
      </m:oMath>
      <w:r w:rsidRPr="00FF7737">
        <w:rPr>
          <w:rFonts w:eastAsia="MS Mincho" w:hint="eastAsia"/>
        </w:rPr>
        <w:t xml:space="preserve">, </w:t>
      </w:r>
      <w:r w:rsidRPr="00FF7737">
        <w:rPr>
          <w:rFonts w:eastAsia="MS Mincho"/>
        </w:rPr>
        <w:t>respectively</w:t>
      </w:r>
      <w:r w:rsidRPr="00FF7737">
        <w:rPr>
          <w:rFonts w:eastAsia="MS Mincho" w:hint="eastAsia"/>
        </w:rPr>
        <w:t>.</w:t>
      </w:r>
    </w:p>
    <w:p w14:paraId="2A3D520B" w14:textId="77777777" w:rsidR="00FF7737" w:rsidRPr="00FF7737" w:rsidRDefault="00FF7737" w:rsidP="000F42D9">
      <w:pPr>
        <w:jc w:val="center"/>
        <w:rPr>
          <w:rFonts w:eastAsia="MS Mincho"/>
        </w:rPr>
      </w:pPr>
      <w:r w:rsidRPr="00FF7737">
        <w:rPr>
          <w:rFonts w:eastAsia="MS Mincho"/>
          <w:noProof/>
        </w:rPr>
        <w:drawing>
          <wp:inline distT="0" distB="0" distL="0" distR="0" wp14:anchorId="224A3FAF" wp14:editId="4275D4E1">
            <wp:extent cx="2159204" cy="1811001"/>
            <wp:effectExtent l="0" t="0" r="0" b="0"/>
            <wp:docPr id="122521224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64980" cy="1815846"/>
                    </a:xfrm>
                    <a:prstGeom prst="rect">
                      <a:avLst/>
                    </a:prstGeom>
                    <a:noFill/>
                    <a:ln>
                      <a:noFill/>
                    </a:ln>
                  </pic:spPr>
                </pic:pic>
              </a:graphicData>
            </a:graphic>
          </wp:inline>
        </w:drawing>
      </w:r>
    </w:p>
    <w:p w14:paraId="0D812DF7" w14:textId="3B59662F" w:rsidR="00FF7737" w:rsidRPr="00FF7737" w:rsidRDefault="00FF7737" w:rsidP="000F42D9">
      <w:pPr>
        <w:jc w:val="center"/>
        <w:rPr>
          <w:rFonts w:eastAsia="MS Mincho"/>
        </w:rPr>
      </w:pPr>
      <w:bookmarkStart w:id="34" w:name="_Ref205376725"/>
      <w:r w:rsidRPr="00FF7737">
        <w:t xml:space="preserve">Figure </w:t>
      </w:r>
      <w:fldSimple w:instr=" SEQ Figure \* ARABIC ">
        <w:r w:rsidR="00B91CC2">
          <w:rPr>
            <w:noProof/>
          </w:rPr>
          <w:t>6</w:t>
        </w:r>
      </w:fldSimple>
      <w:bookmarkEnd w:id="34"/>
      <w:r w:rsidRPr="00FF7737">
        <w:rPr>
          <w:rFonts w:eastAsia="MS Mincho" w:hint="eastAsia"/>
        </w:rPr>
        <w:t>: A t</w:t>
      </w:r>
      <w:r w:rsidRPr="00FF7737">
        <w:rPr>
          <w:rFonts w:eastAsia="MS Mincho"/>
        </w:rPr>
        <w:t>arget maneuver</w:t>
      </w:r>
      <w:r w:rsidRPr="00FF7737">
        <w:rPr>
          <w:rFonts w:eastAsia="MS Mincho" w:hint="eastAsia"/>
        </w:rPr>
        <w:t xml:space="preserve"> in </w:t>
      </w:r>
      <w:r w:rsidRPr="00FF7737">
        <w:rPr>
          <w:rFonts w:eastAsia="MS Mincho"/>
        </w:rPr>
        <w:t>2D horizontal</w:t>
      </w:r>
      <w:r w:rsidRPr="00FF7737">
        <w:rPr>
          <w:rFonts w:eastAsia="MS Mincho" w:hint="eastAsia"/>
        </w:rPr>
        <w:t xml:space="preserve"> </w:t>
      </w:r>
      <w:r w:rsidRPr="00FF7737">
        <w:rPr>
          <w:rFonts w:eastAsia="MS Mincho"/>
        </w:rPr>
        <w:t>plane</w:t>
      </w:r>
      <w:r w:rsidRPr="00FF7737">
        <w:rPr>
          <w:rFonts w:eastAsia="MS Mincho" w:hint="eastAsia"/>
        </w:rPr>
        <w:t xml:space="preserve">, with a coordinate </w:t>
      </w:r>
      <m:oMath>
        <m:d>
          <m:dPr>
            <m:ctrlPr>
              <w:rPr>
                <w:rFonts w:ascii="Cambria Math" w:hAnsi="Cambria Math"/>
                <w:lang w:eastAsia="ja-JP"/>
              </w:rPr>
            </m:ctrlPr>
          </m:dPr>
          <m:e>
            <m:r>
              <w:rPr>
                <w:rFonts w:eastAsia="MS Mincho"/>
              </w:rPr>
              <m:t>x,y</m:t>
            </m:r>
          </m:e>
        </m:d>
      </m:oMath>
      <w:r w:rsidRPr="00FF7737">
        <w:rPr>
          <w:rFonts w:eastAsia="MS Mincho" w:hint="eastAsia"/>
        </w:rPr>
        <w:t>.</w:t>
      </w:r>
    </w:p>
    <w:p w14:paraId="2FCD1886" w14:textId="77777777" w:rsidR="00FF7737" w:rsidRPr="00FF7737" w:rsidRDefault="00FF7737" w:rsidP="00FF7737">
      <w:pPr>
        <w:rPr>
          <w:rFonts w:eastAsia="MS Mincho"/>
        </w:rPr>
      </w:pPr>
      <w:r w:rsidRPr="00FF7737">
        <w:rPr>
          <w:rFonts w:eastAsia="MS Mincho" w:hint="eastAsia"/>
        </w:rPr>
        <w:t xml:space="preserve">Although there are many various </w:t>
      </w:r>
      <w:r w:rsidRPr="00FF7737">
        <w:rPr>
          <w:rFonts w:eastAsia="MS Mincho"/>
        </w:rPr>
        <w:t>maneuver</w:t>
      </w:r>
      <w:r w:rsidRPr="00FF7737">
        <w:rPr>
          <w:rFonts w:eastAsia="MS Mincho" w:hint="eastAsia"/>
        </w:rPr>
        <w:t xml:space="preserve">ing models for tracking of a target moving in 2D/3D coordinate system, we believe </w:t>
      </w:r>
      <w:r w:rsidRPr="00FF7737">
        <w:rPr>
          <w:rFonts w:eastAsia="MS Mincho"/>
        </w:rPr>
        <w:t>that</w:t>
      </w:r>
      <w:r w:rsidRPr="00FF7737">
        <w:rPr>
          <w:rFonts w:eastAsia="MS Mincho" w:hint="eastAsia"/>
        </w:rPr>
        <w:t xml:space="preserve">, for </w:t>
      </w:r>
      <w:r w:rsidRPr="00FF7737">
        <w:rPr>
          <w:rFonts w:eastAsia="MS Mincho"/>
        </w:rPr>
        <w:t>simplicity</w:t>
      </w:r>
      <w:r w:rsidRPr="00FF7737">
        <w:rPr>
          <w:rFonts w:eastAsia="MS Mincho" w:hint="eastAsia"/>
        </w:rPr>
        <w:t xml:space="preserve">, the </w:t>
      </w:r>
      <w:r w:rsidRPr="00FF7737">
        <w:rPr>
          <w:rFonts w:eastAsia="MS Mincho"/>
        </w:rPr>
        <w:t>maneuver</w:t>
      </w:r>
      <w:r w:rsidRPr="00FF7737">
        <w:rPr>
          <w:rFonts w:eastAsia="MS Mincho" w:hint="eastAsia"/>
        </w:rPr>
        <w:t xml:space="preserve">ing models used for UAV performance </w:t>
      </w:r>
      <w:r w:rsidRPr="00FF7737">
        <w:rPr>
          <w:rFonts w:eastAsia="MS Mincho"/>
        </w:rPr>
        <w:t>evaluation</w:t>
      </w:r>
      <w:r w:rsidRPr="00FF7737">
        <w:rPr>
          <w:rFonts w:eastAsia="MS Mincho" w:hint="eastAsia"/>
        </w:rPr>
        <w:t xml:space="preserve"> in 5GA ISAC are only limited to three cases:</w:t>
      </w:r>
    </w:p>
    <w:p w14:paraId="6A32A491" w14:textId="77777777" w:rsidR="00FF7737" w:rsidRPr="009C55B8" w:rsidRDefault="00FF7737" w:rsidP="00182E35">
      <w:pPr>
        <w:pStyle w:val="af9"/>
        <w:numPr>
          <w:ilvl w:val="0"/>
          <w:numId w:val="64"/>
        </w:numPr>
        <w:ind w:firstLineChars="0"/>
        <w:rPr>
          <w:rFonts w:ascii="Times New Roman" w:eastAsia="MS Mincho" w:hAnsi="Times New Roman"/>
          <w:sz w:val="20"/>
          <w:szCs w:val="21"/>
        </w:rPr>
      </w:pPr>
      <w:r w:rsidRPr="009C55B8">
        <w:rPr>
          <w:rFonts w:ascii="Times New Roman" w:eastAsia="MS Mincho" w:hAnsi="Times New Roman"/>
          <w:sz w:val="20"/>
          <w:szCs w:val="21"/>
        </w:rPr>
        <w:t>Case-1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Rectilinear, constant velocity (CV) motion.</w:t>
      </w:r>
    </w:p>
    <w:p w14:paraId="33E0515A" w14:textId="77777777" w:rsidR="00FF7737" w:rsidRPr="009C55B8" w:rsidRDefault="00FF7737" w:rsidP="00182E35">
      <w:pPr>
        <w:pStyle w:val="af9"/>
        <w:numPr>
          <w:ilvl w:val="0"/>
          <w:numId w:val="64"/>
        </w:numPr>
        <w:ind w:firstLineChars="0"/>
        <w:rPr>
          <w:rFonts w:ascii="Times New Roman" w:eastAsia="MS Mincho" w:hAnsi="Times New Roman"/>
          <w:sz w:val="20"/>
          <w:szCs w:val="21"/>
        </w:rPr>
      </w:pPr>
      <w:r w:rsidRPr="009C55B8">
        <w:rPr>
          <w:rFonts w:ascii="Times New Roman" w:eastAsia="MS Mincho" w:hAnsi="Times New Roman"/>
          <w:sz w:val="20"/>
          <w:szCs w:val="21"/>
        </w:rPr>
        <w:t>Case-2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r>
          <w:rPr>
            <w:rFonts w:ascii="Cambria Math" w:eastAsia="MS Mincho" w:hAnsi="Cambria Math"/>
            <w:sz w:val="20"/>
            <w:szCs w:val="21"/>
          </w:rPr>
          <m:t>≠0</m:t>
        </m:r>
      </m:oMath>
      <w:r w:rsidRPr="009C55B8">
        <w:rPr>
          <w:rFonts w:ascii="Times New Roman" w:eastAsia="MS Mincho" w:hAnsi="Times New Roman"/>
          <w:sz w:val="20"/>
          <w:szCs w:val="21"/>
        </w:rPr>
        <w:t xml:space="preserve">): Rectilinear, accelerated motion (constant acceleration (CA) motion if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oMath>
      <w:r w:rsidRPr="009C55B8">
        <w:rPr>
          <w:rFonts w:ascii="Times New Roman" w:eastAsia="MS Mincho" w:hAnsi="Times New Roman"/>
          <w:sz w:val="20"/>
          <w:szCs w:val="21"/>
        </w:rPr>
        <w:t xml:space="preserve"> = constant).</w:t>
      </w:r>
    </w:p>
    <w:p w14:paraId="3F9DBB25" w14:textId="77777777" w:rsidR="00FF7737" w:rsidRPr="009C55B8" w:rsidRDefault="00FF7737" w:rsidP="00182E35">
      <w:pPr>
        <w:pStyle w:val="af9"/>
        <w:numPr>
          <w:ilvl w:val="0"/>
          <w:numId w:val="64"/>
        </w:numPr>
        <w:ind w:firstLineChars="0"/>
        <w:rPr>
          <w:rFonts w:ascii="Times New Roman" w:eastAsia="MS Mincho" w:hAnsi="Times New Roman"/>
          <w:sz w:val="20"/>
          <w:szCs w:val="21"/>
        </w:rPr>
      </w:pPr>
      <w:r w:rsidRPr="009C55B8">
        <w:rPr>
          <w:rFonts w:ascii="Times New Roman" w:eastAsia="MS Mincho" w:hAnsi="Times New Roman"/>
          <w:sz w:val="20"/>
          <w:szCs w:val="21"/>
        </w:rPr>
        <w:t>Case-3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r>
          <w:rPr>
            <w:rFonts w:ascii="Cambria Math" w:eastAsia="MS Mincho" w:hAnsi="Cambria Math"/>
            <w:sz w:val="20"/>
            <w:szCs w:val="21"/>
          </w:rPr>
          <m:t>≠</m:t>
        </m:r>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t</m:t>
            </m:r>
            <m:r>
              <m:rPr>
                <m:sty m:val="p"/>
              </m:rPr>
              <w:rPr>
                <w:rFonts w:ascii="Cambria Math" w:eastAsiaTheme="minorEastAsia" w:hAnsi="Cambria Math"/>
                <w:sz w:val="20"/>
                <w:szCs w:val="21"/>
              </w:rPr>
              <m:t>an</m:t>
            </m:r>
          </m:sub>
        </m:sSub>
        <m:r>
          <m:rPr>
            <m:sty m:val="p"/>
          </m:rPr>
          <w:rPr>
            <w:rFonts w:ascii="Cambria Math" w:eastAsia="MS Mincho" w:hAnsi="Cambria Math"/>
            <w:sz w:val="20"/>
            <w:szCs w:val="21"/>
          </w:rPr>
          <m:t>=0</m:t>
        </m:r>
      </m:oMath>
      <w:r w:rsidRPr="009C55B8">
        <w:rPr>
          <w:rFonts w:ascii="Times New Roman" w:eastAsia="MS Mincho" w:hAnsi="Times New Roman"/>
          <w:sz w:val="20"/>
          <w:szCs w:val="21"/>
        </w:rPr>
        <w:t xml:space="preserve">): Circular, constant-speed motion (constant turn (CT) motion if </w:t>
      </w:r>
      <m:oMath>
        <m:sSub>
          <m:sSubPr>
            <m:ctrlPr>
              <w:rPr>
                <w:rFonts w:ascii="Cambria Math" w:hAnsi="Cambria Math"/>
                <w:sz w:val="20"/>
                <w:szCs w:val="21"/>
                <w:lang w:eastAsia="ja-JP"/>
              </w:rPr>
            </m:ctrlPr>
          </m:sSubPr>
          <m:e>
            <m:r>
              <w:rPr>
                <w:rFonts w:ascii="Cambria Math" w:eastAsia="MS Mincho" w:hAnsi="Cambria Math"/>
                <w:sz w:val="20"/>
                <w:szCs w:val="21"/>
              </w:rPr>
              <m:t>a</m:t>
            </m:r>
          </m:e>
          <m:sub>
            <m:r>
              <m:rPr>
                <m:sty m:val="p"/>
              </m:rPr>
              <w:rPr>
                <w:rFonts w:ascii="Cambria Math" w:eastAsia="MS Mincho" w:hAnsi="Cambria Math"/>
                <w:sz w:val="20"/>
                <w:szCs w:val="21"/>
              </w:rPr>
              <m:t>rad</m:t>
            </m:r>
          </m:sub>
        </m:sSub>
      </m:oMath>
      <w:r w:rsidRPr="009C55B8">
        <w:rPr>
          <w:rFonts w:ascii="Times New Roman" w:eastAsia="MS Mincho" w:hAnsi="Times New Roman"/>
          <w:sz w:val="20"/>
          <w:szCs w:val="21"/>
        </w:rPr>
        <w:t xml:space="preserve"> = constant).</w:t>
      </w:r>
    </w:p>
    <w:p w14:paraId="21213EEE" w14:textId="32707408" w:rsidR="00FF7737" w:rsidRDefault="00E764B6" w:rsidP="00FF7737">
      <w:pPr>
        <w:rPr>
          <w:rFonts w:eastAsia="MS Mincho"/>
          <w:lang w:eastAsia="ja-JP"/>
        </w:rPr>
      </w:pPr>
      <w:r>
        <w:rPr>
          <w:rFonts w:eastAsia="MS Mincho" w:hint="eastAsia"/>
          <w:lang w:eastAsia="ja-JP"/>
        </w:rPr>
        <w:t xml:space="preserve">In what follows, we </w:t>
      </w:r>
      <w:r>
        <w:rPr>
          <w:rFonts w:eastAsia="MS Mincho"/>
          <w:lang w:eastAsia="ja-JP"/>
        </w:rPr>
        <w:t>elaborate</w:t>
      </w:r>
      <w:r>
        <w:rPr>
          <w:rFonts w:eastAsia="MS Mincho" w:hint="eastAsia"/>
          <w:lang w:eastAsia="ja-JP"/>
        </w:rPr>
        <w:t xml:space="preserve"> the details for each case, with the </w:t>
      </w:r>
      <w:r w:rsidRPr="00FF7737">
        <w:rPr>
          <w:rFonts w:eastAsia="MS Mincho"/>
        </w:rPr>
        <w:t>mathematical descriptions</w:t>
      </w:r>
      <w:r>
        <w:rPr>
          <w:rFonts w:eastAsia="MS Mincho" w:hint="eastAsia"/>
          <w:lang w:eastAsia="ja-JP"/>
        </w:rPr>
        <w:t>.</w:t>
      </w:r>
    </w:p>
    <w:p w14:paraId="17ABC5AF" w14:textId="0ACEF7D4" w:rsidR="00E764B6" w:rsidRPr="00D33FFE" w:rsidRDefault="00E764B6" w:rsidP="00D33FFE">
      <w:pPr>
        <w:pStyle w:val="RAN4Observation"/>
        <w:spacing w:before="120" w:after="120"/>
        <w:ind w:left="1361" w:hanging="1361"/>
        <w:jc w:val="both"/>
        <w:rPr>
          <w:b/>
          <w:bCs/>
        </w:rPr>
      </w:pPr>
      <w:bookmarkStart w:id="35" w:name="_Ref205989884"/>
      <w:r w:rsidRPr="00D33FFE">
        <w:rPr>
          <w:rFonts w:hint="eastAsia"/>
          <w:b/>
          <w:bCs/>
        </w:rPr>
        <w:t xml:space="preserve">There are three </w:t>
      </w:r>
      <w:proofErr w:type="spellStart"/>
      <w:r w:rsidRPr="00D33FFE">
        <w:rPr>
          <w:b/>
          <w:bCs/>
        </w:rPr>
        <w:t>maneuver</w:t>
      </w:r>
      <w:r w:rsidRPr="00D33FFE">
        <w:rPr>
          <w:rFonts w:hint="eastAsia"/>
          <w:b/>
          <w:bCs/>
        </w:rPr>
        <w:t>ing</w:t>
      </w:r>
      <w:proofErr w:type="spellEnd"/>
      <w:r w:rsidRPr="00D33FFE">
        <w:rPr>
          <w:rFonts w:hint="eastAsia"/>
          <w:b/>
          <w:bCs/>
        </w:rPr>
        <w:t xml:space="preserve"> models potentially used for UAV performance </w:t>
      </w:r>
      <w:r w:rsidRPr="00D33FFE">
        <w:rPr>
          <w:b/>
          <w:bCs/>
        </w:rPr>
        <w:t>evaluation</w:t>
      </w:r>
      <w:r w:rsidRPr="00D33FFE">
        <w:rPr>
          <w:rFonts w:hint="eastAsia"/>
          <w:b/>
          <w:bCs/>
        </w:rPr>
        <w:t xml:space="preserve"> in 5GA ISAC.</w:t>
      </w:r>
      <w:bookmarkEnd w:id="35"/>
    </w:p>
    <w:p w14:paraId="657D3ED0" w14:textId="77777777" w:rsidR="00E764B6" w:rsidRPr="00FF7737" w:rsidRDefault="00E764B6" w:rsidP="00FF7737">
      <w:pPr>
        <w:rPr>
          <w:rFonts w:eastAsia="MS Mincho"/>
          <w:lang w:eastAsia="ja-JP"/>
        </w:rPr>
      </w:pPr>
    </w:p>
    <w:p w14:paraId="1377E4B0" w14:textId="77777777" w:rsidR="00FF7737" w:rsidRPr="009C55B8" w:rsidRDefault="00FF7737" w:rsidP="00FF7737">
      <w:pPr>
        <w:rPr>
          <w:rFonts w:eastAsia="MS Mincho"/>
          <w:b/>
          <w:bCs/>
          <w:u w:val="single"/>
        </w:rPr>
      </w:pPr>
      <w:r w:rsidRPr="009C55B8">
        <w:rPr>
          <w:rFonts w:eastAsia="MS Mincho" w:hint="eastAsia"/>
          <w:b/>
          <w:bCs/>
          <w:u w:val="single"/>
        </w:rPr>
        <w:t>M</w:t>
      </w:r>
      <w:r w:rsidRPr="009C55B8">
        <w:rPr>
          <w:rFonts w:eastAsia="MS Mincho"/>
          <w:b/>
          <w:bCs/>
          <w:u w:val="single"/>
        </w:rPr>
        <w:t>aneuver</w:t>
      </w:r>
      <w:r w:rsidRPr="009C55B8">
        <w:rPr>
          <w:rFonts w:eastAsia="MS Mincho" w:hint="eastAsia"/>
          <w:b/>
          <w:bCs/>
          <w:u w:val="single"/>
        </w:rPr>
        <w:t>ing models in Case-1</w:t>
      </w:r>
    </w:p>
    <w:p w14:paraId="798CFE90" w14:textId="77777777" w:rsidR="00FF7737" w:rsidRPr="00FF7737" w:rsidRDefault="00FF7737" w:rsidP="00FF7737">
      <w:pPr>
        <w:rPr>
          <w:rFonts w:eastAsia="MS Mincho"/>
        </w:rPr>
      </w:pPr>
      <w:r w:rsidRPr="00FF7737">
        <w:rPr>
          <w:rFonts w:eastAsia="MS Mincho" w:hint="eastAsia"/>
        </w:rPr>
        <w:t>This case belongs to a n</w:t>
      </w:r>
      <w:r w:rsidRPr="00FF7737">
        <w:rPr>
          <w:rFonts w:eastAsia="MS Mincho"/>
        </w:rPr>
        <w:t xml:space="preserve">on-maneuver </w:t>
      </w:r>
      <w:r w:rsidRPr="00FF7737">
        <w:rPr>
          <w:rFonts w:eastAsia="MS Mincho" w:hint="eastAsia"/>
        </w:rPr>
        <w:t>m</w:t>
      </w:r>
      <w:r w:rsidRPr="00FF7737">
        <w:rPr>
          <w:rFonts w:eastAsia="MS Mincho"/>
        </w:rPr>
        <w:t>ode</w:t>
      </w:r>
      <w:r w:rsidRPr="00FF7737">
        <w:rPr>
          <w:rFonts w:eastAsia="MS Mincho" w:hint="eastAsia"/>
        </w:rPr>
        <w:t>l, where a target</w:t>
      </w:r>
      <w:r w:rsidRPr="00FF7737">
        <w:rPr>
          <w:rFonts w:eastAsia="MS Mincho"/>
        </w:rPr>
        <w:t xml:space="preserve"> point moving in 3D physical </w:t>
      </w:r>
      <w:r w:rsidRPr="00FF7737">
        <w:rPr>
          <w:rFonts w:eastAsia="MS Mincho" w:hint="eastAsia"/>
        </w:rPr>
        <w:t>dimensions</w:t>
      </w:r>
      <w:r w:rsidRPr="00FF7737">
        <w:rPr>
          <w:rFonts w:eastAsia="MS Mincho"/>
        </w:rPr>
        <w:t xml:space="preserve"> can be described by its 3D position and velocity vectors</w:t>
      </w:r>
      <w:r w:rsidRPr="00FF7737">
        <w:rPr>
          <w:rFonts w:eastAsia="MS Mincho" w:hint="eastAsia"/>
        </w:rPr>
        <w:t xml:space="preserve">, independently. </w:t>
      </w:r>
      <w:r w:rsidRPr="00FF7737">
        <w:rPr>
          <w:rFonts w:eastAsia="MS Mincho"/>
        </w:rPr>
        <w:t>I</w:t>
      </w:r>
      <w:r w:rsidRPr="00FF7737">
        <w:rPr>
          <w:rFonts w:eastAsia="MS Mincho" w:hint="eastAsia"/>
        </w:rPr>
        <w:t>n other words, this non-</w:t>
      </w:r>
      <w:r w:rsidRPr="00FF7737">
        <w:rPr>
          <w:rFonts w:eastAsia="MS Mincho"/>
        </w:rPr>
        <w:t>maneuver model assume</w:t>
      </w:r>
      <w:r w:rsidRPr="00FF7737">
        <w:rPr>
          <w:rFonts w:eastAsia="MS Mincho" w:hint="eastAsia"/>
        </w:rPr>
        <w:t>s</w:t>
      </w:r>
      <w:r w:rsidRPr="00FF7737">
        <w:rPr>
          <w:rFonts w:eastAsia="MS Mincho"/>
        </w:rPr>
        <w:t xml:space="preserve"> that th</w:t>
      </w:r>
      <w:r w:rsidRPr="00FF7737">
        <w:rPr>
          <w:rFonts w:eastAsia="MS Mincho" w:hint="eastAsia"/>
        </w:rPr>
        <w:t>e</w:t>
      </w:r>
      <w:r w:rsidRPr="00FF7737">
        <w:rPr>
          <w:rFonts w:eastAsia="MS Mincho"/>
        </w:rPr>
        <w:t xml:space="preserve"> coordinate coupling is weak and can be neglected</w:t>
      </w:r>
      <w:r w:rsidRPr="00FF7737">
        <w:rPr>
          <w:rFonts w:eastAsia="MS Mincho" w:hint="eastAsia"/>
        </w:rPr>
        <w:t xml:space="preserve">. Thus, it is assumed that </w:t>
      </w:r>
      <m:oMath>
        <m:r>
          <m:rPr>
            <m:sty m:val="b"/>
          </m:rPr>
          <w:rPr>
            <w:rFonts w:eastAsia="MS Mincho"/>
          </w:rPr>
          <m:t>r</m:t>
        </m:r>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,y,</m:t>
                </m:r>
                <m:acc>
                  <m:accPr>
                    <m:chr m:val="̇"/>
                    <m:ctrlPr>
                      <w:rPr>
                        <w:rFonts w:ascii="Cambria Math" w:hAnsi="Cambria Math"/>
                        <w:lang w:eastAsia="ja-JP"/>
                      </w:rPr>
                    </m:ctrlPr>
                  </m:accPr>
                  <m:e>
                    <m:r>
                      <w:rPr>
                        <w:rFonts w:eastAsia="MS Mincho"/>
                      </w:rPr>
                      <m:t>y</m:t>
                    </m:r>
                  </m:e>
                </m:acc>
                <m:r>
                  <w:rPr>
                    <w:rFonts w:eastAsia="MS Mincho"/>
                  </w:rPr>
                  <m:t>,z,</m:t>
                </m:r>
                <m:acc>
                  <m:accPr>
                    <m:chr m:val="̇"/>
                    <m:ctrlPr>
                      <w:rPr>
                        <w:rFonts w:ascii="Cambria Math" w:hAnsi="Cambria Math"/>
                        <w:lang w:eastAsia="ja-JP"/>
                      </w:rPr>
                    </m:ctrlPr>
                  </m:accPr>
                  <m:e>
                    <m:r>
                      <w:rPr>
                        <w:rFonts w:eastAsia="MS Mincho"/>
                      </w:rPr>
                      <m:t>z</m:t>
                    </m:r>
                  </m:e>
                </m:acc>
              </m:e>
            </m:d>
          </m:e>
          <m:sup>
            <m:r>
              <w:rPr>
                <w:rFonts w:eastAsia="MS Mincho"/>
              </w:rPr>
              <m:t>'</m:t>
            </m:r>
          </m:sup>
        </m:sSup>
      </m:oMath>
      <w:r w:rsidRPr="00FF7737">
        <w:rPr>
          <w:rFonts w:eastAsia="MS Mincho"/>
        </w:rPr>
        <w:t xml:space="preserve"> can be used as a state vector of such a point in the Cartesian coordinate system</w:t>
      </w:r>
      <w:r w:rsidRPr="00FF7737">
        <w:rPr>
          <w:rFonts w:eastAsia="MS Mincho" w:hint="eastAsia"/>
        </w:rPr>
        <w:t>.</w:t>
      </w:r>
    </w:p>
    <w:p w14:paraId="310ED738" w14:textId="77777777" w:rsidR="00FF7737" w:rsidRPr="00FF7737" w:rsidRDefault="00FF7737" w:rsidP="00FF7737">
      <w:pPr>
        <w:rPr>
          <w:rFonts w:eastAsia="MS Mincho"/>
        </w:rPr>
      </w:pPr>
      <w:r w:rsidRPr="00FF7737">
        <w:rPr>
          <w:rFonts w:eastAsia="MS Mincho"/>
        </w:rPr>
        <w:t>I</w:t>
      </w:r>
      <w:r w:rsidRPr="00FF7737">
        <w:rPr>
          <w:rFonts w:eastAsia="MS Mincho" w:hint="eastAsia"/>
        </w:rPr>
        <w:t>t is noted</w:t>
      </w:r>
      <w:r w:rsidRPr="00FF7737">
        <w:rPr>
          <w:rFonts w:eastAsia="MS Mincho"/>
        </w:rPr>
        <w:t xml:space="preserve"> that vector-valued equation </w:t>
      </w:r>
      <m:oMath>
        <m:r>
          <m:rPr>
            <m:sty m:val="b"/>
          </m:rPr>
          <w:rPr>
            <w:rFonts w:eastAsia="MS Mincho"/>
          </w:rPr>
          <m:t>r</m:t>
        </m:r>
        <m:d>
          <m:dPr>
            <m:ctrlPr>
              <w:rPr>
                <w:rFonts w:ascii="Cambria Math" w:hAnsi="Cambria Math"/>
                <w:lang w:eastAsia="ja-JP"/>
              </w:rPr>
            </m:ctrlPr>
          </m:dPr>
          <m:e>
            <m:r>
              <w:rPr>
                <w:rFonts w:eastAsia="MS Mincho"/>
              </w:rPr>
              <m:t>t</m:t>
            </m:r>
          </m:e>
        </m:d>
      </m:oMath>
      <w:r w:rsidRPr="00FF7737">
        <w:rPr>
          <w:rFonts w:eastAsia="MS Mincho"/>
        </w:rPr>
        <w:t xml:space="preserve"> can be modeled as </w:t>
      </w:r>
      <m:oMath>
        <m:acc>
          <m:accPr>
            <m:chr m:val="̇"/>
            <m:ctrlPr>
              <w:rPr>
                <w:rFonts w:ascii="Cambria Math" w:hAnsi="Cambria Math"/>
                <w:lang w:eastAsia="ja-JP"/>
              </w:rPr>
            </m:ctrlPr>
          </m:accPr>
          <m:e>
            <m:r>
              <m:rPr>
                <m:sty m:val="b"/>
              </m:rPr>
              <w:rPr>
                <w:rFonts w:eastAsia="MS Mincho"/>
              </w:rPr>
              <m:t>r</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v</m:t>
        </m:r>
        <m:d>
          <m:dPr>
            <m:ctrlPr>
              <w:rPr>
                <w:rFonts w:ascii="Cambria Math" w:hAnsi="Cambria Math"/>
                <w:lang w:eastAsia="ja-JP"/>
              </w:rPr>
            </m:ctrlPr>
          </m:dPr>
          <m:e>
            <m:r>
              <w:rPr>
                <w:rFonts w:eastAsia="MS Mincho"/>
              </w:rPr>
              <m:t>t</m:t>
            </m:r>
          </m:e>
        </m:d>
        <m:r>
          <w:rPr>
            <w:rFonts w:eastAsia="MS Mincho"/>
          </w:rPr>
          <m:t>≈</m:t>
        </m:r>
        <m:r>
          <m:rPr>
            <m:sty m:val="bi"/>
          </m:rPr>
          <w:rPr>
            <w:rFonts w:eastAsia="MS Mincho"/>
          </w:rPr>
          <m:t>0</m:t>
        </m:r>
      </m:oMath>
      <w:r w:rsidRPr="00FF7737">
        <w:rPr>
          <w:rFonts w:eastAsia="MS Mincho"/>
        </w:rPr>
        <w:t xml:space="preserve">, where </w:t>
      </w:r>
      <m:oMath>
        <m:r>
          <m:rPr>
            <m:sty m:val="b"/>
          </m:rPr>
          <w:rPr>
            <w:rFonts w:eastAsia="MS Mincho"/>
          </w:rPr>
          <m:t>v</m:t>
        </m:r>
        <m:d>
          <m:dPr>
            <m:ctrlPr>
              <w:rPr>
                <w:rFonts w:ascii="Cambria Math" w:hAnsi="Cambria Math"/>
                <w:lang w:eastAsia="ja-JP"/>
              </w:rPr>
            </m:ctrlPr>
          </m:dPr>
          <m:e>
            <m:r>
              <w:rPr>
                <w:rFonts w:eastAsia="MS Mincho"/>
              </w:rPr>
              <m:t>t</m:t>
            </m:r>
          </m:e>
        </m:d>
      </m:oMath>
      <w:r w:rsidRPr="00FF7737">
        <w:rPr>
          <w:rFonts w:eastAsia="MS Mincho"/>
        </w:rPr>
        <w:t xml:space="preserve"> is white noise with a “small” effect on </w:t>
      </w:r>
      <m:oMath>
        <m:r>
          <m:rPr>
            <m:sty m:val="b"/>
          </m:rPr>
          <w:rPr>
            <w:rFonts w:eastAsia="MS Mincho"/>
          </w:rPr>
          <m:t>r</m:t>
        </m:r>
      </m:oMath>
      <w:r w:rsidRPr="00FF7737">
        <w:rPr>
          <w:rFonts w:eastAsia="MS Mincho" w:hint="eastAsia"/>
        </w:rPr>
        <w:t xml:space="preserve">, </w:t>
      </w:r>
      <w:r w:rsidRPr="00FF7737">
        <w:rPr>
          <w:rFonts w:eastAsia="MS Mincho"/>
        </w:rPr>
        <w:t xml:space="preserve">that accounts for unpredictable modeling errors due to turbulence, </w:t>
      </w:r>
      <w:r w:rsidRPr="00FF7737">
        <w:rPr>
          <w:rFonts w:eastAsia="MS Mincho" w:hint="eastAsia"/>
        </w:rPr>
        <w:t>and so forth</w:t>
      </w:r>
      <w:r w:rsidRPr="00FF7737">
        <w:rPr>
          <w:rFonts w:eastAsia="MS Mincho"/>
        </w:rPr>
        <w:t>.</w:t>
      </w:r>
      <w:r w:rsidRPr="00FF7737">
        <w:rPr>
          <w:rFonts w:eastAsia="MS Mincho" w:hint="eastAsia"/>
        </w:rPr>
        <w:t xml:space="preserve"> In addition, t</w:t>
      </w:r>
      <w:r w:rsidRPr="00FF7737">
        <w:rPr>
          <w:rFonts w:eastAsia="MS Mincho"/>
        </w:rPr>
        <w:t xml:space="preserve">he control input </w:t>
      </w:r>
      <m:oMath>
        <m:r>
          <m:rPr>
            <m:sty m:val="b"/>
          </m:rPr>
          <w:rPr>
            <w:rFonts w:eastAsia="MS Mincho"/>
          </w:rPr>
          <m:t>u</m:t>
        </m:r>
      </m:oMath>
      <w:r w:rsidRPr="00FF7737">
        <w:rPr>
          <w:rFonts w:eastAsia="MS Mincho"/>
        </w:rPr>
        <w:t xml:space="preserve"> is zero in the non-maneuver model</w:t>
      </w:r>
      <w:r w:rsidRPr="00FF7737">
        <w:rPr>
          <w:rFonts w:eastAsia="MS Mincho" w:hint="eastAsia"/>
        </w:rPr>
        <w:t>.</w:t>
      </w:r>
    </w:p>
    <w:p w14:paraId="21635164" w14:textId="77777777" w:rsidR="00FF7737" w:rsidRPr="00FF7737" w:rsidRDefault="00FF7737" w:rsidP="00FF7737">
      <w:pPr>
        <w:rPr>
          <w:rFonts w:eastAsia="MS Mincho"/>
        </w:rPr>
      </w:pPr>
      <w:r w:rsidRPr="00FF7737">
        <w:rPr>
          <w:rFonts w:eastAsia="MS Mincho"/>
        </w:rPr>
        <w:t>The corresponding state-space model with constant-velocity (</w:t>
      </w:r>
      <w:r w:rsidRPr="00FF7737">
        <w:rPr>
          <w:rFonts w:eastAsia="MS Mincho" w:hint="eastAsia"/>
        </w:rPr>
        <w:t>CV</w:t>
      </w:r>
      <w:r w:rsidRPr="00FF7737">
        <w:rPr>
          <w:rFonts w:eastAsia="MS Mincho"/>
        </w:rPr>
        <w:t xml:space="preserve">) is given by, with state vector </w:t>
      </w:r>
      <m:oMath>
        <m:r>
          <m:rPr>
            <m:sty m:val="b"/>
          </m:rPr>
          <w:rPr>
            <w:rFonts w:eastAsia="MS Mincho"/>
          </w:rPr>
          <m:t>r</m:t>
        </m:r>
        <m:r>
          <w:rPr>
            <w:rFonts w:eastAsia="MS Mincho"/>
          </w:rPr>
          <m:t>=</m:t>
        </m:r>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,y,</m:t>
            </m:r>
            <m:acc>
              <m:accPr>
                <m:chr m:val="̇"/>
                <m:ctrlPr>
                  <w:rPr>
                    <w:rFonts w:ascii="Cambria Math" w:hAnsi="Cambria Math"/>
                    <w:lang w:eastAsia="ja-JP"/>
                  </w:rPr>
                </m:ctrlPr>
              </m:accPr>
              <m:e>
                <m:r>
                  <w:rPr>
                    <w:rFonts w:eastAsia="MS Mincho"/>
                  </w:rPr>
                  <m:t>y</m:t>
                </m:r>
              </m:e>
            </m:acc>
            <m:r>
              <w:rPr>
                <w:rFonts w:eastAsia="MS Mincho"/>
              </w:rPr>
              <m:t>,z</m:t>
            </m:r>
          </m:e>
        </m:d>
      </m:oMath>
      <w:r w:rsidRPr="00FF7737">
        <w:rPr>
          <w:rFonts w:eastAsia="MS Mincho"/>
        </w:rPr>
        <w:t xml:space="preserve">, </w:t>
      </w:r>
      <w:r w:rsidRPr="00FF7737">
        <w:rPr>
          <w:rFonts w:eastAsia="MS Mincho" w:hint="eastAsia"/>
        </w:rPr>
        <w:t xml:space="preserve">where </w:t>
      </w:r>
      <m:oMath>
        <m:r>
          <w:rPr>
            <w:rFonts w:eastAsia="MS Mincho"/>
          </w:rPr>
          <m:t>z</m:t>
        </m:r>
      </m:oMath>
      <w:r w:rsidRPr="00FF7737">
        <w:rPr>
          <w:rFonts w:eastAsia="MS Mincho"/>
        </w:rPr>
        <w:t xml:space="preserve"> direction is treated differently because a non-maneuvering motion is assumed in the horizontal </w:t>
      </w:r>
      <m:oMath>
        <m:r>
          <w:rPr>
            <w:rFonts w:eastAsia="MS Mincho"/>
          </w:rPr>
          <m:t>x-</m:t>
        </m:r>
        <m:r>
          <m:rPr>
            <m:sty m:val="p"/>
          </m:rPr>
          <w:rPr>
            <w:rFonts w:eastAsia="MS Mincho"/>
          </w:rPr>
          <m:t>y</m:t>
        </m:r>
      </m:oMath>
      <w:r w:rsidRPr="00FF7737">
        <w:rPr>
          <w:rFonts w:eastAsia="MS Mincho"/>
        </w:rPr>
        <w:t xml:space="preserve"> plane.</w:t>
      </w:r>
      <w:r w:rsidRPr="00FF7737">
        <w:rPr>
          <w:rFonts w:eastAsia="MS Mincho" w:hint="eastAsia"/>
        </w:rPr>
        <w:t xml:space="preserve"> Thus, the </w:t>
      </w:r>
      <w:r w:rsidRPr="00FF7737">
        <w:rPr>
          <w:rFonts w:eastAsia="MS Mincho"/>
        </w:rPr>
        <w:t>state space</w:t>
      </w:r>
      <w:r w:rsidRPr="00FF7737">
        <w:rPr>
          <w:rFonts w:eastAsia="MS Mincho" w:hint="eastAsia"/>
        </w:rPr>
        <w:t xml:space="preserve"> can be expressed as</w:t>
      </w:r>
    </w:p>
    <w:bookmarkStart w:id="36" w:name="_Ref205391642"/>
    <w:p w14:paraId="576E1253" w14:textId="77777777" w:rsidR="009C55B8" w:rsidRPr="002470C4" w:rsidRDefault="00000000" w:rsidP="009C55B8">
      <w:pPr>
        <w:rPr>
          <w:rFonts w:eastAsia="MS Mincho"/>
          <w:iCs/>
          <w:lang w:eastAsia="ja-JP"/>
        </w:rPr>
      </w:pPr>
      <m:oMathPara>
        <m:oMath>
          <m:acc>
            <m:accPr>
              <m:chr m:val="̇"/>
              <m:ctrlPr>
                <w:rPr>
                  <w:rFonts w:ascii="Cambria Math" w:eastAsia="MS Mincho" w:hAnsi="Cambria Math"/>
                  <w:i/>
                  <w:iCs/>
                  <w:lang w:eastAsia="ja-JP"/>
                </w:rPr>
              </m:ctrlPr>
            </m:accPr>
            <m:e>
              <m:r>
                <m:rPr>
                  <m:sty m:val="b"/>
                </m:rPr>
                <w:rPr>
                  <w:rFonts w:ascii="Cambria Math" w:eastAsia="MS Mincho" w:hAnsi="Cambria Math"/>
                  <w:lang w:eastAsia="ja-JP"/>
                </w:rPr>
                <m:t>r</m:t>
              </m:r>
            </m:e>
          </m:acc>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r>
            <m:rPr>
              <m:sty m:val="b"/>
            </m:rPr>
            <w:rPr>
              <w:rFonts w:ascii="Cambria Math" w:eastAsia="MS Mincho" w:hAnsi="Cambria Math"/>
              <w:lang w:eastAsia="ja-JP"/>
            </w:rPr>
            <m:t>A</m:t>
          </m:r>
          <m:d>
            <m:dPr>
              <m:ctrlPr>
                <w:rPr>
                  <w:rFonts w:ascii="Cambria Math" w:eastAsia="MS Mincho" w:hAnsi="Cambria Math"/>
                  <w:i/>
                  <w:iCs/>
                  <w:lang w:eastAsia="ja-JP"/>
                </w:rPr>
              </m:ctrlPr>
            </m:dPr>
            <m:e>
              <m:r>
                <w:rPr>
                  <w:rFonts w:ascii="Cambria Math" w:eastAsia="MS Mincho" w:hAnsi="Cambria Math"/>
                  <w:lang w:eastAsia="ja-JP"/>
                </w:rPr>
                <m:t>t</m:t>
              </m:r>
            </m:e>
          </m:d>
          <m:r>
            <m:rPr>
              <m:sty m:val="b"/>
            </m:rPr>
            <w:rPr>
              <w:rFonts w:ascii="Cambria Math" w:eastAsia="MS Mincho" w:hAnsi="Cambria Math"/>
              <w:lang w:eastAsia="ja-JP"/>
            </w:rPr>
            <m:t>r</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r>
            <m:rPr>
              <m:sty m:val="b"/>
            </m:rPr>
            <w:rPr>
              <w:rFonts w:ascii="Cambria Math" w:eastAsia="MS Mincho" w:hAnsi="Cambria Math"/>
              <w:lang w:eastAsia="ja-JP"/>
            </w:rPr>
            <m:t>D</m:t>
          </m:r>
          <m:d>
            <m:dPr>
              <m:ctrlPr>
                <w:rPr>
                  <w:rFonts w:ascii="Cambria Math" w:eastAsia="MS Mincho" w:hAnsi="Cambria Math"/>
                  <w:i/>
                  <w:iCs/>
                  <w:lang w:eastAsia="ja-JP"/>
                </w:rPr>
              </m:ctrlPr>
            </m:dPr>
            <m:e>
              <m:r>
                <w:rPr>
                  <w:rFonts w:ascii="Cambria Math" w:eastAsia="MS Mincho" w:hAnsi="Cambria Math"/>
                  <w:lang w:eastAsia="ja-JP"/>
                </w:rPr>
                <m:t>t</m:t>
              </m:r>
            </m:e>
          </m:d>
          <m:r>
            <m:rPr>
              <m:sty m:val="b"/>
            </m:rPr>
            <w:rPr>
              <w:rFonts w:ascii="Cambria Math" w:eastAsia="MS Mincho" w:hAnsi="Cambria Math"/>
              <w:lang w:eastAsia="ja-JP"/>
            </w:rPr>
            <m:t>v</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r>
                      <w:rPr>
                        <w:rFonts w:ascii="Cambria Math" w:eastAsia="MS Mincho" w:hAnsi="Cambria Math"/>
                        <w:lang w:eastAsia="ja-JP"/>
                      </w:rPr>
                      <m:t>0</m:t>
                    </m:r>
                  </m:e>
                </m:mr>
              </m:m>
            </m:e>
          </m:d>
          <m:r>
            <m:rPr>
              <m:sty m:val="b"/>
            </m:rPr>
            <w:rPr>
              <w:rFonts w:ascii="Cambria Math" w:eastAsia="MS Mincho" w:hAnsi="Cambria Math"/>
              <w:lang w:eastAsia="ja-JP"/>
            </w:rPr>
            <m:t>r</m:t>
          </m:r>
          <m:d>
            <m:dPr>
              <m:ctrlPr>
                <w:rPr>
                  <w:rFonts w:ascii="Cambria Math" w:eastAsia="MS Mincho" w:hAnsi="Cambria Math"/>
                  <w:i/>
                  <w:iCs/>
                  <w:lang w:eastAsia="ja-JP"/>
                </w:rPr>
              </m:ctrlPr>
            </m:dPr>
            <m:e>
              <m:r>
                <w:rPr>
                  <w:rFonts w:ascii="Cambria Math" w:eastAsia="MS Mincho" w:hAnsi="Cambria Math"/>
                  <w:lang w:eastAsia="ja-JP"/>
                </w:rPr>
                <m:t>t</m:t>
              </m:r>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1</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1</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1</m:t>
                          </m:r>
                        </m:e>
                      </m:mr>
                    </m:m>
                  </m:e>
                </m:mr>
              </m:m>
            </m:e>
          </m:d>
          <m:r>
            <m:rPr>
              <m:sty m:val="b"/>
            </m:rPr>
            <w:rPr>
              <w:rFonts w:ascii="Cambria Math" w:eastAsia="MS Mincho" w:hAnsi="Cambria Math"/>
              <w:lang w:eastAsia="ja-JP"/>
            </w:rPr>
            <m:t>v</m:t>
          </m:r>
          <m:d>
            <m:dPr>
              <m:ctrlPr>
                <w:rPr>
                  <w:rFonts w:ascii="Cambria Math" w:eastAsia="MS Mincho" w:hAnsi="Cambria Math"/>
                  <w:i/>
                  <w:iCs/>
                  <w:lang w:eastAsia="ja-JP"/>
                </w:rPr>
              </m:ctrlPr>
            </m:dPr>
            <m:e>
              <m:r>
                <w:rPr>
                  <w:rFonts w:ascii="Cambria Math" w:eastAsia="MS Mincho" w:hAnsi="Cambria Math"/>
                  <w:lang w:eastAsia="ja-JP"/>
                </w:rPr>
                <m:t>t</m:t>
              </m:r>
            </m:e>
          </m:d>
        </m:oMath>
      </m:oMathPara>
    </w:p>
    <w:p w14:paraId="0E234127" w14:textId="75300A86" w:rsidR="00FF7737" w:rsidRPr="00FF7737" w:rsidRDefault="00FF7737" w:rsidP="009C55B8">
      <w:pPr>
        <w:jc w:val="right"/>
        <w:rPr>
          <w:rFonts w:eastAsia="MS Mincho"/>
        </w:rPr>
      </w:pPr>
      <w:r w:rsidRPr="00FF7737">
        <w:t xml:space="preserve">Eq. </w:t>
      </w:r>
      <w:fldSimple w:instr=" SEQ Eq. \* ARABIC ">
        <w:r w:rsidR="00B91CC2">
          <w:rPr>
            <w:noProof/>
          </w:rPr>
          <w:t>6</w:t>
        </w:r>
      </w:fldSimple>
      <w:bookmarkEnd w:id="36"/>
    </w:p>
    <w:p w14:paraId="79871C81" w14:textId="65402E81" w:rsidR="00FF7737" w:rsidRPr="00FF7737" w:rsidRDefault="00FF7737" w:rsidP="00FF7737">
      <w:pPr>
        <w:rPr>
          <w:rFonts w:eastAsia="MS Mincho"/>
        </w:rPr>
      </w:pPr>
      <w:r w:rsidRPr="00FF7737">
        <w:rPr>
          <w:rFonts w:eastAsia="MS Mincho"/>
        </w:rPr>
        <w:t xml:space="preserve">where </w:t>
      </w:r>
      <m:oMath>
        <m:r>
          <m:rPr>
            <m:sty m:val="b"/>
          </m:rPr>
          <w:rPr>
            <w:rFonts w:eastAsia="MS Mincho"/>
          </w:rPr>
          <m:t>v</m:t>
        </m:r>
        <m:d>
          <m:dPr>
            <m:ctrlPr>
              <w:rPr>
                <w:rFonts w:ascii="Cambria Math" w:hAnsi="Cambria Math"/>
                <w:lang w:eastAsia="ja-JP"/>
              </w:rPr>
            </m:ctrlPr>
          </m:dPr>
          <m:e>
            <m:r>
              <w:rPr>
                <w:rFonts w:eastAsia="MS Mincho"/>
              </w:rPr>
              <m:t>t</m:t>
            </m:r>
          </m:e>
        </m:d>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v</m:t>
                    </m:r>
                  </m:e>
                  <m:sub>
                    <m:r>
                      <w:rPr>
                        <w:rFonts w:eastAsia="MS Mincho"/>
                      </w:rPr>
                      <m:t>x</m:t>
                    </m:r>
                  </m:sub>
                </m:sSub>
                <m:d>
                  <m:dPr>
                    <m:ctrlPr>
                      <w:rPr>
                        <w:rFonts w:ascii="Cambria Math" w:hAnsi="Cambria Math"/>
                        <w:lang w:eastAsia="ja-JP"/>
                      </w:rPr>
                    </m:ctrlPr>
                  </m:dPr>
                  <m:e>
                    <m:r>
                      <w:rPr>
                        <w:rFonts w:eastAsia="MS Mincho"/>
                      </w:rPr>
                      <m:t>t</m:t>
                    </m:r>
                  </m:e>
                </m:d>
                <m:r>
                  <w:rPr>
                    <w:rFonts w:eastAsia="MS Mincho"/>
                  </w:rPr>
                  <m:t>,</m:t>
                </m:r>
                <m:sSub>
                  <m:sSubPr>
                    <m:ctrlPr>
                      <w:rPr>
                        <w:rFonts w:ascii="Cambria Math" w:hAnsi="Cambria Math"/>
                        <w:lang w:eastAsia="ja-JP"/>
                      </w:rPr>
                    </m:ctrlPr>
                  </m:sSubPr>
                  <m:e>
                    <m:r>
                      <w:rPr>
                        <w:rFonts w:eastAsia="MS Mincho"/>
                      </w:rPr>
                      <m:t>v</m:t>
                    </m:r>
                  </m:e>
                  <m:sub>
                    <m:r>
                      <w:rPr>
                        <w:rFonts w:eastAsia="MS Mincho"/>
                      </w:rPr>
                      <m:t>y</m:t>
                    </m:r>
                  </m:sub>
                </m:sSub>
                <m:d>
                  <m:dPr>
                    <m:ctrlPr>
                      <w:rPr>
                        <w:rFonts w:ascii="Cambria Math" w:hAnsi="Cambria Math"/>
                        <w:lang w:eastAsia="ja-JP"/>
                      </w:rPr>
                    </m:ctrlPr>
                  </m:dPr>
                  <m:e>
                    <m:r>
                      <w:rPr>
                        <w:rFonts w:eastAsia="MS Mincho"/>
                      </w:rPr>
                      <m:t>t</m:t>
                    </m:r>
                  </m:e>
                </m:d>
                <m:r>
                  <w:rPr>
                    <w:rFonts w:eastAsia="MS Mincho"/>
                  </w:rPr>
                  <m:t>,</m:t>
                </m:r>
                <m:sSub>
                  <m:sSubPr>
                    <m:ctrlPr>
                      <w:rPr>
                        <w:rFonts w:ascii="Cambria Math" w:hAnsi="Cambria Math"/>
                        <w:lang w:eastAsia="ja-JP"/>
                      </w:rPr>
                    </m:ctrlPr>
                  </m:sSubPr>
                  <m:e>
                    <m:r>
                      <w:rPr>
                        <w:rFonts w:eastAsia="MS Mincho"/>
                      </w:rPr>
                      <m:t>v</m:t>
                    </m:r>
                  </m:e>
                  <m:sub>
                    <m:r>
                      <w:rPr>
                        <w:rFonts w:eastAsia="MS Mincho"/>
                      </w:rPr>
                      <m:t>z</m:t>
                    </m:r>
                  </m:sub>
                </m:sSub>
                <m:d>
                  <m:dPr>
                    <m:ctrlPr>
                      <w:rPr>
                        <w:rFonts w:ascii="Cambria Math" w:hAnsi="Cambria Math"/>
                        <w:lang w:eastAsia="ja-JP"/>
                      </w:rPr>
                    </m:ctrlPr>
                  </m:dPr>
                  <m:e>
                    <m:r>
                      <w:rPr>
                        <w:rFonts w:eastAsia="MS Mincho"/>
                      </w:rPr>
                      <m:t>t</m:t>
                    </m:r>
                  </m:e>
                </m:d>
              </m:e>
            </m:d>
          </m:e>
          <m:sup>
            <m:r>
              <w:rPr>
                <w:rFonts w:ascii="Cambria Math" w:hAnsi="Cambria Math"/>
                <w:lang w:eastAsia="ja-JP"/>
              </w:rPr>
              <m:t>'</m:t>
            </m:r>
          </m:sup>
        </m:sSup>
      </m:oMath>
      <w:r w:rsidRPr="00FF7737">
        <w:rPr>
          <w:rFonts w:eastAsia="MS Mincho"/>
        </w:rPr>
        <w:t xml:space="preserve"> is a continuous-time vector-valued white noise process with power spectral density matrix </w:t>
      </w:r>
      <m:oMath>
        <m:func>
          <m:funcPr>
            <m:ctrlPr>
              <w:rPr>
                <w:rFonts w:ascii="Cambria Math" w:hAnsi="Cambria Math"/>
                <w:lang w:eastAsia="ja-JP"/>
              </w:rPr>
            </m:ctrlPr>
          </m:funcPr>
          <m:fName>
            <m:r>
              <m:rPr>
                <m:sty m:val="p"/>
              </m:rPr>
              <w:rPr>
                <w:rFonts w:eastAsia="MS Mincho"/>
              </w:rPr>
              <m:t>diag</m:t>
            </m:r>
          </m:fName>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S</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S</m:t>
                    </m:r>
                  </m:e>
                  <m:sub>
                    <m:r>
                      <w:rPr>
                        <w:rFonts w:eastAsia="MS Mincho"/>
                      </w:rPr>
                      <m:t>y</m:t>
                    </m:r>
                  </m:sub>
                </m:sSub>
                <m:r>
                  <w:rPr>
                    <w:rFonts w:eastAsia="MS Mincho"/>
                  </w:rPr>
                  <m:t>,</m:t>
                </m:r>
                <m:sSub>
                  <m:sSubPr>
                    <m:ctrlPr>
                      <w:rPr>
                        <w:rFonts w:ascii="Cambria Math" w:hAnsi="Cambria Math"/>
                        <w:lang w:eastAsia="ja-JP"/>
                      </w:rPr>
                    </m:ctrlPr>
                  </m:sSubPr>
                  <m:e>
                    <m:r>
                      <w:rPr>
                        <w:rFonts w:eastAsia="MS Mincho"/>
                      </w:rPr>
                      <m:t>S</m:t>
                    </m:r>
                  </m:e>
                  <m:sub>
                    <m:r>
                      <w:rPr>
                        <w:rFonts w:eastAsia="MS Mincho"/>
                      </w:rPr>
                      <m:t>z</m:t>
                    </m:r>
                  </m:sub>
                </m:sSub>
              </m:e>
            </m:d>
          </m:e>
        </m:func>
      </m:oMath>
      <w:r w:rsidRPr="00FF7737">
        <w:rPr>
          <w:rFonts w:eastAsia="MS Mincho" w:hint="eastAsia"/>
        </w:rPr>
        <w:t>.</w:t>
      </w:r>
    </w:p>
    <w:p w14:paraId="2A9163D0" w14:textId="77777777" w:rsidR="00B91CC2" w:rsidRPr="002470C4" w:rsidRDefault="00FF7737" w:rsidP="009C55B8">
      <w:pPr>
        <w:rPr>
          <w:rFonts w:eastAsia="MS Mincho"/>
          <w:iCs/>
          <w:lang w:eastAsia="ja-JP"/>
        </w:rPr>
      </w:pPr>
      <w:r w:rsidRPr="00FF7737">
        <w:rPr>
          <w:rFonts w:eastAsia="MS Mincho" w:hint="eastAsia"/>
        </w:rPr>
        <w:t xml:space="preserve">According to </w:t>
      </w: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_Ref205391642 \h</w:instrText>
      </w:r>
      <w:r w:rsidRPr="00FF7737">
        <w:rPr>
          <w:rFonts w:eastAsia="MS Mincho"/>
        </w:rPr>
        <w:instrText xml:space="preserve"> </w:instrText>
      </w:r>
      <w:r w:rsidRPr="00FF7737">
        <w:rPr>
          <w:rFonts w:eastAsia="MS Mincho"/>
        </w:rPr>
      </w:r>
      <w:r w:rsidRPr="00FF7737">
        <w:rPr>
          <w:rFonts w:eastAsia="MS Mincho"/>
        </w:rPr>
        <w:fldChar w:fldCharType="separate"/>
      </w:r>
      <m:oMath>
        <m:acc>
          <m:accPr>
            <m:chr m:val="̇"/>
            <m:ctrlPr>
              <w:rPr>
                <w:rFonts w:ascii="Cambria Math" w:eastAsia="MS Mincho" w:hAnsi="Cambria Math"/>
                <w:i/>
                <w:iCs/>
                <w:lang w:eastAsia="ja-JP"/>
              </w:rPr>
            </m:ctrlPr>
          </m:accPr>
          <m:e>
            <m:r>
              <m:rPr>
                <m:sty m:val="p"/>
              </m:rPr>
              <w:rPr>
                <w:rFonts w:ascii="Cambria Math" w:eastAsia="MS Mincho" w:hAnsi="Cambria Math"/>
                <w:lang w:eastAsia="ja-JP"/>
              </w:rPr>
              <m:t>r</m:t>
            </m:r>
          </m:e>
        </m:acc>
        <m:d>
          <m:dPr>
            <m:ctrlPr>
              <w:rPr>
                <w:rFonts w:ascii="Cambria Math" w:eastAsia="MS Mincho" w:hAnsi="Cambria Math"/>
                <w:i/>
                <w:iCs/>
                <w:lang w:eastAsia="ja-JP"/>
              </w:rPr>
            </m:ctrlPr>
          </m:dPr>
          <m:e>
            <m:r>
              <m:rPr>
                <m:sty m:val="p"/>
              </m:rPr>
              <w:rPr>
                <w:rFonts w:ascii="Cambria Math" w:eastAsia="MS Mincho" w:hAnsi="Cambria Math"/>
                <w:lang w:eastAsia="ja-JP"/>
              </w:rPr>
              <m:t>t</m:t>
            </m:r>
          </m:e>
        </m:d>
        <m:r>
          <m:rPr>
            <m:sty m:val="p"/>
          </m:rPr>
          <w:rPr>
            <w:rFonts w:ascii="Cambria Math" w:eastAsia="MS Mincho" w:hAnsi="Cambria Math"/>
            <w:lang w:eastAsia="ja-JP"/>
          </w:rPr>
          <m:t>=A</m:t>
        </m:r>
        <m:d>
          <m:dPr>
            <m:ctrlPr>
              <w:rPr>
                <w:rFonts w:ascii="Cambria Math" w:eastAsia="MS Mincho" w:hAnsi="Cambria Math"/>
                <w:i/>
                <w:iCs/>
                <w:lang w:eastAsia="ja-JP"/>
              </w:rPr>
            </m:ctrlPr>
          </m:dPr>
          <m:e>
            <m:r>
              <m:rPr>
                <m:sty m:val="p"/>
              </m:rPr>
              <w:rPr>
                <w:rFonts w:ascii="Cambria Math" w:eastAsia="MS Mincho" w:hAnsi="Cambria Math"/>
                <w:lang w:eastAsia="ja-JP"/>
              </w:rPr>
              <m:t>t</m:t>
            </m:r>
          </m:e>
        </m:d>
        <m:r>
          <m:rPr>
            <m:sty m:val="p"/>
          </m:rPr>
          <w:rPr>
            <w:rFonts w:ascii="Cambria Math" w:eastAsia="MS Mincho" w:hAnsi="Cambria Math"/>
            <w:lang w:eastAsia="ja-JP"/>
          </w:rPr>
          <m:t>r</m:t>
        </m:r>
        <m:d>
          <m:dPr>
            <m:ctrlPr>
              <w:rPr>
                <w:rFonts w:ascii="Cambria Math" w:eastAsia="MS Mincho" w:hAnsi="Cambria Math"/>
                <w:i/>
                <w:iCs/>
                <w:lang w:eastAsia="ja-JP"/>
              </w:rPr>
            </m:ctrlPr>
          </m:dPr>
          <m:e>
            <m:r>
              <m:rPr>
                <m:sty m:val="p"/>
              </m:rPr>
              <w:rPr>
                <w:rFonts w:ascii="Cambria Math" w:eastAsia="MS Mincho" w:hAnsi="Cambria Math"/>
                <w:lang w:eastAsia="ja-JP"/>
              </w:rPr>
              <m:t>t</m:t>
            </m:r>
          </m:e>
        </m:d>
        <m:r>
          <m:rPr>
            <m:sty m:val="p"/>
          </m:rPr>
          <w:rPr>
            <w:rFonts w:ascii="Cambria Math" w:eastAsia="MS Mincho" w:hAnsi="Cambria Math"/>
            <w:lang w:eastAsia="ja-JP"/>
          </w:rPr>
          <m:t>+D</m:t>
        </m:r>
        <m:d>
          <m:dPr>
            <m:ctrlPr>
              <w:rPr>
                <w:rFonts w:ascii="Cambria Math" w:eastAsia="MS Mincho" w:hAnsi="Cambria Math"/>
                <w:i/>
                <w:iCs/>
                <w:lang w:eastAsia="ja-JP"/>
              </w:rPr>
            </m:ctrlPr>
          </m:dPr>
          <m:e>
            <m:r>
              <m:rPr>
                <m:sty m:val="p"/>
              </m:rPr>
              <w:rPr>
                <w:rFonts w:ascii="Cambria Math" w:eastAsia="MS Mincho" w:hAnsi="Cambria Math"/>
                <w:lang w:eastAsia="ja-JP"/>
              </w:rPr>
              <m:t>t</m:t>
            </m:r>
          </m:e>
        </m:d>
        <m:r>
          <m:rPr>
            <m:sty m:val="p"/>
          </m:rPr>
          <w:rPr>
            <w:rFonts w:ascii="Cambria Math" w:eastAsia="MS Mincho" w:hAnsi="Cambria Math"/>
            <w:lang w:eastAsia="ja-JP"/>
          </w:rPr>
          <m:t>v</m:t>
        </m:r>
        <m:d>
          <m:dPr>
            <m:ctrlPr>
              <w:rPr>
                <w:rFonts w:ascii="Cambria Math" w:eastAsia="MS Mincho" w:hAnsi="Cambria Math"/>
                <w:i/>
                <w:iCs/>
                <w:lang w:eastAsia="ja-JP"/>
              </w:rPr>
            </m:ctrlPr>
          </m:dPr>
          <m:e>
            <m:r>
              <m:rPr>
                <m:sty m:val="p"/>
              </m:rPr>
              <w:rPr>
                <w:rFonts w:ascii="Cambria Math" w:eastAsia="MS Mincho" w:hAnsi="Cambria Math"/>
                <w:lang w:eastAsia="ja-JP"/>
              </w:rPr>
              <m:t>t</m:t>
            </m:r>
          </m:e>
        </m:d>
        <m:r>
          <m:rPr>
            <m:sty m:val="p"/>
          </m:rP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e>
                        <m:r>
                          <m:rPr>
                            <m:sty m:val="p"/>
                          </m:rPr>
                          <w:rPr>
                            <w:rFonts w:ascii="Cambria Math" w:eastAsia="MS Mincho" w:hAnsi="Cambria Math"/>
                            <w:lang w:eastAsia="ja-JP"/>
                          </w:rPr>
                          <m:t>1</m:t>
                        </m:r>
                      </m:e>
                    </m:m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mr>
                    <m:mr>
                      <m:e>
                        <m:r>
                          <m:rPr>
                            <m:sty m:val="p"/>
                          </m:rP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e>
                        <m:r>
                          <m:rPr>
                            <m:sty m:val="p"/>
                          </m:rPr>
                          <w:rPr>
                            <w:rFonts w:ascii="Cambria Math" w:eastAsia="MS Mincho" w:hAnsi="Cambria Math"/>
                            <w:lang w:eastAsia="ja-JP"/>
                          </w:rPr>
                          <m:t>1</m:t>
                        </m:r>
                      </m:e>
                    </m:m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mr>
                    <m:mr>
                      <m:e>
                        <m:r>
                          <m:rPr>
                            <m:sty m:val="p"/>
                          </m:rP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e>
                        <m:r>
                          <m:rPr>
                            <m:sty m:val="p"/>
                          </m:rPr>
                          <w:rPr>
                            <w:rFonts w:ascii="Cambria Math" w:eastAsia="MS Mincho" w:hAnsi="Cambria Math"/>
                            <w:lang w:eastAsia="ja-JP"/>
                          </w:rPr>
                          <m:t>0</m:t>
                        </m:r>
                      </m:e>
                    </m:mr>
                  </m:m>
                </m:e>
                <m:e>
                  <m:r>
                    <m:rPr>
                      <m:sty m:val="p"/>
                    </m:rPr>
                    <w:rPr>
                      <w:rFonts w:ascii="Cambria Math" w:eastAsia="MS Mincho" w:hAnsi="Cambria Math"/>
                      <w:lang w:eastAsia="ja-JP"/>
                    </w:rPr>
                    <m:t>0</m:t>
                  </m:r>
                </m:e>
              </m:mr>
            </m:m>
          </m:e>
        </m:d>
        <m:r>
          <m:rPr>
            <m:sty m:val="p"/>
          </m:rPr>
          <w:rPr>
            <w:rFonts w:ascii="Cambria Math" w:eastAsia="MS Mincho" w:hAnsi="Cambria Math"/>
            <w:lang w:eastAsia="ja-JP"/>
          </w:rPr>
          <m:t>r</m:t>
        </m:r>
        <m:d>
          <m:dPr>
            <m:ctrlPr>
              <w:rPr>
                <w:rFonts w:ascii="Cambria Math" w:eastAsia="MS Mincho" w:hAnsi="Cambria Math"/>
                <w:i/>
                <w:iCs/>
                <w:lang w:eastAsia="ja-JP"/>
              </w:rPr>
            </m:ctrlPr>
          </m:dPr>
          <m:e>
            <m:r>
              <m:rPr>
                <m:sty m:val="p"/>
              </m:rPr>
              <w:rPr>
                <w:rFonts w:ascii="Cambria Math" w:eastAsia="MS Mincho" w:hAnsi="Cambria Math"/>
                <w:lang w:eastAsia="ja-JP"/>
              </w:rPr>
              <m:t>t</m:t>
            </m:r>
          </m:e>
        </m:d>
        <m:r>
          <m:rPr>
            <m:sty m:val="p"/>
          </m:rP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mr>
                    <m:mr>
                      <m:e>
                        <m:r>
                          <m:rPr>
                            <m:sty m:val="p"/>
                          </m:rPr>
                          <w:rPr>
                            <w:rFonts w:ascii="Cambria Math" w:eastAsia="MS Mincho" w:hAnsi="Cambria Math"/>
                            <w:lang w:eastAsia="ja-JP"/>
                          </w:rPr>
                          <m:t>1</m:t>
                        </m:r>
                      </m:e>
                    </m:mr>
                    <m:mr>
                      <m:e>
                        <m:r>
                          <m:rPr>
                            <m:sty m:val="p"/>
                          </m:rP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mr>
                    <m:mr>
                      <m:e>
                        <m:r>
                          <m:rPr>
                            <m:sty m:val="p"/>
                          </m:rPr>
                          <w:rPr>
                            <w:rFonts w:ascii="Cambria Math" w:eastAsia="MS Mincho" w:hAnsi="Cambria Math"/>
                            <w:lang w:eastAsia="ja-JP"/>
                          </w:rPr>
                          <m:t>0</m:t>
                        </m:r>
                      </m:e>
                    </m:mr>
                    <m:mr>
                      <m:e>
                        <m:r>
                          <m:rPr>
                            <m:sty m:val="p"/>
                          </m:rP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mr>
                    <m:mr>
                      <m:e>
                        <m:r>
                          <m:rPr>
                            <m:sty m:val="p"/>
                          </m:rPr>
                          <w:rPr>
                            <w:rFonts w:ascii="Cambria Math" w:eastAsia="MS Mincho" w:hAnsi="Cambria Math"/>
                            <w:lang w:eastAsia="ja-JP"/>
                          </w:rPr>
                          <m:t>0</m:t>
                        </m:r>
                      </m:e>
                    </m:mr>
                    <m:mr>
                      <m:e>
                        <m:r>
                          <m:rPr>
                            <m:sty m:val="p"/>
                          </m:rPr>
                          <w:rPr>
                            <w:rFonts w:ascii="Cambria Math" w:eastAsia="MS Mincho" w:hAnsi="Cambria Math"/>
                            <w:lang w:eastAsia="ja-JP"/>
                          </w:rPr>
                          <m:t>0</m:t>
                        </m:r>
                      </m:e>
                    </m:mr>
                  </m:m>
                </m:e>
              </m:mr>
              <m:mr>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mr>
                    <m:mr>
                      <m:e>
                        <m:r>
                          <m:rPr>
                            <m:sty m:val="p"/>
                          </m:rP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1</m:t>
                        </m:r>
                      </m:e>
                    </m:mr>
                    <m:mr>
                      <m:e>
                        <m:r>
                          <m:rPr>
                            <m:sty m:val="p"/>
                          </m:rP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m:rPr>
                            <m:sty m:val="p"/>
                          </m:rPr>
                          <w:rPr>
                            <w:rFonts w:ascii="Cambria Math" w:eastAsia="MS Mincho" w:hAnsi="Cambria Math"/>
                            <w:lang w:eastAsia="ja-JP"/>
                          </w:rPr>
                          <m:t>0</m:t>
                        </m:r>
                      </m:e>
                    </m:mr>
                    <m:mr>
                      <m:e>
                        <m:r>
                          <m:rPr>
                            <m:sty m:val="p"/>
                          </m:rPr>
                          <w:rPr>
                            <w:rFonts w:ascii="Cambria Math" w:eastAsia="MS Mincho" w:hAnsi="Cambria Math"/>
                            <w:lang w:eastAsia="ja-JP"/>
                          </w:rPr>
                          <m:t>1</m:t>
                        </m:r>
                      </m:e>
                    </m:mr>
                  </m:m>
                </m:e>
              </m:mr>
            </m:m>
          </m:e>
        </m:d>
        <m:r>
          <m:rPr>
            <m:sty m:val="p"/>
          </m:rPr>
          <w:rPr>
            <w:rFonts w:ascii="Cambria Math" w:eastAsia="MS Mincho" w:hAnsi="Cambria Math"/>
            <w:lang w:eastAsia="ja-JP"/>
          </w:rPr>
          <m:t>v</m:t>
        </m:r>
        <m:d>
          <m:dPr>
            <m:ctrlPr>
              <w:rPr>
                <w:rFonts w:ascii="Cambria Math" w:eastAsia="MS Mincho" w:hAnsi="Cambria Math"/>
                <w:i/>
                <w:iCs/>
                <w:lang w:eastAsia="ja-JP"/>
              </w:rPr>
            </m:ctrlPr>
          </m:dPr>
          <m:e>
            <m:r>
              <m:rPr>
                <m:sty m:val="p"/>
              </m:rPr>
              <w:rPr>
                <w:rFonts w:ascii="Cambria Math" w:eastAsia="MS Mincho" w:hAnsi="Cambria Math"/>
                <w:lang w:eastAsia="ja-JP"/>
              </w:rPr>
              <m:t>t</m:t>
            </m:r>
          </m:e>
        </m:d>
      </m:oMath>
    </w:p>
    <w:p w14:paraId="4F5D6890" w14:textId="211038DC" w:rsidR="00FF7737" w:rsidRDefault="00B91CC2" w:rsidP="00FF7737">
      <w:pPr>
        <w:rPr>
          <w:rFonts w:eastAsiaTheme="minorEastAsia"/>
          <w:lang w:eastAsia="zh-CN"/>
        </w:rPr>
      </w:pPr>
      <w:r w:rsidRPr="00FF7737">
        <w:t xml:space="preserve">Eq. </w:t>
      </w:r>
      <w:r>
        <w:rPr>
          <w:noProof/>
        </w:rPr>
        <w:t>6</w:t>
      </w:r>
      <w:r w:rsidR="00FF7737" w:rsidRPr="00FF7737">
        <w:rPr>
          <w:rFonts w:eastAsia="MS Mincho"/>
        </w:rPr>
        <w:fldChar w:fldCharType="end"/>
      </w:r>
      <w:r w:rsidR="00FF7737" w:rsidRPr="00FF7737">
        <w:rPr>
          <w:rFonts w:eastAsia="MS Mincho" w:hint="eastAsia"/>
        </w:rPr>
        <w:t>, t</w:t>
      </w:r>
      <w:r w:rsidR="00FF7737" w:rsidRPr="00FF7737">
        <w:rPr>
          <w:rFonts w:eastAsia="MS Mincho"/>
        </w:rPr>
        <w:t>he direct discrete-time counterpart of th</w:t>
      </w:r>
      <w:r w:rsidR="00FF7737" w:rsidRPr="00FF7737">
        <w:rPr>
          <w:rFonts w:eastAsia="MS Mincho" w:hint="eastAsia"/>
        </w:rPr>
        <w:t xml:space="preserve">is </w:t>
      </w:r>
      <w:r w:rsidR="00BF4082" w:rsidRPr="00FF7737">
        <w:rPr>
          <w:rFonts w:eastAsia="MS Mincho" w:hint="eastAsia"/>
        </w:rPr>
        <w:t>n</w:t>
      </w:r>
      <w:r w:rsidR="00BF4082" w:rsidRPr="00FF7737">
        <w:rPr>
          <w:rFonts w:eastAsia="MS Mincho"/>
        </w:rPr>
        <w:t xml:space="preserve">on-maneuver </w:t>
      </w:r>
      <w:r w:rsidR="00FF7737" w:rsidRPr="00FF7737">
        <w:rPr>
          <w:rFonts w:eastAsia="MS Mincho"/>
        </w:rPr>
        <w:t>model is</w:t>
      </w:r>
    </w:p>
    <w:p w14:paraId="18F61D95" w14:textId="04E1722A" w:rsidR="009C55B8" w:rsidRPr="009C55B8" w:rsidRDefault="00000000" w:rsidP="00FF7737">
      <w:pPr>
        <w:rPr>
          <w:rFonts w:eastAsiaTheme="minorEastAsia"/>
          <w:iCs/>
          <w:lang w:eastAsia="zh-CN"/>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k+1</m:t>
              </m:r>
            </m:sub>
          </m:sSub>
          <m: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m:t>
              </m:r>
            </m:sub>
          </m:sSub>
          <m:r>
            <w:rPr>
              <w:rFonts w:ascii="Cambria Math" w:eastAsia="MS Mincho" w:hAnsi="Cambria Math"/>
              <w:lang w:eastAsia="ja-JP"/>
            </w:rPr>
            <m:t>+</m:t>
          </m:r>
          <m:r>
            <m:rPr>
              <m:sty m:val="b"/>
            </m:rPr>
            <w:rPr>
              <w:rFonts w:ascii="Cambria Math" w:eastAsia="MS Mincho" w:hAnsi="Cambria Math"/>
              <w:lang w:eastAsia="ja-JP"/>
            </w:rPr>
            <m:t>G</m:t>
          </m:r>
          <m:sSub>
            <m:sSubPr>
              <m:ctrlPr>
                <w:rPr>
                  <w:rFonts w:ascii="Cambria Math" w:eastAsia="MS Mincho" w:hAnsi="Cambria Math"/>
                  <w:i/>
                  <w:iCs/>
                  <w:lang w:eastAsia="ja-JP"/>
                </w:rPr>
              </m:ctrlPr>
            </m:sSubPr>
            <m:e>
              <m:r>
                <m:rPr>
                  <m:sty m:val="b"/>
                </m:rPr>
                <w:rPr>
                  <w:rFonts w:ascii="Cambria Math" w:eastAsia="MS Mincho" w:hAnsi="Cambria Math"/>
                  <w:lang w:eastAsia="ja-JP"/>
                </w:rPr>
                <m:t>v</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1</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1</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
                  </m:e>
                  <m:e>
                    <m:r>
                      <w:rPr>
                        <w:rFonts w:ascii="Cambria Math" w:eastAsia="MS Mincho" w:hAnsi="Cambria Math"/>
                        <w:lang w:eastAsia="ja-JP"/>
                      </w:rPr>
                      <m:t>1</m:t>
                    </m:r>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1"/>
                                  <m:mcJc m:val="center"/>
                                </m:mcPr>
                              </m:mc>
                            </m:mcs>
                            <m:ctrlPr>
                              <w:rPr>
                                <w:rFonts w:ascii="Cambria Math" w:eastAsia="MS Mincho" w:hAnsi="Cambria Math"/>
                                <w:i/>
                                <w:iCs/>
                                <w:lang w:eastAsia="ja-JP"/>
                              </w:rPr>
                            </m:ctrlPr>
                          </m:mP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r>
                                <w:rPr>
                                  <w:rFonts w:ascii="Cambria Math" w:eastAsia="MS Mincho" w:hAnsi="Cambria Math"/>
                                  <w:lang w:eastAsia="ja-JP"/>
                                </w:rPr>
                                <m:t>T</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T</m:t>
                              </m:r>
                            </m:e>
                          </m:mr>
                          <m:mr>
                            <m:e>
                              <m:r>
                                <w:rPr>
                                  <w:rFonts w:ascii="Cambria Math" w:eastAsia="MS Mincho" w:hAnsi="Cambria Math"/>
                                  <w:lang w:eastAsia="ja-JP"/>
                                </w:rPr>
                                <m:t>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T</m:t>
                              </m:r>
                            </m:e>
                          </m:mr>
                        </m:m>
                      </m:e>
                    </m:mr>
                  </m:m>
                </m:e>
              </m:d>
              <m:r>
                <m:rPr>
                  <m:sty m:val="b"/>
                </m:rPr>
                <w:rPr>
                  <w:rFonts w:ascii="Cambria Math" w:eastAsiaTheme="minorEastAsia" w:hAnsi="Cambria Math" w:hint="eastAsia"/>
                  <w:lang w:eastAsia="zh-CN"/>
                </w:rPr>
                <m:t>v</m:t>
              </m:r>
            </m:e>
            <m:sub>
              <m:r>
                <w:rPr>
                  <w:rFonts w:ascii="Cambria Math" w:eastAsia="MS Mincho" w:hAnsi="Cambria Math"/>
                  <w:lang w:eastAsia="ja-JP"/>
                </w:rPr>
                <m:t>k</m:t>
              </m:r>
            </m:sub>
          </m:sSub>
        </m:oMath>
      </m:oMathPara>
    </w:p>
    <w:p w14:paraId="73462DF9" w14:textId="275F7BE0" w:rsidR="00FF7737" w:rsidRPr="009C55B8" w:rsidRDefault="00FF7737" w:rsidP="009C55B8">
      <w:pPr>
        <w:jc w:val="right"/>
        <w:rPr>
          <w:rFonts w:eastAsiaTheme="minorEastAsia"/>
          <w:lang w:eastAsia="zh-CN"/>
        </w:rPr>
      </w:pPr>
      <w:r w:rsidRPr="00FF7737">
        <w:t xml:space="preserve">Eq. </w:t>
      </w:r>
      <w:fldSimple w:instr=" SEQ Eq. \* ARABIC ">
        <w:r w:rsidR="00B91CC2">
          <w:rPr>
            <w:noProof/>
          </w:rPr>
          <w:t>7</w:t>
        </w:r>
      </w:fldSimple>
    </w:p>
    <w:p w14:paraId="665E96A0" w14:textId="272C3F16" w:rsidR="00FF7737" w:rsidRPr="00FF7737" w:rsidRDefault="00FF7737" w:rsidP="00FF7737">
      <w:pPr>
        <w:rPr>
          <w:rFonts w:eastAsia="MS Mincho"/>
        </w:rPr>
      </w:pPr>
      <w:r w:rsidRPr="00FF7737">
        <w:rPr>
          <w:rFonts w:eastAsia="MS Mincho"/>
        </w:rPr>
        <w:t xml:space="preserve">where </w:t>
      </w:r>
      <m:oMath>
        <m:r>
          <w:rPr>
            <w:rFonts w:eastAsia="MS Mincho"/>
          </w:rPr>
          <m:t>T</m:t>
        </m:r>
      </m:oMath>
      <w:r w:rsidRPr="00FF7737">
        <w:rPr>
          <w:rFonts w:eastAsia="MS Mincho"/>
        </w:rPr>
        <w:t xml:space="preserve"> is the sampling interval, </w:t>
      </w:r>
      <m:oMath>
        <m:sSub>
          <m:sSubPr>
            <m:ctrlPr>
              <w:rPr>
                <w:rFonts w:ascii="Cambria Math" w:hAnsi="Cambria Math"/>
                <w:lang w:eastAsia="ja-JP"/>
              </w:rPr>
            </m:ctrlPr>
          </m:sSubPr>
          <m:e>
            <m:r>
              <m:rPr>
                <m:sty m:val="b"/>
              </m:rPr>
              <w:rPr>
                <w:rFonts w:eastAsia="MS Mincho"/>
              </w:rPr>
              <m:t>v</m:t>
            </m:r>
          </m:e>
          <m:sub>
            <m:r>
              <w:rPr>
                <w:rFonts w:eastAsia="MS Mincho"/>
              </w:rPr>
              <m:t>k</m:t>
            </m:r>
          </m:sub>
        </m:sSub>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v</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v</m:t>
                    </m:r>
                  </m:e>
                  <m:sub>
                    <m:r>
                      <w:rPr>
                        <w:rFonts w:eastAsia="MS Mincho"/>
                      </w:rPr>
                      <m:t>y</m:t>
                    </m:r>
                  </m:sub>
                </m:sSub>
                <m:r>
                  <w:rPr>
                    <w:rFonts w:eastAsia="MS Mincho"/>
                  </w:rPr>
                  <m:t>,</m:t>
                </m:r>
                <m:sSub>
                  <m:sSubPr>
                    <m:ctrlPr>
                      <w:rPr>
                        <w:rFonts w:ascii="Cambria Math" w:hAnsi="Cambria Math"/>
                        <w:lang w:eastAsia="ja-JP"/>
                      </w:rPr>
                    </m:ctrlPr>
                  </m:sSubPr>
                  <m:e>
                    <m:r>
                      <w:rPr>
                        <w:rFonts w:eastAsia="MS Mincho"/>
                      </w:rPr>
                      <m:t>v</m:t>
                    </m:r>
                  </m:e>
                  <m:sub>
                    <m:r>
                      <w:rPr>
                        <w:rFonts w:eastAsia="MS Mincho"/>
                      </w:rPr>
                      <m:t>z</m:t>
                    </m:r>
                  </m:sub>
                </m:sSub>
              </m:e>
            </m:d>
          </m:e>
          <m:sup>
            <m:r>
              <w:rPr>
                <w:rFonts w:ascii="Cambria Math" w:eastAsia="MS Mincho" w:hAnsi="Cambria Math"/>
              </w:rPr>
              <m:t>'</m:t>
            </m:r>
          </m:sup>
        </m:sSup>
      </m:oMath>
      <w:r w:rsidRPr="00FF7737">
        <w:rPr>
          <w:rFonts w:eastAsia="MS Mincho" w:hint="eastAsia"/>
        </w:rPr>
        <w:t xml:space="preserve">, and its </w:t>
      </w:r>
      <w:r w:rsidRPr="00FF7737">
        <w:rPr>
          <w:rFonts w:eastAsia="MS Mincho"/>
        </w:rPr>
        <w:t>variance</w:t>
      </w:r>
      <w:r w:rsidRPr="00FF7737">
        <w:rPr>
          <w:rFonts w:eastAsia="MS Mincho" w:hint="eastAsia"/>
        </w:rPr>
        <w:t xml:space="preserve"> is </w:t>
      </w:r>
      <m:oMath>
        <m:func>
          <m:funcPr>
            <m:ctrlPr>
              <w:rPr>
                <w:rFonts w:ascii="Cambria Math" w:hAnsi="Cambria Math"/>
                <w:lang w:eastAsia="ja-JP"/>
              </w:rPr>
            </m:ctrlPr>
          </m:funcPr>
          <m:fName>
            <m:r>
              <m:rPr>
                <m:sty m:val="p"/>
              </m:rPr>
              <w:rPr>
                <w:rFonts w:eastAsia="MS Mincho"/>
              </w:rPr>
              <m:t>cov</m:t>
            </m:r>
          </m:fName>
          <m:e>
            <m:d>
              <m:dPr>
                <m:begChr m:val="["/>
                <m:endChr m:val="]"/>
                <m:ctrlPr>
                  <w:rPr>
                    <w:rFonts w:ascii="Cambria Math" w:hAnsi="Cambria Math"/>
                    <w:lang w:eastAsia="ja-JP"/>
                  </w:rPr>
                </m:ctrlPr>
              </m:dPr>
              <m:e>
                <m:sSub>
                  <m:sSubPr>
                    <m:ctrlPr>
                      <w:rPr>
                        <w:rFonts w:ascii="Cambria Math" w:hAnsi="Cambria Math"/>
                        <w:lang w:eastAsia="ja-JP"/>
                      </w:rPr>
                    </m:ctrlPr>
                  </m:sSubPr>
                  <m:e>
                    <m:r>
                      <m:rPr>
                        <m:sty m:val="b"/>
                      </m:rPr>
                      <w:rPr>
                        <w:rFonts w:eastAsia="MS Mincho"/>
                      </w:rPr>
                      <m:t>v</m:t>
                    </m:r>
                  </m:e>
                  <m:sub>
                    <m:r>
                      <w:rPr>
                        <w:rFonts w:eastAsia="MS Mincho"/>
                      </w:rPr>
                      <m:t>k</m:t>
                    </m:r>
                  </m:sub>
                </m:sSub>
              </m:e>
            </m:d>
          </m:e>
        </m:func>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sSubSup>
                  <m:sSubSupPr>
                    <m:ctrlPr>
                      <w:rPr>
                        <w:rFonts w:ascii="Cambria Math" w:hAnsi="Cambria Math"/>
                        <w:lang w:eastAsia="ja-JP"/>
                      </w:rPr>
                    </m:ctrlPr>
                  </m:sSubSupPr>
                  <m:e>
                    <m:r>
                      <w:rPr>
                        <w:rFonts w:eastAsia="MS Mincho"/>
                      </w:rPr>
                      <m:t>σ</m:t>
                    </m:r>
                  </m:e>
                  <m:sub>
                    <m:r>
                      <w:rPr>
                        <w:rFonts w:eastAsia="MS Mincho"/>
                      </w:rPr>
                      <m:t>x</m:t>
                    </m:r>
                  </m:sub>
                  <m:sup>
                    <m:r>
                      <w:rPr>
                        <w:rFonts w:eastAsia="MS Mincho"/>
                      </w:rPr>
                      <m:t>2</m:t>
                    </m:r>
                  </m:sup>
                </m:sSubSup>
                <m:r>
                  <w:rPr>
                    <w:rFonts w:eastAsia="MS Mincho"/>
                  </w:rPr>
                  <m:t>,</m:t>
                </m:r>
                <m:sSubSup>
                  <m:sSubSupPr>
                    <m:ctrlPr>
                      <w:rPr>
                        <w:rFonts w:ascii="Cambria Math" w:hAnsi="Cambria Math"/>
                        <w:lang w:eastAsia="ja-JP"/>
                      </w:rPr>
                    </m:ctrlPr>
                  </m:sSubSupPr>
                  <m:e>
                    <m:r>
                      <w:rPr>
                        <w:rFonts w:eastAsia="MS Mincho"/>
                      </w:rPr>
                      <m:t>σ</m:t>
                    </m:r>
                  </m:e>
                  <m:sub>
                    <m:r>
                      <w:rPr>
                        <w:rFonts w:eastAsia="MS Mincho"/>
                      </w:rPr>
                      <m:t>y</m:t>
                    </m:r>
                  </m:sub>
                  <m:sup>
                    <m:r>
                      <w:rPr>
                        <w:rFonts w:eastAsia="MS Mincho"/>
                      </w:rPr>
                      <m:t>2</m:t>
                    </m:r>
                  </m:sup>
                </m:sSubSup>
                <m:r>
                  <w:rPr>
                    <w:rFonts w:eastAsia="MS Mincho"/>
                  </w:rPr>
                  <m:t>,</m:t>
                </m:r>
                <m:sSubSup>
                  <m:sSubSupPr>
                    <m:ctrlPr>
                      <w:rPr>
                        <w:rFonts w:ascii="Cambria Math" w:hAnsi="Cambria Math"/>
                        <w:lang w:eastAsia="ja-JP"/>
                      </w:rPr>
                    </m:ctrlPr>
                  </m:sSubSupPr>
                  <m:e>
                    <m:r>
                      <w:rPr>
                        <w:rFonts w:eastAsia="MS Mincho"/>
                      </w:rPr>
                      <m:t>σ</m:t>
                    </m:r>
                  </m:e>
                  <m:sub>
                    <m:r>
                      <w:rPr>
                        <w:rFonts w:eastAsia="MS Mincho"/>
                      </w:rPr>
                      <m:t>z</m:t>
                    </m:r>
                  </m:sub>
                  <m:sup>
                    <m:r>
                      <w:rPr>
                        <w:rFonts w:eastAsia="MS Mincho"/>
                      </w:rPr>
                      <m:t>2</m:t>
                    </m:r>
                  </m:sup>
                </m:sSubSup>
              </m:e>
            </m:d>
          </m:e>
          <m:sup>
            <m:r>
              <w:rPr>
                <w:rFonts w:ascii="Cambria Math" w:eastAsia="MS Mincho" w:hAnsi="Cambria Math"/>
              </w:rPr>
              <m:t>'</m:t>
            </m:r>
          </m:sup>
        </m:sSup>
        <m:r>
          <w:rPr>
            <w:rFonts w:eastAsia="MS Mincho"/>
          </w:rPr>
          <m:t>.</m:t>
        </m:r>
      </m:oMath>
    </w:p>
    <w:p w14:paraId="55C56AFD" w14:textId="77777777" w:rsidR="00FF7737" w:rsidRPr="00FF7737" w:rsidRDefault="00FF7737" w:rsidP="00FF7737">
      <w:pPr>
        <w:rPr>
          <w:rFonts w:eastAsia="MS Mincho"/>
        </w:rPr>
      </w:pPr>
      <w:r w:rsidRPr="00FF7737">
        <w:rPr>
          <w:rFonts w:eastAsia="MS Mincho" w:hint="eastAsia"/>
        </w:rPr>
        <w:t xml:space="preserve">It is noted that </w:t>
      </w:r>
      <m:oMath>
        <m:sSub>
          <m:sSubPr>
            <m:ctrlPr>
              <w:rPr>
                <w:rFonts w:ascii="Cambria Math" w:hAnsi="Cambria Math"/>
                <w:lang w:eastAsia="ja-JP"/>
              </w:rPr>
            </m:ctrlPr>
          </m:sSubPr>
          <m:e>
            <m:r>
              <w:rPr>
                <w:rFonts w:eastAsia="MS Mincho"/>
              </w:rPr>
              <m:t>v</m:t>
            </m:r>
          </m:e>
          <m:sub>
            <m:r>
              <w:rPr>
                <w:rFonts w:eastAsia="MS Mincho"/>
              </w:rPr>
              <m:t>x</m:t>
            </m:r>
          </m:sub>
        </m:sSub>
      </m:oMath>
      <w:r w:rsidRPr="00FF7737">
        <w:rPr>
          <w:rFonts w:eastAsia="MS Mincho"/>
        </w:rPr>
        <w:t xml:space="preserve"> and </w:t>
      </w:r>
      <m:oMath>
        <m:sSub>
          <m:sSubPr>
            <m:ctrlPr>
              <w:rPr>
                <w:rFonts w:ascii="Cambria Math" w:hAnsi="Cambria Math"/>
                <w:lang w:eastAsia="ja-JP"/>
              </w:rPr>
            </m:ctrlPr>
          </m:sSubPr>
          <m:e>
            <m:r>
              <w:rPr>
                <w:rFonts w:eastAsia="MS Mincho"/>
              </w:rPr>
              <m:t>v</m:t>
            </m:r>
          </m:e>
          <m:sub>
            <m:r>
              <w:rPr>
                <w:rFonts w:eastAsia="MS Mincho"/>
              </w:rPr>
              <m:t>y</m:t>
            </m:r>
          </m:sub>
        </m:sSub>
      </m:oMath>
      <w:r w:rsidRPr="00FF7737">
        <w:rPr>
          <w:rFonts w:eastAsia="MS Mincho"/>
        </w:rPr>
        <w:t xml:space="preserve"> correspond to noisy “accelerations”</w:t>
      </w:r>
      <w:r w:rsidRPr="00FF7737">
        <w:rPr>
          <w:rFonts w:eastAsia="MS Mincho" w:hint="eastAsia"/>
        </w:rPr>
        <w:t xml:space="preserve"> </w:t>
      </w:r>
      <w:r w:rsidRPr="00FF7737">
        <w:rPr>
          <w:rFonts w:eastAsia="MS Mincho"/>
        </w:rPr>
        <w:t xml:space="preserve">along </w:t>
      </w:r>
      <m:oMath>
        <m:r>
          <w:rPr>
            <w:rFonts w:eastAsia="MS Mincho"/>
          </w:rPr>
          <m:t>x</m:t>
        </m:r>
      </m:oMath>
      <w:r w:rsidRPr="00FF7737">
        <w:rPr>
          <w:rFonts w:eastAsia="MS Mincho"/>
        </w:rPr>
        <w:t xml:space="preserve"> and </w:t>
      </w:r>
      <m:oMath>
        <m:r>
          <w:rPr>
            <w:rFonts w:eastAsia="MS Mincho"/>
          </w:rPr>
          <m:t>y</m:t>
        </m:r>
      </m:oMath>
      <w:r w:rsidRPr="00FF7737">
        <w:rPr>
          <w:rFonts w:eastAsia="MS Mincho"/>
        </w:rPr>
        <w:t xml:space="preserve"> axes, while </w:t>
      </w:r>
      <m:oMath>
        <m:sSub>
          <m:sSubPr>
            <m:ctrlPr>
              <w:rPr>
                <w:rFonts w:ascii="Cambria Math" w:hAnsi="Cambria Math"/>
                <w:lang w:eastAsia="ja-JP"/>
              </w:rPr>
            </m:ctrlPr>
          </m:sSubPr>
          <m:e>
            <m:r>
              <w:rPr>
                <w:rFonts w:eastAsia="MS Mincho"/>
              </w:rPr>
              <m:t>v</m:t>
            </m:r>
          </m:e>
          <m:sub>
            <m:r>
              <w:rPr>
                <w:rFonts w:eastAsia="MS Mincho"/>
              </w:rPr>
              <m:t>z</m:t>
            </m:r>
          </m:sub>
        </m:sSub>
      </m:oMath>
      <w:r w:rsidRPr="00FF7737">
        <w:rPr>
          <w:rFonts w:eastAsia="MS Mincho"/>
        </w:rPr>
        <w:t xml:space="preserve"> corresponds to noisy</w:t>
      </w:r>
      <w:r w:rsidRPr="00FF7737">
        <w:rPr>
          <w:rFonts w:eastAsia="MS Mincho"/>
        </w:rPr>
        <w:br/>
        <w:t xml:space="preserve">“velocity” along </w:t>
      </w:r>
      <m:oMath>
        <m:r>
          <w:rPr>
            <w:rFonts w:eastAsia="MS Mincho"/>
          </w:rPr>
          <m:t>z</m:t>
        </m:r>
      </m:oMath>
      <w:r w:rsidRPr="00FF7737">
        <w:rPr>
          <w:rFonts w:eastAsia="MS Mincho"/>
        </w:rPr>
        <w:t xml:space="preserve"> axis.</w:t>
      </w:r>
    </w:p>
    <w:p w14:paraId="11A65736" w14:textId="77777777" w:rsidR="00FF7737" w:rsidRPr="00FF7737" w:rsidRDefault="00FF7737" w:rsidP="00FF7737">
      <w:pPr>
        <w:rPr>
          <w:rFonts w:eastAsia="MS Mincho"/>
        </w:rPr>
      </w:pPr>
      <w:r w:rsidRPr="00FF7737">
        <w:rPr>
          <w:rFonts w:eastAsia="MS Mincho"/>
        </w:rPr>
        <w:t xml:space="preserve">The covariance of the noise term </w:t>
      </w:r>
      <m:oMath>
        <m:r>
          <m:rPr>
            <m:sty m:val="b"/>
          </m:rPr>
          <w:rPr>
            <w:rFonts w:eastAsia="MS Mincho"/>
          </w:rPr>
          <m:t>G</m:t>
        </m:r>
        <m:sSub>
          <m:sSubPr>
            <m:ctrlPr>
              <w:rPr>
                <w:rFonts w:ascii="Cambria Math" w:hAnsi="Cambria Math"/>
                <w:lang w:eastAsia="ja-JP"/>
              </w:rPr>
            </m:ctrlPr>
          </m:sSubPr>
          <m:e>
            <m:r>
              <m:rPr>
                <m:sty m:val="b"/>
              </m:rPr>
              <w:rPr>
                <w:rFonts w:eastAsia="MS Mincho"/>
              </w:rPr>
              <m:t>v</m:t>
            </m:r>
          </m:e>
          <m:sub>
            <m:r>
              <w:rPr>
                <w:rFonts w:eastAsia="MS Mincho"/>
              </w:rPr>
              <m:t>k</m:t>
            </m:r>
          </m:sub>
        </m:sSub>
      </m:oMath>
      <w:r w:rsidRPr="00FF7737">
        <w:rPr>
          <w:rFonts w:eastAsia="MS Mincho"/>
        </w:rPr>
        <w:t xml:space="preserve"> is given by</w:t>
      </w:r>
    </w:p>
    <w:p w14:paraId="17546172" w14:textId="010D21D9" w:rsidR="009C55B8" w:rsidRPr="009C55B8" w:rsidRDefault="00000000" w:rsidP="00FF7737">
      <w:pPr>
        <w:rPr>
          <w:rFonts w:eastAsia="MS Mincho"/>
          <w:i/>
          <w:iCs/>
          <w:lang w:eastAsia="ja-JP"/>
        </w:rPr>
      </w:pPr>
      <m:oMathPara>
        <m:oMath>
          <m:func>
            <m:funcPr>
              <m:ctrlPr>
                <w:rPr>
                  <w:rFonts w:ascii="Cambria Math" w:eastAsia="MS Mincho" w:hAnsi="Cambria Math"/>
                  <w:i/>
                  <w:iCs/>
                  <w:lang w:eastAsia="ja-JP"/>
                </w:rPr>
              </m:ctrlPr>
            </m:funcPr>
            <m:fName>
              <m:r>
                <m:rPr>
                  <m:sty m:val="p"/>
                </m:rPr>
                <w:rPr>
                  <w:rFonts w:ascii="Cambria Math" w:eastAsia="MS Mincho" w:hAnsi="Cambria Math"/>
                  <w:lang w:eastAsia="ja-JP"/>
                </w:rPr>
                <m:t>cov</m:t>
              </m:r>
            </m:fName>
            <m:e>
              <m:d>
                <m:dPr>
                  <m:begChr m:val="["/>
                  <m:endChr m:val="]"/>
                  <m:ctrlPr>
                    <w:rPr>
                      <w:rFonts w:ascii="Cambria Math" w:eastAsia="MS Mincho" w:hAnsi="Cambria Math"/>
                      <w:i/>
                      <w:iCs/>
                      <w:lang w:eastAsia="ja-JP"/>
                    </w:rPr>
                  </m:ctrlPr>
                </m:dPr>
                <m:e>
                  <m:r>
                    <m:rPr>
                      <m:sty m:val="b"/>
                    </m:rPr>
                    <w:rPr>
                      <w:rFonts w:ascii="Cambria Math" w:eastAsia="MS Mincho" w:hAnsi="Cambria Math"/>
                      <w:lang w:eastAsia="ja-JP"/>
                    </w:rPr>
                    <m:t>G</m:t>
                  </m:r>
                  <m:sSub>
                    <m:sSubPr>
                      <m:ctrlPr>
                        <w:rPr>
                          <w:rFonts w:ascii="Cambria Math" w:eastAsia="MS Mincho" w:hAnsi="Cambria Math"/>
                          <w:i/>
                          <w:iCs/>
                          <w:lang w:eastAsia="ja-JP"/>
                        </w:rPr>
                      </m:ctrlPr>
                    </m:sSubPr>
                    <m:e>
                      <m:r>
                        <m:rPr>
                          <m:sty m:val="b"/>
                        </m:rPr>
                        <w:rPr>
                          <w:rFonts w:ascii="Cambria Math" w:eastAsia="MS Mincho" w:hAnsi="Cambria Math"/>
                          <w:lang w:eastAsia="ja-JP"/>
                        </w:rPr>
                        <m:t>v</m:t>
                      </m:r>
                    </m:e>
                    <m:sub>
                      <m:r>
                        <w:rPr>
                          <w:rFonts w:ascii="Cambria Math" w:eastAsia="MS Mincho" w:hAnsi="Cambria Math"/>
                          <w:lang w:eastAsia="ja-JP"/>
                        </w:rPr>
                        <m:t>k</m:t>
                      </m:r>
                    </m:sub>
                  </m:sSub>
                </m:e>
              </m:d>
            </m:e>
          </m:func>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/4</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m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m>
                      <m:mPr>
                        <m:mcs>
                          <m:mc>
                            <m:mcPr>
                              <m:count m:val="2"/>
                              <m:mcJc m:val="center"/>
                            </m:mcPr>
                          </m:mc>
                        </m:mcs>
                        <m:ctrlPr>
                          <w:rPr>
                            <w:rFonts w:ascii="Cambria Math" w:eastAsia="MS Mincho" w:hAnsi="Cambria Math"/>
                            <w:i/>
                            <w:iCs/>
                            <w:lang w:eastAsia="ja-JP"/>
                          </w:rPr>
                        </m:ctrlPr>
                      </m:mP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/4</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mr>
                      <m:mr>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/2</m:t>
                          </m:r>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x</m:t>
                              </m:r>
                            </m:sub>
                            <m:sup>
                              <m:r>
                                <w:rPr>
                                  <w:rFonts w:ascii="Cambria Math" w:eastAsia="MS Mincho" w:hAnsi="Cambria Math"/>
                                  <w:lang w:eastAsia="ja-JP"/>
                                </w:rPr>
                                <m:t>2</m:t>
                              </m:r>
                            </m:sup>
                          </m:sSubSup>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e>
                      </m:mr>
                    </m:m>
                  </m:e>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 xml:space="preserve">0      </m:t>
                          </m:r>
                        </m:e>
                        <m:e>
                          <m:r>
                            <w:rPr>
                              <w:rFonts w:ascii="Cambria Math" w:eastAsia="MS Mincho" w:hAnsi="Cambria Math"/>
                              <w:lang w:eastAsia="ja-JP"/>
                            </w:rPr>
                            <m:t xml:space="preserve">     0</m:t>
                          </m:r>
                        </m:e>
                      </m:mr>
                    </m:m>
                  </m:e>
                  <m:e>
                    <m:sSubSup>
                      <m:sSubSupPr>
                        <m:ctrlPr>
                          <w:rPr>
                            <w:rFonts w:ascii="Cambria Math" w:eastAsia="MS Mincho" w:hAnsi="Cambria Math"/>
                            <w:i/>
                            <w:iCs/>
                            <w:lang w:eastAsia="ja-JP"/>
                          </w:rPr>
                        </m:ctrlPr>
                      </m:sSubSupPr>
                      <m:e>
                        <m:r>
                          <w:rPr>
                            <w:rFonts w:ascii="Cambria Math" w:eastAsia="MS Mincho" w:hAnsi="Cambria Math"/>
                            <w:lang w:eastAsia="ja-JP"/>
                          </w:rPr>
                          <m:t>σ</m:t>
                        </m:r>
                      </m:e>
                      <m:sub>
                        <m:r>
                          <w:rPr>
                            <w:rFonts w:ascii="Cambria Math" w:eastAsia="MS Mincho" w:hAnsi="Cambria Math"/>
                            <w:lang w:eastAsia="ja-JP"/>
                          </w:rPr>
                          <m:t>z</m:t>
                        </m:r>
                      </m:sub>
                      <m:sup>
                        <m:r>
                          <w:rPr>
                            <w:rFonts w:ascii="Cambria Math" w:eastAsia="MS Mincho" w:hAnsi="Cambria Math"/>
                            <w:lang w:eastAsia="ja-JP"/>
                          </w:rPr>
                          <m:t>2</m:t>
                        </m:r>
                      </m:sup>
                    </m:sSubSup>
                  </m:e>
                </m:mr>
              </m:m>
            </m:e>
          </m:d>
          <m:r>
            <w:rPr>
              <w:rFonts w:ascii="Cambria Math" w:eastAsia="MS Mincho" w:hAnsi="Cambria Math"/>
              <w:lang w:eastAsia="ja-JP"/>
            </w:rPr>
            <m:t>.</m:t>
          </m:r>
        </m:oMath>
      </m:oMathPara>
    </w:p>
    <w:p w14:paraId="1B367127" w14:textId="374DEDD1" w:rsidR="00FF7737" w:rsidRPr="00FF7737" w:rsidRDefault="00FF7737" w:rsidP="00FF7737">
      <w:pPr>
        <w:rPr>
          <w:rFonts w:eastAsia="MS Mincho"/>
          <w:lang w:eastAsia="ja-JP"/>
        </w:rPr>
      </w:pPr>
      <w:r w:rsidRPr="00FF7737">
        <w:rPr>
          <w:rFonts w:eastAsia="MS Mincho" w:hint="eastAsia"/>
        </w:rPr>
        <w:t xml:space="preserve">It should be noted that this </w:t>
      </w:r>
      <w:r w:rsidR="00BF4082" w:rsidRPr="00FF7737">
        <w:rPr>
          <w:rFonts w:eastAsia="MS Mincho" w:hint="eastAsia"/>
        </w:rPr>
        <w:t>n</w:t>
      </w:r>
      <w:r w:rsidR="00BF4082" w:rsidRPr="00FF7737">
        <w:rPr>
          <w:rFonts w:eastAsia="MS Mincho"/>
        </w:rPr>
        <w:t xml:space="preserve">on-maneuver </w:t>
      </w:r>
      <w:r w:rsidRPr="00FF7737">
        <w:rPr>
          <w:rFonts w:eastAsia="MS Mincho" w:hint="eastAsia"/>
        </w:rPr>
        <w:t>model is</w:t>
      </w:r>
      <w:r w:rsidRPr="00FF7737">
        <w:rPr>
          <w:rFonts w:eastAsia="MS Mincho"/>
        </w:rPr>
        <w:t xml:space="preserve"> term</w:t>
      </w:r>
      <w:r w:rsidRPr="00FF7737">
        <w:rPr>
          <w:rFonts w:eastAsia="MS Mincho" w:hint="eastAsia"/>
        </w:rPr>
        <w:t>ed</w:t>
      </w:r>
      <w:r w:rsidRPr="00FF7737">
        <w:rPr>
          <w:rFonts w:eastAsia="MS Mincho"/>
        </w:rPr>
        <w:t xml:space="preserve"> “nearly constant-velocity model”</w:t>
      </w:r>
      <w:r w:rsidRPr="00FF7737">
        <w:rPr>
          <w:rFonts w:eastAsia="MS Mincho" w:hint="eastAsia"/>
        </w:rPr>
        <w:t xml:space="preserve"> as well, meaning</w:t>
      </w:r>
      <w:r w:rsidRPr="00FF7737">
        <w:rPr>
          <w:rFonts w:eastAsia="MS Mincho"/>
        </w:rPr>
        <w:t xml:space="preserve"> that these accelerations in the horizontal </w:t>
      </w:r>
      <m:oMath>
        <m:r>
          <w:rPr>
            <w:rFonts w:eastAsia="MS Mincho"/>
          </w:rPr>
          <m:t>x-</m:t>
        </m:r>
        <m:r>
          <m:rPr>
            <m:sty m:val="p"/>
          </m:rPr>
          <w:rPr>
            <w:rFonts w:eastAsia="MS Mincho"/>
          </w:rPr>
          <m:t>y</m:t>
        </m:r>
      </m:oMath>
      <w:r w:rsidRPr="00FF7737">
        <w:rPr>
          <w:rFonts w:eastAsia="MS Mincho"/>
        </w:rPr>
        <w:t xml:space="preserve"> plane are small</w:t>
      </w:r>
      <w:r w:rsidRPr="00FF7737">
        <w:rPr>
          <w:rFonts w:eastAsia="MS Mincho" w:hint="eastAsia"/>
        </w:rPr>
        <w:t>.</w:t>
      </w:r>
    </w:p>
    <w:p w14:paraId="129F9799" w14:textId="77777777" w:rsidR="00FF7737" w:rsidRPr="00FF7737" w:rsidRDefault="00FF7737" w:rsidP="00FF7737">
      <w:pPr>
        <w:rPr>
          <w:rFonts w:eastAsia="MS Mincho"/>
        </w:rPr>
      </w:pPr>
    </w:p>
    <w:p w14:paraId="0F87856D" w14:textId="1E8B5A9C" w:rsidR="00FF7737" w:rsidRPr="001663D8" w:rsidRDefault="006504D8" w:rsidP="001663D8">
      <w:pPr>
        <w:pStyle w:val="proposal"/>
        <w:spacing w:before="120" w:after="120"/>
        <w:ind w:left="1134" w:hanging="1134"/>
        <w:rPr>
          <w:rFonts w:eastAsiaTheme="minorEastAsia"/>
          <w:bCs/>
          <w:iCs/>
        </w:rPr>
      </w:pPr>
      <w:bookmarkStart w:id="37" w:name="_Ref205990032"/>
      <w:r>
        <w:rPr>
          <w:rFonts w:eastAsiaTheme="minorEastAsia"/>
          <w:bCs/>
          <w:iCs/>
        </w:rPr>
        <w:t>I</w:t>
      </w:r>
      <w:r w:rsidRPr="006504D8">
        <w:rPr>
          <w:rFonts w:eastAsiaTheme="minorEastAsia"/>
          <w:bCs/>
          <w:iCs/>
        </w:rPr>
        <w:t>f time allows</w:t>
      </w:r>
      <w:r>
        <w:rPr>
          <w:rFonts w:eastAsiaTheme="minorEastAsia"/>
          <w:bCs/>
          <w:iCs/>
        </w:rPr>
        <w:t>,</w:t>
      </w:r>
      <w:r w:rsidRPr="006504D8">
        <w:rPr>
          <w:rFonts w:eastAsiaTheme="minorEastAsia" w:hint="eastAsia"/>
          <w:bCs/>
          <w:iCs/>
        </w:rPr>
        <w:t xml:space="preserve"> </w:t>
      </w:r>
      <w:r w:rsidR="00FF7737" w:rsidRPr="001663D8">
        <w:rPr>
          <w:rFonts w:eastAsiaTheme="minorEastAsia" w:hint="eastAsia"/>
          <w:bCs/>
          <w:iCs/>
        </w:rPr>
        <w:t xml:space="preserve">RAN1 </w:t>
      </w:r>
      <w:r w:rsidR="00BF79A4">
        <w:rPr>
          <w:rFonts w:eastAsia="MS Mincho" w:hint="eastAsia"/>
          <w:bCs/>
          <w:iCs/>
          <w:lang w:eastAsia="ja-JP"/>
        </w:rPr>
        <w:t>can consider</w:t>
      </w:r>
      <w:r w:rsidR="00BF79A4" w:rsidRPr="001663D8">
        <w:rPr>
          <w:rFonts w:eastAsiaTheme="minorEastAsia" w:hint="eastAsia"/>
          <w:bCs/>
          <w:iCs/>
        </w:rPr>
        <w:t xml:space="preserve"> </w:t>
      </w:r>
      <w:r w:rsidR="00FF7737" w:rsidRPr="001663D8">
        <w:rPr>
          <w:rFonts w:eastAsiaTheme="minorEastAsia" w:hint="eastAsia"/>
          <w:bCs/>
          <w:iCs/>
        </w:rPr>
        <w:t xml:space="preserve">the </w:t>
      </w:r>
      <w:r w:rsidR="008E0B27">
        <w:rPr>
          <w:rFonts w:eastAsia="MS Mincho" w:hint="eastAsia"/>
          <w:bCs/>
          <w:iCs/>
          <w:lang w:eastAsia="ja-JP"/>
        </w:rPr>
        <w:t>non-</w:t>
      </w:r>
      <w:r w:rsidR="00FF7737" w:rsidRPr="001663D8">
        <w:rPr>
          <w:rFonts w:eastAsiaTheme="minorEastAsia" w:hint="eastAsia"/>
          <w:bCs/>
          <w:iCs/>
        </w:rPr>
        <w:t>m</w:t>
      </w:r>
      <w:r w:rsidR="00FF7737" w:rsidRPr="001663D8">
        <w:rPr>
          <w:rFonts w:eastAsiaTheme="minorEastAsia"/>
          <w:bCs/>
          <w:iCs/>
        </w:rPr>
        <w:t>aneuver</w:t>
      </w:r>
      <w:r w:rsidR="00FF7737" w:rsidRPr="001663D8">
        <w:rPr>
          <w:rFonts w:eastAsiaTheme="minorEastAsia" w:hint="eastAsia"/>
          <w:bCs/>
          <w:iCs/>
        </w:rPr>
        <w:t xml:space="preserve">ing model of Case-1, using discrete-time </w:t>
      </w:r>
      <w:r w:rsidR="00FF7737" w:rsidRPr="001663D8">
        <w:rPr>
          <w:rFonts w:eastAsiaTheme="minorEastAsia"/>
          <w:bCs/>
          <w:iCs/>
        </w:rPr>
        <w:t>state-space model</w:t>
      </w:r>
      <w:r w:rsidR="00FF7737" w:rsidRPr="001663D8">
        <w:rPr>
          <w:rFonts w:eastAsiaTheme="minorEastAsia" w:hint="eastAsia"/>
          <w:bCs/>
          <w:iCs/>
        </w:rPr>
        <w:t xml:space="preserve"> formulated as</w:t>
      </w:r>
      <w:bookmarkEnd w:id="37"/>
    </w:p>
    <w:p w14:paraId="62A3378C" w14:textId="77777777" w:rsidR="001663D8" w:rsidRPr="001663D8" w:rsidRDefault="00000000" w:rsidP="001663D8">
      <w:pPr>
        <w:rPr>
          <w:rFonts w:eastAsia="MS Mincho"/>
          <w:iCs/>
          <w:szCs w:val="20"/>
          <w:lang w:eastAsia="ja-JP"/>
        </w:rPr>
      </w:pPr>
      <m:oMathPara>
        <m:oMath>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k+1</m:t>
              </m:r>
            </m:sub>
          </m:sSub>
          <m:r>
            <w:rPr>
              <w:rFonts w:ascii="Cambria Math" w:eastAsia="MS Mincho" w:hAnsi="Cambria Math"/>
              <w:szCs w:val="20"/>
              <w:lang w:eastAsia="ja-JP"/>
            </w:rPr>
            <m:t>=</m:t>
          </m:r>
          <m:r>
            <m:rPr>
              <m:sty m:val="b"/>
            </m:rPr>
            <w:rPr>
              <w:rFonts w:ascii="Cambria Math" w:eastAsia="MS Mincho" w:hAnsi="Cambria Math"/>
              <w:szCs w:val="20"/>
              <w:lang w:eastAsia="ja-JP"/>
            </w:rPr>
            <m:t>F</m:t>
          </m:r>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m:t>
              </m:r>
            </m:sub>
          </m:sSub>
          <m:r>
            <w:rPr>
              <w:rFonts w:ascii="Cambria Math" w:eastAsia="MS Mincho" w:hAnsi="Cambria Math"/>
              <w:szCs w:val="20"/>
              <w:lang w:eastAsia="ja-JP"/>
            </w:rPr>
            <m:t>+</m:t>
          </m:r>
          <m:r>
            <m:rPr>
              <m:sty m:val="b"/>
            </m:rPr>
            <w:rPr>
              <w:rFonts w:ascii="Cambria Math" w:eastAsia="MS Mincho" w:hAnsi="Cambria Math"/>
              <w:szCs w:val="20"/>
              <w:lang w:eastAsia="ja-JP"/>
            </w:rPr>
            <m:t>G</m:t>
          </m:r>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v</m:t>
              </m:r>
            </m:e>
            <m:sub>
              <m:r>
                <w:rPr>
                  <w:rFonts w:ascii="Cambria Math" w:eastAsia="MS Mincho" w:hAnsi="Cambria Math"/>
                  <w:szCs w:val="20"/>
                  <w:lang w:eastAsia="ja-JP"/>
                </w:rPr>
                <m:t>k</m:t>
              </m:r>
            </m:sub>
          </m:sSub>
          <m:r>
            <w:rPr>
              <w:rFonts w:ascii="Cambria Math" w:eastAsia="MS Mincho" w:hAnsi="Cambria Math"/>
              <w:szCs w:val="20"/>
              <w:lang w:eastAsia="ja-JP"/>
            </w:rPr>
            <m:t>=</m:t>
          </m:r>
          <m:d>
            <m:dPr>
              <m:begChr m:val="["/>
              <m:endChr m:val="]"/>
              <m:ctrlPr>
                <w:rPr>
                  <w:rFonts w:ascii="Cambria Math" w:eastAsia="MS Mincho" w:hAnsi="Cambria Math"/>
                  <w:i/>
                  <w:iCs/>
                  <w:szCs w:val="20"/>
                  <w:lang w:eastAsia="ja-JP"/>
                </w:rPr>
              </m:ctrlPr>
            </m:dPr>
            <m:e>
              <m:m>
                <m:mPr>
                  <m:mcs>
                    <m:mc>
                      <m:mcPr>
                        <m:count m:val="3"/>
                        <m:mcJc m:val="center"/>
                      </m:mcPr>
                    </m:mc>
                  </m:mcs>
                  <m:ctrlPr>
                    <w:rPr>
                      <w:rFonts w:ascii="Cambria Math" w:eastAsia="MS Mincho" w:hAnsi="Cambria Math"/>
                      <w:i/>
                      <w:iCs/>
                      <w:szCs w:val="20"/>
                      <w:lang w:eastAsia="ja-JP"/>
                    </w:rPr>
                  </m:ctrlPr>
                </m:mP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1</m:t>
                          </m:r>
                        </m:e>
                        <m:e>
                          <m:r>
                            <w:rPr>
                              <w:rFonts w:ascii="Cambria Math" w:eastAsia="MS Mincho" w:hAnsi="Cambria Math"/>
                              <w:szCs w:val="20"/>
                              <w:lang w:eastAsia="ja-JP"/>
                            </w:rPr>
                            <m:t>T</m:t>
                          </m:r>
                        </m:e>
                      </m:mr>
                      <m:mr>
                        <m:e>
                          <m:r>
                            <w:rPr>
                              <w:rFonts w:ascii="Cambria Math" w:eastAsia="MS Mincho" w:hAnsi="Cambria Math"/>
                              <w:szCs w:val="20"/>
                              <w:lang w:eastAsia="ja-JP"/>
                            </w:rPr>
                            <m:t>0</m:t>
                          </m:r>
                        </m:e>
                        <m:e>
                          <m:r>
                            <w:rPr>
                              <w:rFonts w:ascii="Cambria Math" w:eastAsia="MS Mincho" w:hAnsi="Cambria Math"/>
                              <w:szCs w:val="20"/>
                              <w:lang w:eastAsia="ja-JP"/>
                            </w:rPr>
                            <m:t>1</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1</m:t>
                          </m:r>
                        </m:e>
                        <m:e>
                          <m:r>
                            <w:rPr>
                              <w:rFonts w:ascii="Cambria Math" w:eastAsia="MS Mincho" w:hAnsi="Cambria Math"/>
                              <w:szCs w:val="20"/>
                              <w:lang w:eastAsia="ja-JP"/>
                            </w:rPr>
                            <m:t>T</m:t>
                          </m:r>
                        </m:e>
                      </m:mr>
                      <m:mr>
                        <m:e>
                          <m:r>
                            <w:rPr>
                              <w:rFonts w:ascii="Cambria Math" w:eastAsia="MS Mincho" w:hAnsi="Cambria Math"/>
                              <w:szCs w:val="20"/>
                              <w:lang w:eastAsia="ja-JP"/>
                            </w:rPr>
                            <m:t>0</m:t>
                          </m:r>
                        </m:e>
                        <m:e>
                          <m:r>
                            <w:rPr>
                              <w:rFonts w:ascii="Cambria Math" w:eastAsia="MS Mincho" w:hAnsi="Cambria Math"/>
                              <w:szCs w:val="20"/>
                              <w:lang w:eastAsia="ja-JP"/>
                            </w:rPr>
                            <m:t>1</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e>
                          <m:r>
                            <w:rPr>
                              <w:rFonts w:ascii="Cambria Math" w:eastAsia="MS Mincho" w:hAnsi="Cambria Math"/>
                              <w:szCs w:val="20"/>
                              <w:lang w:eastAsia="ja-JP"/>
                            </w:rPr>
                            <m:t>0</m:t>
                          </m:r>
                        </m:e>
                      </m:mr>
                    </m:m>
                  </m:e>
                  <m:e>
                    <m:r>
                      <w:rPr>
                        <w:rFonts w:ascii="Cambria Math" w:eastAsia="MS Mincho" w:hAnsi="Cambria Math"/>
                        <w:szCs w:val="20"/>
                        <w:lang w:eastAsia="ja-JP"/>
                      </w:rPr>
                      <m:t>1</m:t>
                    </m:r>
                  </m:e>
                </m:mr>
              </m:m>
            </m:e>
          </m:d>
          <m:sSub>
            <m:sSubPr>
              <m:ctrlPr>
                <w:rPr>
                  <w:rFonts w:ascii="Cambria Math" w:eastAsia="MS Mincho" w:hAnsi="Cambria Math"/>
                  <w:i/>
                  <w:iCs/>
                  <w:szCs w:val="20"/>
                  <w:lang w:eastAsia="ja-JP"/>
                </w:rPr>
              </m:ctrlPr>
            </m:sSubPr>
            <m:e>
              <m:r>
                <m:rPr>
                  <m:sty m:val="b"/>
                </m:rPr>
                <w:rPr>
                  <w:rFonts w:ascii="Cambria Math" w:eastAsia="MS Mincho" w:hAnsi="Cambria Math"/>
                  <w:szCs w:val="20"/>
                  <w:lang w:eastAsia="ja-JP"/>
                </w:rPr>
                <m:t>r</m:t>
              </m:r>
            </m:e>
            <m:sub>
              <m:r>
                <w:rPr>
                  <w:rFonts w:ascii="Cambria Math" w:eastAsia="MS Mincho" w:hAnsi="Cambria Math"/>
                  <w:szCs w:val="20"/>
                  <w:lang w:eastAsia="ja-JP"/>
                </w:rPr>
                <m:t>k</m:t>
              </m:r>
            </m:sub>
          </m:sSub>
          <m:r>
            <w:rPr>
              <w:rFonts w:ascii="Cambria Math" w:eastAsia="MS Mincho" w:hAnsi="Cambria Math"/>
              <w:szCs w:val="20"/>
              <w:lang w:eastAsia="ja-JP"/>
            </w:rPr>
            <m:t>+</m:t>
          </m:r>
          <m:sSub>
            <m:sSubPr>
              <m:ctrlPr>
                <w:rPr>
                  <w:rFonts w:ascii="Cambria Math" w:eastAsia="MS Mincho" w:hAnsi="Cambria Math"/>
                  <w:i/>
                  <w:iCs/>
                  <w:szCs w:val="20"/>
                  <w:lang w:eastAsia="ja-JP"/>
                </w:rPr>
              </m:ctrlPr>
            </m:sSubPr>
            <m:e>
              <m:d>
                <m:dPr>
                  <m:begChr m:val="["/>
                  <m:endChr m:val="]"/>
                  <m:ctrlPr>
                    <w:rPr>
                      <w:rFonts w:ascii="Cambria Math" w:eastAsia="MS Mincho" w:hAnsi="Cambria Math"/>
                      <w:i/>
                      <w:iCs/>
                      <w:szCs w:val="20"/>
                      <w:lang w:eastAsia="ja-JP"/>
                    </w:rPr>
                  </m:ctrlPr>
                </m:dPr>
                <m:e>
                  <m:m>
                    <m:mPr>
                      <m:mcs>
                        <m:mc>
                          <m:mcPr>
                            <m:count m:val="3"/>
                            <m:mcJc m:val="center"/>
                          </m:mcPr>
                        </m:mc>
                      </m:mcs>
                      <m:ctrlPr>
                        <w:rPr>
                          <w:rFonts w:ascii="Cambria Math" w:eastAsia="MS Mincho" w:hAnsi="Cambria Math"/>
                          <w:i/>
                          <w:iCs/>
                          <w:szCs w:val="20"/>
                          <w:lang w:eastAsia="ja-JP"/>
                        </w:rPr>
                      </m:ctrlPr>
                    </m:mPr>
                    <m:mr>
                      <m:e>
                        <m:m>
                          <m:mPr>
                            <m:mcs>
                              <m:mc>
                                <m:mcPr>
                                  <m:count m:val="1"/>
                                  <m:mcJc m:val="center"/>
                                </m:mcPr>
                              </m:mc>
                            </m:mcs>
                            <m:ctrlPr>
                              <w:rPr>
                                <w:rFonts w:ascii="Cambria Math" w:eastAsia="MS Mincho" w:hAnsi="Cambria Math"/>
                                <w:i/>
                                <w:iCs/>
                                <w:szCs w:val="20"/>
                                <w:lang w:eastAsia="ja-JP"/>
                              </w:rPr>
                            </m:ctrlPr>
                          </m:mPr>
                          <m:mr>
                            <m:e>
                              <m:sSup>
                                <m:sSupPr>
                                  <m:ctrlPr>
                                    <w:rPr>
                                      <w:rFonts w:ascii="Cambria Math" w:eastAsia="MS Mincho" w:hAnsi="Cambria Math"/>
                                      <w:i/>
                                      <w:iCs/>
                                      <w:szCs w:val="20"/>
                                      <w:lang w:eastAsia="ja-JP"/>
                                    </w:rPr>
                                  </m:ctrlPr>
                                </m:sSupPr>
                                <m:e>
                                  <m:r>
                                    <w:rPr>
                                      <w:rFonts w:ascii="Cambria Math" w:eastAsia="MS Mincho" w:hAnsi="Cambria Math"/>
                                      <w:szCs w:val="20"/>
                                      <w:lang w:eastAsia="ja-JP"/>
                                    </w:rPr>
                                    <m:t>T</m:t>
                                  </m:r>
                                </m:e>
                                <m:sup>
                                  <m:r>
                                    <w:rPr>
                                      <w:rFonts w:ascii="Cambria Math" w:eastAsia="MS Mincho" w:hAnsi="Cambria Math"/>
                                      <w:szCs w:val="20"/>
                                      <w:lang w:eastAsia="ja-JP"/>
                                    </w:rPr>
                                    <m:t>2</m:t>
                                  </m:r>
                                </m:sup>
                              </m:sSup>
                              <m:r>
                                <w:rPr>
                                  <w:rFonts w:ascii="Cambria Math" w:eastAsia="MS Mincho" w:hAnsi="Cambria Math"/>
                                  <w:szCs w:val="20"/>
                                  <w:lang w:eastAsia="ja-JP"/>
                                </w:rPr>
                                <m:t>/2</m:t>
                              </m:r>
                            </m:e>
                          </m:mr>
                          <m:mr>
                            <m:e>
                              <m:r>
                                <w:rPr>
                                  <w:rFonts w:ascii="Cambria Math" w:eastAsia="MS Mincho" w:hAnsi="Cambria Math"/>
                                  <w:szCs w:val="20"/>
                                  <w:lang w:eastAsia="ja-JP"/>
                                </w:rPr>
                                <m:t>T</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r>
                            <m:e>
                              <m:sSup>
                                <m:sSupPr>
                                  <m:ctrlPr>
                                    <w:rPr>
                                      <w:rFonts w:ascii="Cambria Math" w:eastAsia="MS Mincho" w:hAnsi="Cambria Math"/>
                                      <w:i/>
                                      <w:iCs/>
                                      <w:szCs w:val="20"/>
                                      <w:lang w:eastAsia="ja-JP"/>
                                    </w:rPr>
                                  </m:ctrlPr>
                                </m:sSupPr>
                                <m:e>
                                  <m:r>
                                    <w:rPr>
                                      <w:rFonts w:ascii="Cambria Math" w:eastAsia="MS Mincho" w:hAnsi="Cambria Math"/>
                                      <w:szCs w:val="20"/>
                                      <w:lang w:eastAsia="ja-JP"/>
                                    </w:rPr>
                                    <m:t>T</m:t>
                                  </m:r>
                                </m:e>
                                <m:sup>
                                  <m:r>
                                    <w:rPr>
                                      <w:rFonts w:ascii="Cambria Math" w:eastAsia="MS Mincho" w:hAnsi="Cambria Math"/>
                                      <w:szCs w:val="20"/>
                                      <w:lang w:eastAsia="ja-JP"/>
                                    </w:rPr>
                                    <m:t>2</m:t>
                                  </m:r>
                                </m:sup>
                              </m:sSup>
                              <m:r>
                                <w:rPr>
                                  <w:rFonts w:ascii="Cambria Math" w:eastAsia="MS Mincho" w:hAnsi="Cambria Math"/>
                                  <w:szCs w:val="20"/>
                                  <w:lang w:eastAsia="ja-JP"/>
                                </w:rPr>
                                <m:t>/2</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r>
                            <m:e>
                              <m:r>
                                <w:rPr>
                                  <w:rFonts w:ascii="Cambria Math" w:eastAsia="MS Mincho" w:hAnsi="Cambria Math"/>
                                  <w:szCs w:val="20"/>
                                  <w:lang w:eastAsia="ja-JP"/>
                                </w:rPr>
                                <m:t>0</m:t>
                              </m:r>
                            </m:e>
                          </m:mr>
                        </m:m>
                      </m:e>
                    </m:mr>
                    <m:mr>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T</m:t>
                              </m:r>
                            </m:e>
                          </m:mr>
                          <m:mr>
                            <m:e>
                              <m: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i/>
                                <w:iCs/>
                                <w:szCs w:val="20"/>
                                <w:lang w:eastAsia="ja-JP"/>
                              </w:rPr>
                            </m:ctrlPr>
                          </m:mPr>
                          <m:mr>
                            <m:e>
                              <m:r>
                                <w:rPr>
                                  <w:rFonts w:ascii="Cambria Math" w:eastAsia="MS Mincho" w:hAnsi="Cambria Math"/>
                                  <w:szCs w:val="20"/>
                                  <w:lang w:eastAsia="ja-JP"/>
                                </w:rPr>
                                <m:t>0</m:t>
                              </m:r>
                            </m:e>
                          </m:mr>
                          <m:mr>
                            <m:e>
                              <m:r>
                                <w:rPr>
                                  <w:rFonts w:ascii="Cambria Math" w:eastAsia="MS Mincho" w:hAnsi="Cambria Math"/>
                                  <w:szCs w:val="20"/>
                                  <w:lang w:eastAsia="ja-JP"/>
                                </w:rPr>
                                <m:t>T</m:t>
                              </m:r>
                            </m:e>
                          </m:mr>
                        </m:m>
                      </m:e>
                    </m:mr>
                  </m:m>
                </m:e>
              </m:d>
              <m:r>
                <m:rPr>
                  <m:sty m:val="b"/>
                </m:rPr>
                <w:rPr>
                  <w:rFonts w:ascii="Cambria Math" w:eastAsiaTheme="minorEastAsia" w:hAnsi="Cambria Math" w:hint="eastAsia"/>
                  <w:szCs w:val="20"/>
                  <w:lang w:eastAsia="zh-CN"/>
                </w:rPr>
                <m:t>v</m:t>
              </m:r>
            </m:e>
            <m:sub>
              <m:r>
                <w:rPr>
                  <w:rFonts w:ascii="Cambria Math" w:eastAsia="MS Mincho" w:hAnsi="Cambria Math"/>
                  <w:szCs w:val="20"/>
                  <w:lang w:eastAsia="ja-JP"/>
                </w:rPr>
                <m:t>k</m:t>
              </m:r>
            </m:sub>
          </m:sSub>
        </m:oMath>
      </m:oMathPara>
    </w:p>
    <w:p w14:paraId="2A96E847" w14:textId="467A584D" w:rsidR="001663D8" w:rsidRPr="001663D8" w:rsidRDefault="001663D8" w:rsidP="00182E35">
      <w:pPr>
        <w:pStyle w:val="af9"/>
        <w:numPr>
          <w:ilvl w:val="0"/>
          <w:numId w:val="65"/>
        </w:numPr>
        <w:ind w:firstLineChars="0"/>
        <w:rPr>
          <w:rFonts w:ascii="Times New Roman" w:eastAsia="MS Mincho" w:hAnsi="Times New Roman"/>
          <w:b/>
          <w:bCs/>
          <w:iCs/>
          <w:sz w:val="20"/>
          <w:szCs w:val="20"/>
          <w:lang w:eastAsia="ja-JP"/>
        </w:rPr>
      </w:pPr>
      <w:r w:rsidRPr="001663D8">
        <w:rPr>
          <w:rFonts w:ascii="Times New Roman" w:eastAsia="MS Mincho" w:hAnsi="Times New Roman" w:hint="eastAsia"/>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r</m:t>
            </m:r>
          </m:e>
          <m:sub>
            <m:r>
              <m:rPr>
                <m:sty m:val="bi"/>
              </m:rPr>
              <w:rPr>
                <w:rFonts w:ascii="Cambria Math" w:eastAsia="MS Mincho" w:hAnsi="Cambria Math"/>
                <w:sz w:val="20"/>
                <w:szCs w:val="20"/>
                <w:lang w:eastAsia="ja-JP"/>
              </w:rPr>
              <m:t>k</m:t>
            </m:r>
          </m:sub>
        </m:sSub>
        <m:r>
          <m:rPr>
            <m:sty m:val="bi"/>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x,</m:t>
                </m:r>
                <m:acc>
                  <m:accPr>
                    <m:chr m:val="̇"/>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x</m:t>
                    </m:r>
                  </m:e>
                </m:acc>
                <m:r>
                  <m:rPr>
                    <m:sty m:val="bi"/>
                  </m:rPr>
                  <w:rPr>
                    <w:rFonts w:ascii="Cambria Math" w:eastAsia="MS Mincho" w:hAnsi="Cambria Math"/>
                    <w:sz w:val="20"/>
                    <w:szCs w:val="20"/>
                    <w:lang w:eastAsia="ja-JP"/>
                  </w:rPr>
                  <m:t>,y,</m:t>
                </m:r>
                <m:acc>
                  <m:accPr>
                    <m:chr m:val="̇"/>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y</m:t>
                    </m:r>
                  </m:e>
                </m:acc>
                <m:r>
                  <m:rPr>
                    <m:sty m:val="bi"/>
                  </m:rPr>
                  <w:rPr>
                    <w:rFonts w:ascii="Cambria Math" w:eastAsia="MS Mincho" w:hAnsi="Cambria Math"/>
                    <w:sz w:val="20"/>
                    <w:szCs w:val="20"/>
                    <w:lang w:eastAsia="ja-JP"/>
                  </w:rPr>
                  <m:t>,z</m:t>
                </m:r>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is the </w:t>
      </w:r>
      <w:r w:rsidRPr="001663D8">
        <w:rPr>
          <w:rFonts w:ascii="Times New Roman" w:eastAsia="MS Mincho" w:hAnsi="Times New Roman"/>
          <w:b/>
          <w:bCs/>
          <w:iCs/>
          <w:sz w:val="20"/>
          <w:szCs w:val="20"/>
          <w:lang w:eastAsia="ja-JP"/>
        </w:rPr>
        <w:t>discrete-time</w:t>
      </w:r>
      <w:r w:rsidRPr="001663D8">
        <w:rPr>
          <w:rFonts w:ascii="Times New Roman" w:eastAsia="MS Mincho" w:hAnsi="Times New Roman" w:hint="eastAsia"/>
          <w:b/>
          <w:bCs/>
          <w:iCs/>
          <w:sz w:val="20"/>
          <w:szCs w:val="20"/>
          <w:lang w:eastAsia="ja-JP"/>
        </w:rPr>
        <w:t xml:space="preserve"> </w:t>
      </w:r>
      <w:r w:rsidRPr="001663D8">
        <w:rPr>
          <w:rFonts w:ascii="Times New Roman" w:eastAsia="MS Mincho" w:hAnsi="Times New Roman"/>
          <w:b/>
          <w:bCs/>
          <w:iCs/>
          <w:sz w:val="20"/>
          <w:szCs w:val="20"/>
          <w:lang w:eastAsia="ja-JP"/>
        </w:rPr>
        <w:t>state-space</w:t>
      </w:r>
      <w:r w:rsidRPr="001663D8">
        <w:rPr>
          <w:rFonts w:ascii="Times New Roman" w:eastAsia="MS Mincho" w:hAnsi="Times New Roman" w:hint="eastAsia"/>
          <w:b/>
          <w:bCs/>
          <w:iCs/>
          <w:sz w:val="20"/>
          <w:szCs w:val="20"/>
          <w:lang w:eastAsia="ja-JP"/>
        </w:rPr>
        <w:t xml:space="preserve"> vector,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x</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y</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z</m:t>
                    </m:r>
                  </m:sub>
                </m:sSub>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the </w:t>
      </w:r>
      <w:r w:rsidRPr="001663D8">
        <w:rPr>
          <w:rFonts w:ascii="Times New Roman" w:eastAsia="MS Mincho" w:hAnsi="Times New Roman"/>
          <w:b/>
          <w:bCs/>
          <w:iCs/>
          <w:sz w:val="20"/>
          <w:szCs w:val="20"/>
          <w:lang w:eastAsia="ja-JP"/>
        </w:rPr>
        <w:t>variance</w:t>
      </w:r>
      <w:r w:rsidRPr="001663D8">
        <w:rPr>
          <w:rFonts w:ascii="Times New Roman" w:eastAsia="MS Mincho" w:hAnsi="Times New Roman" w:hint="eastAsia"/>
          <w:b/>
          <w:bCs/>
          <w:iCs/>
          <w:sz w:val="20"/>
          <w:szCs w:val="20"/>
          <w:lang w:eastAsia="ja-JP"/>
        </w:rPr>
        <w:t xml:space="preserve"> of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oMath>
      <w:r w:rsidRPr="001663D8">
        <w:rPr>
          <w:rFonts w:ascii="Times New Roman" w:eastAsia="MS Mincho" w:hAnsi="Times New Roman" w:hint="eastAsia"/>
          <w:b/>
          <w:bCs/>
          <w:iCs/>
          <w:sz w:val="20"/>
          <w:szCs w:val="20"/>
          <w:lang w:eastAsia="ja-JP"/>
        </w:rPr>
        <w:t xml:space="preserve"> is </w:t>
      </w:r>
      <m:oMath>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x</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y</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z</m:t>
                    </m:r>
                  </m:sub>
                  <m:sup>
                    <m:r>
                      <m:rPr>
                        <m:sty m:val="b"/>
                      </m:rPr>
                      <w:rPr>
                        <w:rFonts w:ascii="Cambria Math" w:eastAsia="MS Mincho" w:hAnsi="Cambria Math"/>
                        <w:sz w:val="20"/>
                        <w:szCs w:val="20"/>
                        <w:lang w:eastAsia="ja-JP"/>
                      </w:rPr>
                      <m:t>2</m:t>
                    </m:r>
                  </m:sup>
                </m:sSubSup>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w:t>
      </w:r>
      <m:oMath>
        <m:r>
          <m:rPr>
            <m:sty m:val="bi"/>
          </m:rPr>
          <w:rPr>
            <w:rFonts w:ascii="Cambria Math" w:eastAsia="MS Mincho" w:hAnsi="Cambria Math"/>
            <w:sz w:val="20"/>
            <w:szCs w:val="20"/>
            <w:lang w:eastAsia="ja-JP"/>
          </w:rPr>
          <m:t>T</m:t>
        </m:r>
      </m:oMath>
      <w:r w:rsidRPr="001663D8">
        <w:rPr>
          <w:rFonts w:ascii="Times New Roman" w:eastAsia="MS Mincho" w:hAnsi="Times New Roman"/>
          <w:b/>
          <w:bCs/>
          <w:iCs/>
          <w:sz w:val="20"/>
          <w:szCs w:val="20"/>
          <w:lang w:eastAsia="ja-JP"/>
        </w:rPr>
        <w:t xml:space="preserve"> is the sampling interval</w:t>
      </w:r>
      <w:r w:rsidRPr="001663D8">
        <w:rPr>
          <w:rFonts w:ascii="Times New Roman" w:eastAsia="MS Mincho" w:hAnsi="Times New Roman" w:hint="eastAsia"/>
          <w:b/>
          <w:bCs/>
          <w:iCs/>
          <w:sz w:val="20"/>
          <w:szCs w:val="20"/>
          <w:lang w:eastAsia="ja-JP"/>
        </w:rPr>
        <w:t>.</w:t>
      </w:r>
    </w:p>
    <w:p w14:paraId="0D5E893E" w14:textId="77777777" w:rsidR="00FF7737" w:rsidRPr="00FF7737" w:rsidRDefault="00FF7737" w:rsidP="00FF7737">
      <w:pPr>
        <w:rPr>
          <w:rFonts w:eastAsia="MS Mincho"/>
        </w:rPr>
      </w:pPr>
    </w:p>
    <w:p w14:paraId="7EC3C911" w14:textId="77777777" w:rsidR="00FF7737" w:rsidRPr="001663D8" w:rsidRDefault="00FF7737" w:rsidP="00FF7737">
      <w:pPr>
        <w:rPr>
          <w:rFonts w:eastAsia="MS Mincho"/>
          <w:b/>
          <w:bCs/>
          <w:u w:val="single"/>
        </w:rPr>
      </w:pPr>
      <w:r w:rsidRPr="001663D8">
        <w:rPr>
          <w:rFonts w:eastAsia="MS Mincho" w:hint="eastAsia"/>
          <w:b/>
          <w:bCs/>
          <w:u w:val="single"/>
        </w:rPr>
        <w:t>M</w:t>
      </w:r>
      <w:r w:rsidRPr="001663D8">
        <w:rPr>
          <w:rFonts w:eastAsia="MS Mincho"/>
          <w:b/>
          <w:bCs/>
          <w:u w:val="single"/>
        </w:rPr>
        <w:t>aneuver</w:t>
      </w:r>
      <w:r w:rsidRPr="001663D8">
        <w:rPr>
          <w:rFonts w:eastAsia="MS Mincho" w:hint="eastAsia"/>
          <w:b/>
          <w:bCs/>
          <w:u w:val="single"/>
        </w:rPr>
        <w:t>ing models in Case-2</w:t>
      </w:r>
    </w:p>
    <w:p w14:paraId="38057E32" w14:textId="77777777" w:rsidR="00FF7737" w:rsidRPr="00FF7737" w:rsidRDefault="00FF7737" w:rsidP="00FF7737">
      <w:pPr>
        <w:rPr>
          <w:rFonts w:eastAsia="MS Mincho"/>
        </w:rPr>
      </w:pPr>
      <w:r w:rsidRPr="00FF7737">
        <w:rPr>
          <w:rFonts w:eastAsia="MS Mincho" w:hint="eastAsia"/>
        </w:rPr>
        <w:t xml:space="preserve">This case belongs to a </w:t>
      </w:r>
      <w:r w:rsidRPr="00FF7737">
        <w:rPr>
          <w:rFonts w:eastAsia="MS Mincho"/>
        </w:rPr>
        <w:t xml:space="preserve">maneuver </w:t>
      </w:r>
      <w:r w:rsidRPr="00FF7737">
        <w:rPr>
          <w:rFonts w:eastAsia="MS Mincho" w:hint="eastAsia"/>
        </w:rPr>
        <w:t>m</w:t>
      </w:r>
      <w:r w:rsidRPr="00FF7737">
        <w:rPr>
          <w:rFonts w:eastAsia="MS Mincho"/>
        </w:rPr>
        <w:t>ode</w:t>
      </w:r>
      <w:r w:rsidRPr="00FF7737">
        <w:rPr>
          <w:rFonts w:eastAsia="MS Mincho" w:hint="eastAsia"/>
        </w:rPr>
        <w:t>l, where a target</w:t>
      </w:r>
      <w:r w:rsidRPr="00FF7737">
        <w:rPr>
          <w:rFonts w:eastAsia="MS Mincho"/>
        </w:rPr>
        <w:t xml:space="preserve"> point moving in 3D physical </w:t>
      </w:r>
      <w:r w:rsidRPr="00FF7737">
        <w:rPr>
          <w:rFonts w:eastAsia="MS Mincho" w:hint="eastAsia"/>
        </w:rPr>
        <w:t>dimensions</w:t>
      </w:r>
      <w:r w:rsidRPr="00FF7737">
        <w:rPr>
          <w:rFonts w:eastAsia="MS Mincho"/>
        </w:rPr>
        <w:t xml:space="preserve"> can be described by its 3D position</w:t>
      </w:r>
      <w:r w:rsidRPr="00FF7737">
        <w:rPr>
          <w:rFonts w:eastAsia="MS Mincho" w:hint="eastAsia"/>
        </w:rPr>
        <w:t xml:space="preserve">, </w:t>
      </w:r>
      <w:r w:rsidRPr="00FF7737">
        <w:rPr>
          <w:rFonts w:eastAsia="MS Mincho"/>
        </w:rPr>
        <w:t>velocity</w:t>
      </w:r>
      <w:r w:rsidRPr="00FF7737">
        <w:rPr>
          <w:rFonts w:eastAsia="MS Mincho" w:hint="eastAsia"/>
        </w:rPr>
        <w:t xml:space="preserve"> and acceleration</w:t>
      </w:r>
      <w:r w:rsidRPr="00FF7737">
        <w:rPr>
          <w:rFonts w:eastAsia="MS Mincho"/>
        </w:rPr>
        <w:t xml:space="preserve"> vectors</w:t>
      </w:r>
      <w:r w:rsidRPr="00FF7737">
        <w:rPr>
          <w:rFonts w:eastAsia="MS Mincho" w:hint="eastAsia"/>
        </w:rPr>
        <w:t>, independently.</w:t>
      </w:r>
      <w:r w:rsidRPr="00FF7737">
        <w:rPr>
          <w:rFonts w:eastAsia="MS Mincho"/>
        </w:rPr>
        <w:t xml:space="preserve"> I</w:t>
      </w:r>
      <w:r w:rsidRPr="00FF7737">
        <w:rPr>
          <w:rFonts w:eastAsia="MS Mincho" w:hint="eastAsia"/>
        </w:rPr>
        <w:t xml:space="preserve">n other words, this </w:t>
      </w:r>
      <w:r w:rsidRPr="00FF7737">
        <w:rPr>
          <w:rFonts w:eastAsia="MS Mincho"/>
        </w:rPr>
        <w:t>maneuver model assume</w:t>
      </w:r>
      <w:r w:rsidRPr="00FF7737">
        <w:rPr>
          <w:rFonts w:eastAsia="MS Mincho" w:hint="eastAsia"/>
        </w:rPr>
        <w:t>s</w:t>
      </w:r>
      <w:r w:rsidRPr="00FF7737">
        <w:rPr>
          <w:rFonts w:eastAsia="MS Mincho"/>
        </w:rPr>
        <w:t xml:space="preserve"> that th</w:t>
      </w:r>
      <w:r w:rsidRPr="00FF7737">
        <w:rPr>
          <w:rFonts w:eastAsia="MS Mincho" w:hint="eastAsia"/>
        </w:rPr>
        <w:t>e</w:t>
      </w:r>
      <w:r w:rsidRPr="00FF7737">
        <w:rPr>
          <w:rFonts w:eastAsia="MS Mincho"/>
        </w:rPr>
        <w:t xml:space="preserve"> coordinate coupling is weak and can be neglected</w:t>
      </w:r>
      <w:r w:rsidRPr="00FF7737">
        <w:rPr>
          <w:rFonts w:eastAsia="MS Mincho" w:hint="eastAsia"/>
        </w:rPr>
        <w:t xml:space="preserve"> as well. Therefore, the </w:t>
      </w:r>
      <w:r w:rsidRPr="00FF7737">
        <w:rPr>
          <w:rFonts w:eastAsia="MS Mincho"/>
        </w:rPr>
        <w:t>maneuver model</w:t>
      </w:r>
      <w:r w:rsidRPr="00FF7737">
        <w:rPr>
          <w:rFonts w:eastAsia="MS Mincho" w:hint="eastAsia"/>
        </w:rPr>
        <w:t xml:space="preserve"> in each </w:t>
      </w:r>
      <w:r w:rsidRPr="00FF7737">
        <w:rPr>
          <w:rFonts w:eastAsia="MS Mincho"/>
        </w:rPr>
        <w:t>coordinate</w:t>
      </w:r>
      <w:r w:rsidRPr="00FF7737">
        <w:rPr>
          <w:rFonts w:eastAsia="MS Mincho" w:hint="eastAsia"/>
        </w:rPr>
        <w:t xml:space="preserve"> dimension can be treated </w:t>
      </w:r>
      <w:r w:rsidRPr="00FF7737">
        <w:rPr>
          <w:rFonts w:eastAsia="MS Mincho"/>
        </w:rPr>
        <w:t>separately</w:t>
      </w:r>
      <w:r w:rsidRPr="00FF7737">
        <w:rPr>
          <w:rFonts w:eastAsia="MS Mincho" w:hint="eastAsia"/>
        </w:rPr>
        <w:t>.</w:t>
      </w:r>
    </w:p>
    <w:p w14:paraId="45C72918" w14:textId="0A1C32DB" w:rsidR="00FF7737" w:rsidRPr="00FF7737" w:rsidRDefault="00FF7737" w:rsidP="00FF7737">
      <w:pPr>
        <w:rPr>
          <w:rFonts w:eastAsia="MS Mincho"/>
        </w:rPr>
      </w:pPr>
      <w:r w:rsidRPr="00FF7737">
        <w:rPr>
          <w:rFonts w:eastAsia="MS Mincho"/>
        </w:rPr>
        <w:t xml:space="preserve">Let </w:t>
      </w:r>
      <m:oMath>
        <m:r>
          <w:rPr>
            <w:rFonts w:eastAsia="MS Mincho"/>
          </w:rPr>
          <m:t>x</m:t>
        </m:r>
      </m:oMath>
      <w:r w:rsidRPr="00FF7737">
        <w:rPr>
          <w:rFonts w:eastAsia="MS Mincho"/>
        </w:rPr>
        <w:t xml:space="preserve">, </w:t>
      </w:r>
      <m:oMath>
        <m:acc>
          <m:accPr>
            <m:chr m:val="̇"/>
            <m:ctrlPr>
              <w:rPr>
                <w:rFonts w:ascii="Cambria Math" w:hAnsi="Cambria Math"/>
                <w:lang w:eastAsia="ja-JP"/>
              </w:rPr>
            </m:ctrlPr>
          </m:accPr>
          <m:e>
            <m:r>
              <w:rPr>
                <w:rFonts w:eastAsia="MS Mincho"/>
              </w:rPr>
              <m:t>x</m:t>
            </m:r>
          </m:e>
        </m:acc>
      </m:oMath>
      <w:r w:rsidRPr="00FF7737">
        <w:rPr>
          <w:rFonts w:eastAsia="MS Mincho"/>
        </w:rPr>
        <w:t xml:space="preserve"> and </w:t>
      </w:r>
      <m:oMath>
        <m:acc>
          <m:accPr>
            <m:chr m:val="̈"/>
            <m:ctrlPr>
              <w:rPr>
                <w:rFonts w:ascii="Cambria Math" w:hAnsi="Cambria Math"/>
                <w:lang w:eastAsia="ja-JP"/>
              </w:rPr>
            </m:ctrlPr>
          </m:accPr>
          <m:e>
            <m:r>
              <w:rPr>
                <w:rFonts w:eastAsia="MS Mincho"/>
              </w:rPr>
              <m:t>x</m:t>
            </m:r>
          </m:e>
        </m:acc>
      </m:oMath>
      <w:r w:rsidRPr="00FF7737">
        <w:rPr>
          <w:rFonts w:eastAsia="MS Mincho"/>
        </w:rPr>
        <w:t xml:space="preserve"> be the target position, velocity, and acceleration along a</w:t>
      </w:r>
      <w:r w:rsidRPr="00FF7737">
        <w:rPr>
          <w:rFonts w:eastAsia="MS Mincho" w:hint="eastAsia"/>
        </w:rPr>
        <w:t xml:space="preserve">n </w:t>
      </w:r>
      <m:oMath>
        <m:r>
          <w:rPr>
            <w:rFonts w:eastAsia="MS Mincho" w:hint="eastAsia"/>
          </w:rPr>
          <m:t>x</m:t>
        </m:r>
      </m:oMath>
      <w:r w:rsidRPr="00FF7737">
        <w:rPr>
          <w:rFonts w:eastAsia="MS Mincho" w:hint="eastAsia"/>
        </w:rPr>
        <w:t xml:space="preserve">-axis </w:t>
      </w:r>
      <w:r w:rsidRPr="00FF7737">
        <w:rPr>
          <w:rFonts w:eastAsia="MS Mincho"/>
        </w:rPr>
        <w:t>direction, respectively.</w:t>
      </w:r>
      <w:r w:rsidRPr="00FF7737">
        <w:rPr>
          <w:rFonts w:eastAsia="MS Mincho" w:hint="eastAsia"/>
        </w:rPr>
        <w:t xml:space="preserve"> </w:t>
      </w:r>
      <w:r w:rsidRPr="00FF7737">
        <w:rPr>
          <w:rFonts w:eastAsia="MS Mincho"/>
        </w:rPr>
        <w:t>The state vector is always taken to be</w:t>
      </w:r>
      <w:r w:rsidRPr="00FF7737">
        <w:rPr>
          <w:rFonts w:eastAsia="MS Mincho" w:hint="eastAsia"/>
        </w:rPr>
        <w:t xml:space="preserve"> </w:t>
      </w:r>
      <m:oMath>
        <m:r>
          <m:rPr>
            <m:sty m:val="b"/>
          </m:rPr>
          <w:rPr>
            <w:rFonts w:eastAsia="MS Mincho"/>
          </w:rPr>
          <m:t>x</m:t>
        </m:r>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m:t>
                </m:r>
                <m:acc>
                  <m:accPr>
                    <m:chr m:val="̈"/>
                    <m:ctrlPr>
                      <w:rPr>
                        <w:rFonts w:ascii="Cambria Math" w:hAnsi="Cambria Math"/>
                        <w:lang w:eastAsia="ja-JP"/>
                      </w:rPr>
                    </m:ctrlPr>
                  </m:accPr>
                  <m:e>
                    <m:r>
                      <w:rPr>
                        <w:rFonts w:eastAsia="MS Mincho"/>
                      </w:rPr>
                      <m:t>x</m:t>
                    </m:r>
                  </m:e>
                </m:acc>
              </m:e>
            </m:d>
          </m:e>
          <m:sup>
            <m:r>
              <w:rPr>
                <w:rFonts w:eastAsia="MS Mincho"/>
              </w:rPr>
              <m:t>'</m:t>
            </m:r>
          </m:sup>
        </m:sSup>
      </m:oMath>
      <w:r w:rsidRPr="00FF7737">
        <w:rPr>
          <w:rFonts w:eastAsia="MS Mincho" w:hint="eastAsia"/>
        </w:rPr>
        <w:t xml:space="preserve">. For simplicity, we consider a </w:t>
      </w:r>
      <w:r w:rsidRPr="00FF7737">
        <w:rPr>
          <w:rFonts w:eastAsia="MS Mincho"/>
        </w:rPr>
        <w:t>Wiener-</w:t>
      </w:r>
      <w:r w:rsidRPr="00FF7737">
        <w:rPr>
          <w:rFonts w:eastAsia="MS Mincho" w:hint="eastAsia"/>
        </w:rPr>
        <w:t>p</w:t>
      </w:r>
      <w:r w:rsidRPr="00FF7737">
        <w:rPr>
          <w:rFonts w:eastAsia="MS Mincho"/>
        </w:rPr>
        <w:t xml:space="preserve">rocess </w:t>
      </w:r>
      <w:r w:rsidRPr="00FF7737">
        <w:rPr>
          <w:rFonts w:eastAsia="MS Mincho" w:hint="eastAsia"/>
        </w:rPr>
        <w:t>a</w:t>
      </w:r>
      <w:r w:rsidRPr="00FF7737">
        <w:rPr>
          <w:rFonts w:eastAsia="MS Mincho"/>
        </w:rPr>
        <w:t xml:space="preserve">cceleration </w:t>
      </w:r>
      <w:r w:rsidRPr="00FF7737">
        <w:rPr>
          <w:rFonts w:eastAsia="MS Mincho" w:hint="eastAsia"/>
        </w:rPr>
        <w:t>m</w:t>
      </w:r>
      <w:r w:rsidRPr="00FF7737">
        <w:rPr>
          <w:rFonts w:eastAsia="MS Mincho"/>
        </w:rPr>
        <w:t>odel</w:t>
      </w:r>
      <w:r w:rsidRPr="00FF7737">
        <w:rPr>
          <w:rFonts w:eastAsia="MS Mincho" w:hint="eastAsia"/>
        </w:rPr>
        <w:t xml:space="preserve"> </w:t>
      </w: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_Ref205372127 \n \h</w:instrText>
      </w:r>
      <w:r w:rsidRPr="00FF7737">
        <w:rPr>
          <w:rFonts w:eastAsia="MS Mincho"/>
        </w:rPr>
        <w:instrText xml:space="preserve"> </w:instrText>
      </w:r>
      <w:r w:rsidRPr="00FF7737">
        <w:rPr>
          <w:rFonts w:eastAsia="MS Mincho"/>
        </w:rPr>
      </w:r>
      <w:r w:rsidRPr="00FF7737">
        <w:rPr>
          <w:rFonts w:eastAsia="MS Mincho"/>
        </w:rPr>
        <w:fldChar w:fldCharType="separate"/>
      </w:r>
      <w:r w:rsidR="00B91CC2">
        <w:rPr>
          <w:rFonts w:eastAsia="MS Mincho"/>
        </w:rPr>
        <w:t>[4]</w:t>
      </w:r>
      <w:r w:rsidRPr="00FF7737">
        <w:rPr>
          <w:rFonts w:eastAsia="MS Mincho"/>
        </w:rPr>
        <w:fldChar w:fldCharType="end"/>
      </w:r>
      <w:r w:rsidRPr="00FF7737">
        <w:rPr>
          <w:rFonts w:eastAsia="MS Mincho" w:hint="eastAsia"/>
        </w:rPr>
        <w:t>, where t</w:t>
      </w:r>
      <w:r w:rsidRPr="00FF7737">
        <w:rPr>
          <w:rFonts w:eastAsia="MS Mincho"/>
        </w:rPr>
        <w:t>he corresponding state-space representation i</w:t>
      </w:r>
      <w:r w:rsidRPr="00FF7737">
        <w:rPr>
          <w:rFonts w:eastAsia="MS Mincho" w:hint="eastAsia"/>
        </w:rPr>
        <w:t>s</w:t>
      </w:r>
    </w:p>
    <w:p w14:paraId="04804AE6" w14:textId="77777777" w:rsidR="00FF7737" w:rsidRPr="00FF7737" w:rsidRDefault="00000000" w:rsidP="00FF7737">
      <w:pPr>
        <w:rPr>
          <w:rFonts w:eastAsia="MS Mincho"/>
        </w:rPr>
      </w:pPr>
      <m:oMathPara>
        <m:oMath>
          <m:acc>
            <m:accPr>
              <m:chr m:val="̇"/>
              <m:ctrlPr>
                <w:rPr>
                  <w:rFonts w:ascii="Cambria Math" w:hAnsi="Cambria Math"/>
                  <w:lang w:eastAsia="ja-JP"/>
                </w:rPr>
              </m:ctrlPr>
            </m:accPr>
            <m:e>
              <m:r>
                <m:rPr>
                  <m:sty m:val="b"/>
                </m:rPr>
                <w:rPr>
                  <w:rFonts w:eastAsia="MS Mincho"/>
                </w:rPr>
                <m:t>x</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A</m:t>
          </m:r>
          <m:d>
            <m:dPr>
              <m:ctrlPr>
                <w:rPr>
                  <w:rFonts w:ascii="Cambria Math" w:hAnsi="Cambria Math"/>
                  <w:lang w:eastAsia="ja-JP"/>
                </w:rPr>
              </m:ctrlPr>
            </m:dPr>
            <m:e>
              <m:r>
                <w:rPr>
                  <w:rFonts w:eastAsia="MS Mincho"/>
                </w:rPr>
                <m:t>t</m:t>
              </m:r>
            </m:e>
          </m:d>
          <m:r>
            <m:rPr>
              <m:sty m:val="b"/>
            </m:rPr>
            <w:rPr>
              <w:rFonts w:eastAsia="MS Mincho"/>
            </w:rPr>
            <m:t>x</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Bu</m:t>
          </m:r>
          <m:d>
            <m:dPr>
              <m:ctrlPr>
                <w:rPr>
                  <w:rFonts w:ascii="Cambria Math" w:hAnsi="Cambria Math"/>
                  <w:lang w:eastAsia="ja-JP"/>
                </w:rPr>
              </m:ctrlPr>
            </m:dPr>
            <m:e>
              <m:r>
                <w:rPr>
                  <w:rFonts w:eastAsia="MS Mincho"/>
                </w:rPr>
                <m:t>t</m:t>
              </m:r>
            </m:e>
          </m:d>
        </m:oMath>
      </m:oMathPara>
    </w:p>
    <w:p w14:paraId="48C6107A" w14:textId="77777777" w:rsidR="00FF7737" w:rsidRPr="00FF7737" w:rsidRDefault="00FF7737" w:rsidP="00FF7737">
      <w:pPr>
        <w:rPr>
          <w:rFonts w:eastAsia="MS Mincho"/>
        </w:rPr>
      </w:pPr>
      <w:proofErr w:type="gramStart"/>
      <w:r w:rsidRPr="00FF7737">
        <w:rPr>
          <w:rFonts w:eastAsia="MS Mincho" w:hint="eastAsia"/>
        </w:rPr>
        <w:t>where</w:t>
      </w:r>
      <w:proofErr w:type="gramEnd"/>
      <w:r w:rsidRPr="00FF7737">
        <w:rPr>
          <w:rFonts w:eastAsia="MS Mincho" w:hint="eastAsia"/>
        </w:rPr>
        <w:t xml:space="preserve"> </w:t>
      </w:r>
    </w:p>
    <w:p w14:paraId="64238D16" w14:textId="77777777" w:rsidR="001663D8" w:rsidRPr="00DD1549" w:rsidRDefault="001663D8" w:rsidP="001663D8">
      <w:pPr>
        <w:rPr>
          <w:rFonts w:eastAsia="MS Mincho"/>
          <w:iCs/>
          <w:lang w:eastAsia="ja-JP"/>
        </w:rPr>
      </w:pPr>
      <m:oMathPara>
        <m:oMath>
          <m:r>
            <m:rPr>
              <m:sty m:val="b"/>
            </m:rPr>
            <w:rPr>
              <w:rFonts w:ascii="Cambria Math" w:eastAsia="MS Mincho" w:hAnsi="Cambria Math"/>
              <w:lang w:eastAsia="ja-JP"/>
            </w:rPr>
            <m:t>A</m:t>
          </m:r>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0</m:t>
                    </m:r>
                  </m:e>
                </m:mr>
              </m:m>
            </m:e>
          </m:d>
          <m:r>
            <w:rPr>
              <w:rFonts w:ascii="Cambria Math" w:eastAsia="MS Mincho" w:hAnsi="Cambria Math"/>
              <w:lang w:eastAsia="ja-JP"/>
            </w:rPr>
            <m:t>;</m:t>
          </m:r>
        </m:oMath>
      </m:oMathPara>
    </w:p>
    <w:p w14:paraId="42E87A1B" w14:textId="77777777" w:rsidR="001663D8" w:rsidRPr="00DD1549" w:rsidRDefault="001663D8" w:rsidP="001663D8">
      <w:pPr>
        <w:rPr>
          <w:rFonts w:eastAsia="MS Mincho"/>
          <w:iCs/>
          <w:lang w:eastAsia="ja-JP"/>
        </w:rPr>
      </w:pPr>
      <m:oMathPara>
        <m:oMath>
          <m:r>
            <m:rPr>
              <m:sty m:val="b"/>
            </m:rPr>
            <w:rPr>
              <w:rFonts w:ascii="Cambria Math" w:eastAsia="MS Mincho" w:hAnsi="Cambria Math"/>
              <w:lang w:eastAsia="ja-JP"/>
            </w:rPr>
            <m:t>B</m:t>
          </m:r>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r>
                      <w:rPr>
                        <w:rFonts w:ascii="Cambria Math" w:eastAsia="MS Mincho" w:hAnsi="Cambria Math"/>
                        <w:lang w:eastAsia="ja-JP"/>
                      </w:rPr>
                      <m:t>0</m:t>
                    </m:r>
                  </m:e>
                </m:mr>
                <m:mr>
                  <m:e>
                    <m:r>
                      <w:rPr>
                        <w:rFonts w:ascii="Cambria Math" w:eastAsia="MS Mincho" w:hAnsi="Cambria Math"/>
                        <w:lang w:eastAsia="ja-JP"/>
                      </w:rPr>
                      <m:t>0</m:t>
                    </m:r>
                  </m:e>
                </m:mr>
                <m:mr>
                  <m:e>
                    <m:r>
                      <w:rPr>
                        <w:rFonts w:ascii="Cambria Math" w:eastAsia="MS Mincho" w:hAnsi="Cambria Math"/>
                        <w:lang w:eastAsia="ja-JP"/>
                      </w:rPr>
                      <m:t>1</m:t>
                    </m:r>
                  </m:e>
                </m:mr>
              </m:m>
            </m:e>
          </m:d>
          <m:r>
            <w:rPr>
              <w:rFonts w:ascii="Cambria Math" w:eastAsia="MS Mincho" w:hAnsi="Cambria Math"/>
              <w:lang w:eastAsia="ja-JP"/>
            </w:rPr>
            <m:t>.</m:t>
          </m:r>
        </m:oMath>
      </m:oMathPara>
    </w:p>
    <w:p w14:paraId="6BA133F9" w14:textId="77777777" w:rsidR="001663D8" w:rsidRPr="00DD1549" w:rsidRDefault="001663D8" w:rsidP="001663D8">
      <w:pPr>
        <w:rPr>
          <w:rFonts w:eastAsia="MS Mincho"/>
          <w:lang w:eastAsia="ja-JP"/>
        </w:rPr>
      </w:pPr>
      <w:r>
        <w:rPr>
          <w:rFonts w:eastAsia="MS Mincho" w:hint="eastAsia"/>
          <w:iCs/>
          <w:lang w:eastAsia="ja-JP"/>
        </w:rPr>
        <w:t xml:space="preserve">Accordingly, </w:t>
      </w:r>
      <w:r>
        <w:rPr>
          <w:rFonts w:eastAsia="MS Mincho" w:hint="eastAsia"/>
          <w:lang w:eastAsia="ja-JP"/>
        </w:rPr>
        <w:t>i</w:t>
      </w:r>
      <w:r w:rsidRPr="00DD1549">
        <w:rPr>
          <w:rFonts w:eastAsia="MS Mincho"/>
          <w:lang w:eastAsia="ja-JP"/>
        </w:rPr>
        <w:t>ts discrete-time equivalent is</w:t>
      </w:r>
    </w:p>
    <w:p w14:paraId="2253D351" w14:textId="77777777" w:rsidR="001663D8" w:rsidRPr="000E7BCC" w:rsidRDefault="00000000" w:rsidP="001663D8">
      <w:pPr>
        <w:rPr>
          <w:rFonts w:eastAsia="MS Mincho"/>
          <w:iCs/>
          <w:lang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k+1</m:t>
              </m:r>
            </m:sub>
          </m:sSub>
          <m: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r>
                      <w:rPr>
                        <w:rFonts w:ascii="Cambria Math" w:eastAsia="MS Mincho" w:hAnsi="Cambria Math"/>
                        <w:lang w:eastAsia="ja-JP"/>
                      </w:rPr>
                      <m:t>0</m:t>
                    </m:r>
                  </m:e>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1</m:t>
                    </m:r>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oMath>
      </m:oMathPara>
    </w:p>
    <w:p w14:paraId="025E5500" w14:textId="2A98BB3D" w:rsidR="00FF7737" w:rsidRPr="00FF7737" w:rsidRDefault="00FF7737" w:rsidP="001663D8">
      <w:pPr>
        <w:jc w:val="right"/>
        <w:rPr>
          <w:rFonts w:eastAsia="MS Mincho"/>
        </w:rPr>
      </w:pPr>
      <w:r w:rsidRPr="00FF7737">
        <w:t xml:space="preserve">Eq. </w:t>
      </w:r>
      <w:fldSimple w:instr=" SEQ Eq. \* ARABIC ">
        <w:r w:rsidR="00B91CC2">
          <w:rPr>
            <w:noProof/>
          </w:rPr>
          <w:t>8</w:t>
        </w:r>
      </w:fldSimple>
    </w:p>
    <w:p w14:paraId="77EFA555" w14:textId="77777777" w:rsidR="00FF7737" w:rsidRPr="00FF7737" w:rsidRDefault="00FF7737" w:rsidP="00FF7737">
      <w:pPr>
        <w:rPr>
          <w:rFonts w:eastAsia="MS Mincho"/>
        </w:rPr>
      </w:pPr>
      <w:r w:rsidRPr="00FF7737">
        <w:rPr>
          <w:rFonts w:eastAsia="MS Mincho"/>
        </w:rPr>
        <w:t xml:space="preserve">The covariance of the noise term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hint="eastAsia"/>
        </w:rPr>
        <w:t xml:space="preserve"> </w:t>
      </w:r>
      <w:r w:rsidRPr="00FF7737">
        <w:rPr>
          <w:rFonts w:eastAsia="MS Mincho"/>
        </w:rPr>
        <w:t>is given by</w:t>
      </w:r>
    </w:p>
    <w:p w14:paraId="71D9099E" w14:textId="77777777" w:rsidR="001663D8" w:rsidRPr="000E7BCC" w:rsidRDefault="001663D8" w:rsidP="001663D8">
      <w:pPr>
        <w:rPr>
          <w:rFonts w:eastAsia="MS Mincho"/>
          <w:iCs/>
          <w:lang w:eastAsia="ja-JP"/>
        </w:rPr>
      </w:pPr>
      <m:oMathPara>
        <m:oMath>
          <m:r>
            <m:rPr>
              <m:sty m:val="b"/>
            </m:rPr>
            <w:rPr>
              <w:rFonts w:ascii="Cambria Math" w:eastAsia="MS Mincho" w:hAnsi="Cambria Math"/>
              <w:lang w:eastAsia="ja-JP"/>
            </w:rPr>
            <m:t>Q=</m:t>
          </m:r>
          <m:func>
            <m:funcPr>
              <m:ctrlPr>
                <w:rPr>
                  <w:rFonts w:ascii="Cambria Math" w:eastAsia="MS Mincho" w:hAnsi="Cambria Math"/>
                  <w:i/>
                  <w:iCs/>
                  <w:lang w:eastAsia="ja-JP"/>
                </w:rPr>
              </m:ctrlPr>
            </m:funcPr>
            <m:fName>
              <m:r>
                <m:rPr>
                  <m:sty m:val="p"/>
                </m:rPr>
                <w:rPr>
                  <w:rFonts w:ascii="Cambria Math" w:eastAsia="MS Mincho" w:hAnsi="Cambria Math"/>
                  <w:lang w:eastAsia="ja-JP"/>
                </w:rPr>
                <m:t>cov</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e>
              </m:d>
            </m:e>
          </m:func>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S</m:t>
              </m:r>
            </m:e>
            <m:sub>
              <m:r>
                <w:rPr>
                  <w:rFonts w:ascii="Cambria Math" w:eastAsia="MS Mincho" w:hAnsi="Cambria Math"/>
                  <w:lang w:eastAsia="ja-JP"/>
                </w:rPr>
                <m:t>w</m:t>
              </m:r>
            </m:sub>
          </m:sSub>
          <m:acc>
            <m:accPr>
              <m:chr m:val="̃"/>
              <m:ctrlPr>
                <w:rPr>
                  <w:rFonts w:ascii="Cambria Math" w:eastAsia="MS Mincho" w:hAnsi="Cambria Math"/>
                  <w:i/>
                  <w:iCs/>
                  <w:lang w:eastAsia="ja-JP"/>
                </w:rPr>
              </m:ctrlPr>
            </m:accPr>
            <m:e>
              <m:r>
                <m:rPr>
                  <m:sty m:val="b"/>
                </m:rPr>
                <w:rPr>
                  <w:rFonts w:ascii="Cambria Math" w:eastAsia="MS Mincho" w:hAnsi="Cambria Math"/>
                  <w:lang w:eastAsia="ja-JP"/>
                </w:rPr>
                <m:t>Q</m:t>
              </m:r>
            </m:e>
          </m:acc>
        </m:oMath>
      </m:oMathPara>
    </w:p>
    <w:p w14:paraId="2E52D6A7" w14:textId="77777777" w:rsidR="001663D8" w:rsidRDefault="00000000" w:rsidP="001663D8">
      <w:pPr>
        <w:rPr>
          <w:rFonts w:eastAsia="MS Mincho"/>
          <w:lang w:val="en-GB" w:eastAsia="ja-JP"/>
        </w:rPr>
      </w:pPr>
      <m:oMathPara>
        <m:oMath>
          <m:acc>
            <m:accPr>
              <m:chr m:val="̃"/>
              <m:ctrlPr>
                <w:rPr>
                  <w:rFonts w:ascii="Cambria Math" w:eastAsia="MS Mincho" w:hAnsi="Cambria Math"/>
                  <w:i/>
                  <w:iCs/>
                  <w:lang w:eastAsia="ja-JP"/>
                </w:rPr>
              </m:ctrlPr>
            </m:accPr>
            <m:e>
              <m:r>
                <m:rPr>
                  <m:sty m:val="b"/>
                </m:rPr>
                <w:rPr>
                  <w:rFonts w:ascii="Cambria Math" w:eastAsia="MS Mincho" w:hAnsi="Cambria Math"/>
                  <w:lang w:eastAsia="ja-JP"/>
                </w:rPr>
                <m:t>Q</m:t>
              </m:r>
            </m:e>
          </m:acc>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5</m:t>
                        </m:r>
                      </m:sup>
                    </m:sSup>
                    <m:r>
                      <w:rPr>
                        <w:rFonts w:ascii="Cambria Math" w:eastAsia="MS Mincho" w:hAnsi="Cambria Math"/>
                        <w:lang w:eastAsia="ja-JP"/>
                      </w:rPr>
                      <m:t>/20</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/8</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/6</m:t>
                    </m:r>
                  </m:e>
                </m:m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4</m:t>
                        </m:r>
                      </m:sup>
                    </m:sSup>
                    <m:r>
                      <w:rPr>
                        <w:rFonts w:ascii="Cambria Math" w:eastAsia="MS Mincho" w:hAnsi="Cambria Math"/>
                        <w:lang w:eastAsia="ja-JP"/>
                      </w:rPr>
                      <m:t>/8</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/3</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3</m:t>
                        </m:r>
                      </m:sup>
                    </m:sSup>
                    <m:r>
                      <w:rPr>
                        <w:rFonts w:ascii="Cambria Math" w:eastAsia="MS Mincho" w:hAnsi="Cambria Math"/>
                        <w:lang w:eastAsia="ja-JP"/>
                      </w:rPr>
                      <m:t>/6</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e>
                    <m:r>
                      <w:rPr>
                        <w:rFonts w:ascii="Cambria Math" w:eastAsia="MS Mincho" w:hAnsi="Cambria Math"/>
                        <w:lang w:eastAsia="ja-JP"/>
                      </w:rPr>
                      <m:t>T</m:t>
                    </m:r>
                  </m:e>
                </m:mr>
              </m:m>
            </m:e>
          </m:d>
          <m:r>
            <w:rPr>
              <w:rFonts w:ascii="Cambria Math" w:eastAsia="MS Mincho" w:hAnsi="Cambria Math"/>
              <w:lang w:eastAsia="ja-JP"/>
            </w:rPr>
            <m:t>.</m:t>
          </m:r>
        </m:oMath>
      </m:oMathPara>
    </w:p>
    <w:p w14:paraId="5BED67E7" w14:textId="77777777" w:rsidR="00FF7737" w:rsidRPr="00FF7737" w:rsidRDefault="00FF7737" w:rsidP="00FF7737">
      <w:pPr>
        <w:rPr>
          <w:rFonts w:eastAsia="MS Mincho"/>
        </w:rPr>
      </w:pPr>
    </w:p>
    <w:p w14:paraId="3DB7E2C2" w14:textId="77777777" w:rsidR="00FF7737" w:rsidRPr="00FF7737" w:rsidRDefault="00FF7737" w:rsidP="00FF7737">
      <w:pPr>
        <w:rPr>
          <w:rFonts w:eastAsia="MS Mincho"/>
        </w:rPr>
      </w:pPr>
      <w:r w:rsidRPr="00FF7737">
        <w:rPr>
          <w:rFonts w:eastAsia="MS Mincho" w:hint="eastAsia"/>
        </w:rPr>
        <w:t xml:space="preserve">It is noted that </w:t>
      </w:r>
      <m:oMath>
        <m:sSub>
          <m:sSubPr>
            <m:ctrlPr>
              <w:rPr>
                <w:rFonts w:ascii="Cambria Math" w:hAnsi="Cambria Math"/>
                <w:lang w:eastAsia="ja-JP"/>
              </w:rPr>
            </m:ctrlPr>
          </m:sSubPr>
          <m:e>
            <m:r>
              <m:rPr>
                <m:sty m:val="b"/>
              </m:rPr>
              <w:rPr>
                <w:rFonts w:eastAsia="MS Mincho"/>
              </w:rPr>
              <m:t>S</m:t>
            </m:r>
          </m:e>
          <m:sub>
            <m:r>
              <w:rPr>
                <w:rFonts w:eastAsia="MS Mincho"/>
              </w:rPr>
              <m:t>w</m:t>
            </m:r>
          </m:sub>
        </m:sSub>
      </m:oMath>
      <w:r w:rsidRPr="00FF7737">
        <w:rPr>
          <w:rFonts w:eastAsia="MS Mincho"/>
        </w:rPr>
        <w:t xml:space="preserve"> is the power spectral density, not the variance, of the continuous-time white noise </w:t>
      </w:r>
      <m:oMath>
        <m:r>
          <m:rPr>
            <m:sty m:val="b"/>
          </m:rPr>
          <w:rPr>
            <w:rFonts w:eastAsia="MS Mincho"/>
          </w:rPr>
          <m:t>u</m:t>
        </m:r>
        <m:d>
          <m:dPr>
            <m:ctrlPr>
              <w:rPr>
                <w:rFonts w:ascii="Cambria Math" w:hAnsi="Cambria Math"/>
                <w:lang w:eastAsia="ja-JP"/>
              </w:rPr>
            </m:ctrlPr>
          </m:dPr>
          <m:e>
            <m:r>
              <w:rPr>
                <w:rFonts w:eastAsia="MS Mincho"/>
              </w:rPr>
              <m:t>t</m:t>
            </m:r>
          </m:e>
        </m:d>
      </m:oMath>
      <w:r w:rsidRPr="00FF7737">
        <w:rPr>
          <w:rFonts w:eastAsia="MS Mincho" w:hint="eastAsia"/>
        </w:rPr>
        <w:t xml:space="preserve">, and </w:t>
      </w:r>
      <m:oMath>
        <m:r>
          <w:rPr>
            <w:rFonts w:eastAsia="MS Mincho"/>
          </w:rPr>
          <m:t>E</m:t>
        </m:r>
        <m:d>
          <m:dPr>
            <m:begChr m:val="["/>
            <m:endChr m:val="]"/>
            <m:ctrlPr>
              <w:rPr>
                <w:rFonts w:ascii="Cambria Math" w:hAnsi="Cambria Math"/>
                <w:lang w:eastAsia="ja-JP"/>
              </w:rPr>
            </m:ctrlPr>
          </m:dPr>
          <m:e>
            <m:sSup>
              <m:sSupPr>
                <m:ctrlPr>
                  <w:rPr>
                    <w:rFonts w:ascii="Cambria Math" w:hAnsi="Cambria Math"/>
                    <w:lang w:eastAsia="ja-JP"/>
                  </w:rPr>
                </m:ctrlPr>
              </m:sSupPr>
              <m:e>
                <m:r>
                  <m:rPr>
                    <m:sty m:val="b"/>
                  </m:rPr>
                  <w:rPr>
                    <w:rFonts w:eastAsia="MS Mincho"/>
                  </w:rPr>
                  <m:t>u</m:t>
                </m:r>
              </m:e>
              <m:sup>
                <m:r>
                  <w:rPr>
                    <w:rFonts w:eastAsia="MS Mincho"/>
                  </w:rPr>
                  <m:t>'</m:t>
                </m:r>
              </m:sup>
            </m:sSup>
            <m:d>
              <m:dPr>
                <m:ctrlPr>
                  <w:rPr>
                    <w:rFonts w:ascii="Cambria Math" w:hAnsi="Cambria Math"/>
                    <w:lang w:eastAsia="ja-JP"/>
                  </w:rPr>
                </m:ctrlPr>
              </m:dPr>
              <m:e>
                <m:r>
                  <w:rPr>
                    <w:rFonts w:eastAsia="MS Mincho"/>
                  </w:rPr>
                  <m:t>t</m:t>
                </m:r>
              </m:e>
            </m:d>
            <m:r>
              <m:rPr>
                <m:sty m:val="b"/>
              </m:rPr>
              <w:rPr>
                <w:rFonts w:eastAsia="MS Mincho"/>
              </w:rPr>
              <m:t>u</m:t>
            </m:r>
            <m:d>
              <m:dPr>
                <m:ctrlPr>
                  <w:rPr>
                    <w:rFonts w:ascii="Cambria Math" w:hAnsi="Cambria Math"/>
                    <w:lang w:eastAsia="ja-JP"/>
                  </w:rPr>
                </m:ctrlPr>
              </m:dPr>
              <m:e>
                <m:r>
                  <w:rPr>
                    <w:rFonts w:eastAsia="MS Mincho"/>
                  </w:rPr>
                  <m:t>τ</m:t>
                </m:r>
              </m:e>
            </m:d>
          </m:e>
        </m:d>
        <m:r>
          <w:rPr>
            <w:rFonts w:eastAsia="MS Mincho"/>
          </w:rPr>
          <m:t>=</m:t>
        </m:r>
        <m:sSub>
          <m:sSubPr>
            <m:ctrlPr>
              <w:rPr>
                <w:rFonts w:ascii="Cambria Math" w:hAnsi="Cambria Math"/>
                <w:lang w:eastAsia="ja-JP"/>
              </w:rPr>
            </m:ctrlPr>
          </m:sSubPr>
          <m:e>
            <m:r>
              <m:rPr>
                <m:sty m:val="b"/>
              </m:rPr>
              <w:rPr>
                <w:rFonts w:eastAsia="MS Mincho"/>
              </w:rPr>
              <m:t>S</m:t>
            </m:r>
          </m:e>
          <m:sub>
            <m:r>
              <w:rPr>
                <w:rFonts w:eastAsia="MS Mincho"/>
              </w:rPr>
              <m:t>w</m:t>
            </m:r>
          </m:sub>
        </m:sSub>
        <m:r>
          <w:rPr>
            <w:rFonts w:eastAsia="MS Mincho"/>
          </w:rPr>
          <m:t>δ</m:t>
        </m:r>
        <m:d>
          <m:dPr>
            <m:ctrlPr>
              <w:rPr>
                <w:rFonts w:ascii="Cambria Math" w:hAnsi="Cambria Math"/>
                <w:lang w:eastAsia="ja-JP"/>
              </w:rPr>
            </m:ctrlPr>
          </m:dPr>
          <m:e>
            <m:r>
              <w:rPr>
                <w:rFonts w:eastAsia="MS Mincho"/>
              </w:rPr>
              <m:t>t-τ</m:t>
            </m:r>
          </m:e>
        </m:d>
      </m:oMath>
      <w:r w:rsidRPr="00FF7737">
        <w:rPr>
          <w:rFonts w:eastAsia="MS Mincho" w:hint="eastAsia"/>
        </w:rPr>
        <w:t>. Compared to the non-m</w:t>
      </w:r>
      <w:r w:rsidRPr="00FF7737">
        <w:rPr>
          <w:rFonts w:eastAsia="MS Mincho"/>
        </w:rPr>
        <w:t>aneuver</w:t>
      </w:r>
      <w:r w:rsidRPr="00FF7737">
        <w:rPr>
          <w:rFonts w:eastAsia="MS Mincho" w:hint="eastAsia"/>
        </w:rPr>
        <w:t>ing models in Case-1, its value could be much larger.</w:t>
      </w:r>
    </w:p>
    <w:p w14:paraId="5282FE26" w14:textId="77777777" w:rsidR="00FF7737" w:rsidRPr="00FF7737" w:rsidRDefault="00FF7737" w:rsidP="00FF7737">
      <w:pPr>
        <w:rPr>
          <w:rFonts w:eastAsia="MS Mincho"/>
        </w:rPr>
      </w:pPr>
    </w:p>
    <w:p w14:paraId="065CD133" w14:textId="48AADAFA" w:rsidR="00FF7737" w:rsidRPr="001663D8" w:rsidRDefault="006504D8" w:rsidP="001663D8">
      <w:pPr>
        <w:pStyle w:val="proposal"/>
        <w:spacing w:before="120" w:after="120"/>
        <w:ind w:left="1134" w:hanging="1134"/>
        <w:rPr>
          <w:rFonts w:eastAsiaTheme="minorEastAsia"/>
          <w:bCs/>
          <w:iCs/>
        </w:rPr>
      </w:pPr>
      <w:bookmarkStart w:id="38" w:name="_Ref205990033"/>
      <w:r>
        <w:rPr>
          <w:rFonts w:eastAsiaTheme="minorEastAsia"/>
          <w:bCs/>
          <w:iCs/>
        </w:rPr>
        <w:t>I</w:t>
      </w:r>
      <w:r w:rsidRPr="006504D8">
        <w:rPr>
          <w:rFonts w:eastAsiaTheme="minorEastAsia"/>
          <w:bCs/>
          <w:iCs/>
        </w:rPr>
        <w:t>f time allows</w:t>
      </w:r>
      <w:r>
        <w:rPr>
          <w:rFonts w:eastAsiaTheme="minorEastAsia"/>
          <w:bCs/>
          <w:iCs/>
        </w:rPr>
        <w:t>,</w:t>
      </w:r>
      <w:r w:rsidRPr="006504D8">
        <w:rPr>
          <w:rFonts w:eastAsiaTheme="minorEastAsia" w:hint="eastAsia"/>
          <w:bCs/>
          <w:iCs/>
        </w:rPr>
        <w:t xml:space="preserve"> </w:t>
      </w:r>
      <w:r w:rsidR="00FF7737" w:rsidRPr="001663D8">
        <w:rPr>
          <w:rFonts w:eastAsiaTheme="minorEastAsia" w:hint="eastAsia"/>
          <w:bCs/>
          <w:iCs/>
        </w:rPr>
        <w:t xml:space="preserve">RAN1 </w:t>
      </w:r>
      <w:r w:rsidR="00BF79A4">
        <w:rPr>
          <w:rFonts w:eastAsia="MS Mincho" w:hint="eastAsia"/>
          <w:bCs/>
          <w:iCs/>
          <w:lang w:eastAsia="ja-JP"/>
        </w:rPr>
        <w:t>can consider</w:t>
      </w:r>
      <w:r w:rsidR="00FF7737" w:rsidRPr="001663D8">
        <w:rPr>
          <w:rFonts w:eastAsiaTheme="minorEastAsia" w:hint="eastAsia"/>
          <w:bCs/>
          <w:iCs/>
        </w:rPr>
        <w:t xml:space="preserve"> the m</w:t>
      </w:r>
      <w:r w:rsidR="00FF7737" w:rsidRPr="001663D8">
        <w:rPr>
          <w:rFonts w:eastAsiaTheme="minorEastAsia"/>
          <w:bCs/>
          <w:iCs/>
        </w:rPr>
        <w:t>aneuver</w:t>
      </w:r>
      <w:r w:rsidR="00FF7737" w:rsidRPr="001663D8">
        <w:rPr>
          <w:rFonts w:eastAsiaTheme="minorEastAsia" w:hint="eastAsia"/>
          <w:bCs/>
          <w:iCs/>
        </w:rPr>
        <w:t xml:space="preserve">ing model of Case-2, using discrete-time </w:t>
      </w:r>
      <w:r w:rsidR="00FF7737" w:rsidRPr="001663D8">
        <w:rPr>
          <w:rFonts w:eastAsiaTheme="minorEastAsia"/>
          <w:bCs/>
          <w:iCs/>
        </w:rPr>
        <w:t>state-space model</w:t>
      </w:r>
      <w:r w:rsidR="00FF7737" w:rsidRPr="001663D8">
        <w:rPr>
          <w:rFonts w:eastAsiaTheme="minorEastAsia" w:hint="eastAsia"/>
          <w:bCs/>
          <w:iCs/>
        </w:rPr>
        <w:t xml:space="preserve"> formulated as</w:t>
      </w:r>
      <w:bookmarkEnd w:id="38"/>
    </w:p>
    <w:p w14:paraId="75334DFF" w14:textId="77777777" w:rsidR="001663D8" w:rsidRDefault="00000000" w:rsidP="001663D8">
      <w:pPr>
        <w:rPr>
          <w:rFonts w:eastAsia="MS Mincho"/>
          <w:lang w:val="en-GB"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k+1</m:t>
              </m:r>
            </m:sub>
          </m:sSub>
          <m: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3"/>
                        <m:mcJc m:val="center"/>
                      </m:mcPr>
                    </m:mc>
                  </m:mcs>
                  <m:ctrlPr>
                    <w:rPr>
                      <w:rFonts w:ascii="Cambria Math" w:eastAsia="MS Mincho" w:hAnsi="Cambria Math"/>
                      <w:i/>
                      <w:iCs/>
                      <w:lang w:eastAsia="ja-JP"/>
                    </w:rPr>
                  </m:ctrlPr>
                </m:mPr>
                <m:mr>
                  <m:e>
                    <m:r>
                      <w:rPr>
                        <w:rFonts w:ascii="Cambria Math" w:eastAsia="MS Mincho" w:hAnsi="Cambria Math"/>
                        <w:lang w:eastAsia="ja-JP"/>
                      </w:rPr>
                      <m:t>1</m:t>
                    </m:r>
                  </m:e>
                  <m:e>
                    <m:r>
                      <w:rPr>
                        <w:rFonts w:ascii="Cambria Math" w:eastAsia="MS Mincho" w:hAnsi="Cambria Math"/>
                        <w:lang w:eastAsia="ja-JP"/>
                      </w:rPr>
                      <m:t>T</m:t>
                    </m:r>
                  </m:e>
                  <m:e>
                    <m:sSup>
                      <m:sSupPr>
                        <m:ctrlPr>
                          <w:rPr>
                            <w:rFonts w:ascii="Cambria Math" w:eastAsia="MS Mincho" w:hAnsi="Cambria Math"/>
                            <w:i/>
                            <w:iCs/>
                            <w:lang w:eastAsia="ja-JP"/>
                          </w:rPr>
                        </m:ctrlPr>
                      </m:sSupPr>
                      <m:e>
                        <m:r>
                          <w:rPr>
                            <w:rFonts w:ascii="Cambria Math" w:eastAsia="MS Mincho" w:hAnsi="Cambria Math"/>
                            <w:lang w:eastAsia="ja-JP"/>
                          </w:rPr>
                          <m:t>T</m:t>
                        </m:r>
                      </m:e>
                      <m:sup>
                        <m:r>
                          <w:rPr>
                            <w:rFonts w:ascii="Cambria Math" w:eastAsia="MS Mincho" w:hAnsi="Cambria Math"/>
                            <w:lang w:eastAsia="ja-JP"/>
                          </w:rPr>
                          <m:t>2</m:t>
                        </m:r>
                      </m:sup>
                    </m:sSup>
                    <m:r>
                      <w:rPr>
                        <w:rFonts w:ascii="Cambria Math" w:eastAsia="MS Mincho" w:hAnsi="Cambria Math"/>
                        <w:lang w:eastAsia="ja-JP"/>
                      </w:rPr>
                      <m:t>/2</m:t>
                    </m:r>
                  </m:e>
                </m:mr>
                <m:mr>
                  <m:e>
                    <m:r>
                      <w:rPr>
                        <w:rFonts w:ascii="Cambria Math" w:eastAsia="MS Mincho" w:hAnsi="Cambria Math"/>
                        <w:lang w:eastAsia="ja-JP"/>
                      </w:rPr>
                      <m:t>0</m:t>
                    </m:r>
                  </m:e>
                  <m:e>
                    <m:r>
                      <w:rPr>
                        <w:rFonts w:ascii="Cambria Math" w:eastAsia="MS Mincho" w:hAnsi="Cambria Math"/>
                        <w:lang w:eastAsia="ja-JP"/>
                      </w:rPr>
                      <m:t>1</m:t>
                    </m:r>
                  </m:e>
                  <m:e>
                    <m:r>
                      <w:rPr>
                        <w:rFonts w:ascii="Cambria Math" w:eastAsia="MS Mincho" w:hAnsi="Cambria Math"/>
                        <w:lang w:eastAsia="ja-JP"/>
                      </w:rPr>
                      <m:t>T</m:t>
                    </m:r>
                  </m:e>
                </m:mr>
                <m:mr>
                  <m:e>
                    <m:r>
                      <w:rPr>
                        <w:rFonts w:ascii="Cambria Math" w:eastAsia="MS Mincho" w:hAnsi="Cambria Math"/>
                        <w:lang w:eastAsia="ja-JP"/>
                      </w:rPr>
                      <m:t>0</m:t>
                    </m:r>
                  </m:e>
                  <m:e>
                    <m:r>
                      <w:rPr>
                        <w:rFonts w:ascii="Cambria Math" w:eastAsia="MS Mincho" w:hAnsi="Cambria Math"/>
                        <w:lang w:eastAsia="ja-JP"/>
                      </w:rPr>
                      <m:t>0</m:t>
                    </m:r>
                  </m:e>
                  <m:e>
                    <m:r>
                      <w:rPr>
                        <w:rFonts w:ascii="Cambria Math" w:eastAsia="MS Mincho" w:hAnsi="Cambria Math"/>
                        <w:lang w:eastAsia="ja-JP"/>
                      </w:rPr>
                      <m:t>1</m:t>
                    </m:r>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oMath>
      </m:oMathPara>
    </w:p>
    <w:p w14:paraId="4C4427E5" w14:textId="77777777" w:rsidR="001663D8" w:rsidRPr="004834B6" w:rsidRDefault="001663D8" w:rsidP="00182E35">
      <w:pPr>
        <w:pStyle w:val="af9"/>
        <w:numPr>
          <w:ilvl w:val="0"/>
          <w:numId w:val="65"/>
        </w:numPr>
        <w:ind w:firstLineChars="0"/>
        <w:rPr>
          <w:rFonts w:ascii="Times New Roman" w:eastAsia="MS Mincho" w:hAnsi="Times New Roman"/>
          <w:b/>
          <w:bCs/>
          <w:iCs/>
          <w:lang w:eastAsia="ja-JP"/>
        </w:rPr>
      </w:pPr>
      <w:r w:rsidRPr="004834B6">
        <w:rPr>
          <w:rFonts w:ascii="Times New Roman" w:eastAsia="MS Mincho" w:hAnsi="Times New Roman"/>
          <w:b/>
          <w:bCs/>
          <w:iCs/>
          <w:lang w:eastAsia="ja-JP"/>
        </w:rPr>
        <w:t xml:space="preserve">where </w:t>
      </w:r>
      <m:oMath>
        <m:sSub>
          <m:sSubPr>
            <m:ctrlPr>
              <w:rPr>
                <w:rFonts w:ascii="Cambria Math" w:eastAsia="MS Mincho" w:hAnsi="Cambria Math"/>
                <w:b/>
                <w:bCs/>
                <w:iCs/>
                <w:lang w:eastAsia="ja-JP"/>
              </w:rPr>
            </m:ctrlPr>
          </m:sSubPr>
          <m:e>
            <m:r>
              <m:rPr>
                <m:sty m:val="b"/>
              </m:rPr>
              <w:rPr>
                <w:rFonts w:ascii="Cambria Math" w:eastAsia="MS Mincho" w:hAnsi="Cambria Math"/>
                <w:lang w:eastAsia="ja-JP"/>
              </w:rPr>
              <m:t>x</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sSup>
          <m:sSupPr>
            <m:ctrlPr>
              <w:rPr>
                <w:rFonts w:ascii="Cambria Math" w:eastAsia="MS Mincho" w:hAnsi="Cambria Math"/>
                <w:b/>
                <w:bCs/>
                <w:i/>
                <w:iCs/>
                <w:lang w:eastAsia="ja-JP"/>
              </w:rPr>
            </m:ctrlPr>
          </m:sSupPr>
          <m:e>
            <m:d>
              <m:dPr>
                <m:begChr m:val="["/>
                <m:endChr m:val="]"/>
                <m:ctrlPr>
                  <w:rPr>
                    <w:rFonts w:ascii="Cambria Math" w:eastAsia="MS Mincho" w:hAnsi="Cambria Math"/>
                    <w:b/>
                    <w:bCs/>
                    <w:i/>
                    <w:iCs/>
                    <w:lang w:eastAsia="ja-JP"/>
                  </w:rPr>
                </m:ctrlPr>
              </m:dPr>
              <m:e>
                <m:r>
                  <m:rPr>
                    <m:sty m:val="bi"/>
                  </m:rPr>
                  <w:rPr>
                    <w:rFonts w:ascii="Cambria Math" w:eastAsia="MS Mincho" w:hAnsi="Cambria Math"/>
                    <w:lang w:eastAsia="ja-JP"/>
                  </w:rPr>
                  <m:t>x,</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x</m:t>
                    </m:r>
                  </m:e>
                </m:acc>
                <m:r>
                  <m:rPr>
                    <m:sty m:val="bi"/>
                  </m:rPr>
                  <w:rPr>
                    <w:rFonts w:ascii="Cambria Math" w:eastAsia="MS Mincho" w:hAnsi="Cambria Math"/>
                    <w:lang w:eastAsia="ja-JP"/>
                  </w:rPr>
                  <m:t>,</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x</m:t>
                    </m:r>
                  </m:e>
                </m:acc>
              </m:e>
            </m:d>
          </m:e>
          <m:sup>
            <m:r>
              <m:rPr>
                <m:sty m:val="bi"/>
              </m:rPr>
              <w:rPr>
                <w:rFonts w:ascii="Cambria Math" w:eastAsia="MS Mincho" w:hAnsi="Cambria Math"/>
                <w:lang w:eastAsia="ja-JP"/>
              </w:rPr>
              <m:t>'</m:t>
            </m:r>
          </m:sup>
        </m:sSup>
      </m:oMath>
      <w:r w:rsidRPr="00910FB0">
        <w:rPr>
          <w:rFonts w:ascii="Times New Roman" w:eastAsia="MS Mincho" w:hAnsi="Times New Roman"/>
          <w:b/>
          <w:bCs/>
          <w:iCs/>
          <w:lang w:eastAsia="ja-JP"/>
        </w:rPr>
        <w:t xml:space="preserve"> </w:t>
      </w:r>
      <w:r w:rsidRPr="004834B6">
        <w:rPr>
          <w:rFonts w:ascii="Times New Roman" w:eastAsia="MS Mincho" w:hAnsi="Times New Roman"/>
          <w:b/>
          <w:bCs/>
          <w:iCs/>
          <w:lang w:eastAsia="ja-JP"/>
        </w:rPr>
        <w:t xml:space="preserve">and </w:t>
      </w:r>
      <m:oMath>
        <m:sSub>
          <m:sSubPr>
            <m:ctrlPr>
              <w:rPr>
                <w:rFonts w:ascii="Cambria Math" w:eastAsia="MS Mincho" w:hAnsi="Cambria Math"/>
                <w:b/>
                <w:bCs/>
                <w:iCs/>
                <w:lang w:eastAsia="ja-JP"/>
              </w:rPr>
            </m:ctrlPr>
          </m:sSubPr>
          <m:e>
            <m:r>
              <m:rPr>
                <m:sty m:val="b"/>
              </m:rPr>
              <w:rPr>
                <w:rFonts w:ascii="Cambria Math" w:eastAsia="MS Mincho" w:hAnsi="Cambria Math"/>
                <w:lang w:eastAsia="ja-JP"/>
              </w:rPr>
              <m:t>u</m:t>
            </m:r>
          </m:e>
          <m:sub>
            <m:r>
              <m:rPr>
                <m:sty m:val="bi"/>
              </m:rPr>
              <w:rPr>
                <w:rFonts w:ascii="Cambria Math" w:eastAsia="MS Mincho" w:hAnsi="Cambria Math"/>
                <w:lang w:eastAsia="ja-JP"/>
              </w:rPr>
              <m:t>k</m:t>
            </m:r>
          </m:sub>
        </m:sSub>
      </m:oMath>
      <w:r w:rsidRPr="004834B6">
        <w:rPr>
          <w:rFonts w:ascii="Times New Roman" w:eastAsia="MS Mincho" w:hAnsi="Times New Roman"/>
          <w:b/>
          <w:bCs/>
          <w:iCs/>
          <w:lang w:eastAsia="ja-JP"/>
        </w:rPr>
        <w:t xml:space="preserve"> are the </w:t>
      </w:r>
      <w:r w:rsidRPr="00DD1549">
        <w:rPr>
          <w:rFonts w:ascii="Times New Roman" w:eastAsia="MS Mincho" w:hAnsi="Times New Roman"/>
          <w:b/>
          <w:bCs/>
          <w:iCs/>
          <w:lang w:eastAsia="ja-JP"/>
        </w:rPr>
        <w:t>discrete-time</w:t>
      </w:r>
      <w:r w:rsidRPr="004834B6">
        <w:rPr>
          <w:rFonts w:ascii="Times New Roman" w:eastAsia="MS Mincho" w:hAnsi="Times New Roman"/>
          <w:b/>
          <w:bCs/>
          <w:iCs/>
          <w:lang w:eastAsia="ja-JP"/>
        </w:rPr>
        <w:t xml:space="preserve"> state-space vector and the </w:t>
      </w:r>
      <w:r w:rsidRPr="005A6B90">
        <w:rPr>
          <w:rFonts w:ascii="Times New Roman" w:eastAsia="MS Mincho" w:hAnsi="Times New Roman"/>
          <w:b/>
          <w:bCs/>
          <w:iCs/>
          <w:lang w:eastAsia="ja-JP"/>
        </w:rPr>
        <w:t>noise</w:t>
      </w:r>
      <w:r w:rsidRPr="004834B6">
        <w:rPr>
          <w:rFonts w:ascii="Times New Roman" w:eastAsia="MS Mincho" w:hAnsi="Times New Roman"/>
          <w:b/>
          <w:bCs/>
          <w:iCs/>
          <w:lang w:eastAsia="ja-JP"/>
        </w:rPr>
        <w:t xml:space="preserve"> vector, respectively.</w:t>
      </w:r>
    </w:p>
    <w:p w14:paraId="6CFB5A9B" w14:textId="77777777" w:rsidR="00FF7737" w:rsidRPr="00FF7737" w:rsidRDefault="00FF7737" w:rsidP="00FF7737">
      <w:pPr>
        <w:rPr>
          <w:rFonts w:eastAsia="MS Mincho"/>
        </w:rPr>
      </w:pPr>
    </w:p>
    <w:p w14:paraId="01CFCD32" w14:textId="77777777" w:rsidR="00FF7737" w:rsidRPr="00560B87" w:rsidRDefault="00FF7737" w:rsidP="00FF7737">
      <w:pPr>
        <w:rPr>
          <w:rFonts w:eastAsia="MS Mincho"/>
          <w:b/>
          <w:bCs/>
          <w:u w:val="single"/>
        </w:rPr>
      </w:pPr>
      <w:r w:rsidRPr="00560B87">
        <w:rPr>
          <w:rFonts w:eastAsia="MS Mincho" w:hint="eastAsia"/>
          <w:b/>
          <w:bCs/>
          <w:u w:val="single"/>
        </w:rPr>
        <w:t>M</w:t>
      </w:r>
      <w:r w:rsidRPr="00560B87">
        <w:rPr>
          <w:rFonts w:eastAsia="MS Mincho"/>
          <w:b/>
          <w:bCs/>
          <w:u w:val="single"/>
        </w:rPr>
        <w:t>aneuver</w:t>
      </w:r>
      <w:r w:rsidRPr="00560B87">
        <w:rPr>
          <w:rFonts w:eastAsia="MS Mincho" w:hint="eastAsia"/>
          <w:b/>
          <w:bCs/>
          <w:u w:val="single"/>
        </w:rPr>
        <w:t>ing models in Case-3</w:t>
      </w:r>
    </w:p>
    <w:p w14:paraId="1BFFA566" w14:textId="6C50C658" w:rsidR="00FF7737" w:rsidRPr="00FF7737" w:rsidRDefault="00FF7737" w:rsidP="00FF7737">
      <w:pPr>
        <w:rPr>
          <w:rFonts w:eastAsia="MS Mincho"/>
        </w:rPr>
      </w:pPr>
      <w:r w:rsidRPr="00FF7737">
        <w:rPr>
          <w:rFonts w:eastAsia="MS Mincho" w:hint="eastAsia"/>
        </w:rPr>
        <w:t>This</w:t>
      </w:r>
      <w:r w:rsidRPr="00FF7737">
        <w:rPr>
          <w:rFonts w:eastAsia="MS Mincho"/>
        </w:rPr>
        <w:t xml:space="preserve"> model presume that the target moves with nearly</w:t>
      </w:r>
      <w:r w:rsidRPr="00FF7737">
        <w:rPr>
          <w:rFonts w:eastAsia="MS Mincho" w:hint="eastAsia"/>
        </w:rPr>
        <w:t xml:space="preserve"> </w:t>
      </w:r>
      <w:r w:rsidRPr="00FF7737">
        <w:rPr>
          <w:rFonts w:eastAsia="MS Mincho"/>
        </w:rPr>
        <w:t xml:space="preserve">constant speed </w:t>
      </w:r>
      <m:oMath>
        <m:r>
          <w:rPr>
            <w:rFonts w:eastAsia="MS Mincho"/>
          </w:rPr>
          <m:t>v</m:t>
        </m:r>
      </m:oMath>
      <w:r w:rsidRPr="00FF7737">
        <w:rPr>
          <w:rFonts w:eastAsia="MS Mincho"/>
        </w:rPr>
        <w:t xml:space="preserve"> and nearly constant angular (turn) rate </w:t>
      </w:r>
      <m:oMath>
        <m:r>
          <w:rPr>
            <w:rFonts w:eastAsia="MS Mincho"/>
          </w:rPr>
          <m:t>ω</m:t>
        </m:r>
      </m:oMath>
      <w:r w:rsidRPr="00FF7737">
        <w:rPr>
          <w:rFonts w:eastAsia="MS Mincho" w:hint="eastAsia"/>
        </w:rPr>
        <w:t xml:space="preserve"> </w:t>
      </w:r>
      <w:r w:rsidRPr="00FF7737">
        <w:rPr>
          <w:rFonts w:eastAsia="MS Mincho"/>
        </w:rPr>
        <w:fldChar w:fldCharType="begin"/>
      </w:r>
      <w:r w:rsidRPr="00FF7737">
        <w:rPr>
          <w:rFonts w:eastAsia="MS Mincho"/>
        </w:rPr>
        <w:instrText xml:space="preserve"> </w:instrText>
      </w:r>
      <w:r w:rsidRPr="00FF7737">
        <w:rPr>
          <w:rFonts w:eastAsia="MS Mincho" w:hint="eastAsia"/>
        </w:rPr>
        <w:instrText>REF _Ref205372127 \n \h</w:instrText>
      </w:r>
      <w:r w:rsidRPr="00FF7737">
        <w:rPr>
          <w:rFonts w:eastAsia="MS Mincho"/>
        </w:rPr>
        <w:instrText xml:space="preserve"> </w:instrText>
      </w:r>
      <w:r w:rsidRPr="00FF7737">
        <w:rPr>
          <w:rFonts w:eastAsia="MS Mincho"/>
        </w:rPr>
      </w:r>
      <w:r w:rsidRPr="00FF7737">
        <w:rPr>
          <w:rFonts w:eastAsia="MS Mincho"/>
        </w:rPr>
        <w:fldChar w:fldCharType="separate"/>
      </w:r>
      <w:r w:rsidR="00B91CC2">
        <w:rPr>
          <w:rFonts w:eastAsia="MS Mincho"/>
        </w:rPr>
        <w:t>[4]</w:t>
      </w:r>
      <w:r w:rsidRPr="00FF7737">
        <w:rPr>
          <w:rFonts w:eastAsia="MS Mincho"/>
        </w:rPr>
        <w:fldChar w:fldCharType="end"/>
      </w:r>
      <w:r w:rsidRPr="00FF7737">
        <w:rPr>
          <w:rFonts w:eastAsia="MS Mincho" w:hint="eastAsia"/>
        </w:rPr>
        <w:t xml:space="preserve">. </w:t>
      </w:r>
      <w:r w:rsidRPr="00FF7737">
        <w:rPr>
          <w:rFonts w:eastAsia="MS Mincho"/>
        </w:rPr>
        <w:t>I</w:t>
      </w:r>
      <w:r w:rsidRPr="00FF7737">
        <w:rPr>
          <w:rFonts w:eastAsia="MS Mincho" w:hint="eastAsia"/>
        </w:rPr>
        <w:t xml:space="preserve">t should be note that the </w:t>
      </w:r>
      <m:oMath>
        <m:r>
          <w:rPr>
            <w:rFonts w:eastAsia="MS Mincho"/>
          </w:rPr>
          <m:t>z</m:t>
        </m:r>
      </m:oMath>
      <w:r w:rsidRPr="00FF7737">
        <w:rPr>
          <w:rFonts w:eastAsia="MS Mincho" w:hint="eastAsia"/>
        </w:rPr>
        <w:t xml:space="preserve">-axis </w:t>
      </w:r>
      <w:r w:rsidRPr="00FF7737">
        <w:rPr>
          <w:rFonts w:eastAsia="MS Mincho"/>
        </w:rPr>
        <w:t>direction is treated separately</w:t>
      </w:r>
      <w:r w:rsidRPr="00FF7737">
        <w:rPr>
          <w:rFonts w:eastAsia="MS Mincho" w:hint="eastAsia"/>
        </w:rPr>
        <w:t>, based on either Case-1 or Case-2</w:t>
      </w:r>
      <w:r w:rsidRPr="00FF7737">
        <w:rPr>
          <w:rFonts w:eastAsia="MS Mincho"/>
        </w:rPr>
        <w:t>.</w:t>
      </w:r>
    </w:p>
    <w:p w14:paraId="3978F04E" w14:textId="77777777" w:rsidR="00FF7737" w:rsidRPr="00FF7737" w:rsidRDefault="00FF7737" w:rsidP="00FF7737">
      <w:pPr>
        <w:rPr>
          <w:rFonts w:eastAsia="MS Mincho"/>
        </w:rPr>
      </w:pPr>
      <w:r w:rsidRPr="00FF7737">
        <w:rPr>
          <w:rFonts w:eastAsia="MS Mincho" w:hint="eastAsia"/>
        </w:rPr>
        <w:t>Here, it is a</w:t>
      </w:r>
      <w:r w:rsidRPr="00FF7737">
        <w:rPr>
          <w:rFonts w:eastAsia="MS Mincho"/>
        </w:rPr>
        <w:t>ssum</w:t>
      </w:r>
      <w:r w:rsidRPr="00FF7737">
        <w:rPr>
          <w:rFonts w:eastAsia="MS Mincho" w:hint="eastAsia"/>
        </w:rPr>
        <w:t>ed that the</w:t>
      </w:r>
      <w:r w:rsidRPr="00FF7737">
        <w:rPr>
          <w:rFonts w:eastAsia="MS Mincho"/>
        </w:rPr>
        <w:t xml:space="preserve"> turn rate </w:t>
      </w:r>
      <m:oMath>
        <m:r>
          <w:rPr>
            <w:rFonts w:eastAsia="MS Mincho"/>
          </w:rPr>
          <m:t>ω</m:t>
        </m:r>
      </m:oMath>
      <w:r w:rsidRPr="00FF7737">
        <w:rPr>
          <w:rFonts w:eastAsia="MS Mincho"/>
        </w:rPr>
        <w:t xml:space="preserve"> is known leads to (only four-dimensional) state vector</w:t>
      </w:r>
      <w:r w:rsidRPr="00FF7737">
        <w:rPr>
          <w:rFonts w:eastAsia="MS Mincho" w:hint="eastAsia"/>
        </w:rPr>
        <w:t xml:space="preserve"> in 2-D plane</w:t>
      </w:r>
      <w:r w:rsidRPr="00FF7737">
        <w:rPr>
          <w:rFonts w:eastAsia="MS Mincho"/>
        </w:rPr>
        <w:t>,</w:t>
      </w:r>
      <w:r w:rsidRPr="00FF7737">
        <w:rPr>
          <w:rFonts w:eastAsia="MS Mincho" w:hint="eastAsia"/>
        </w:rPr>
        <w:t xml:space="preserve"> </w:t>
      </w:r>
      <w:r w:rsidRPr="00FF7737">
        <w:rPr>
          <w:rFonts w:eastAsia="MS Mincho"/>
        </w:rPr>
        <w:t xml:space="preserve">e.g., </w:t>
      </w:r>
      <m:oMath>
        <m:r>
          <m:rPr>
            <m:sty m:val="b"/>
          </m:rPr>
          <w:rPr>
            <w:rFonts w:eastAsia="MS Mincho"/>
          </w:rPr>
          <m:t>r</m:t>
        </m:r>
        <m:r>
          <w:rPr>
            <w:rFonts w:eastAsia="MS Mincho"/>
          </w:rPr>
          <m:t>=</m:t>
        </m:r>
        <m:sSup>
          <m:sSupPr>
            <m:ctrlPr>
              <w:rPr>
                <w:rFonts w:ascii="Cambria Math" w:hAnsi="Cambria Math"/>
                <w:lang w:eastAsia="ja-JP"/>
              </w:rPr>
            </m:ctrlPr>
          </m:sSupPr>
          <m:e>
            <m:d>
              <m:dPr>
                <m:begChr m:val="["/>
                <m:endChr m:val="]"/>
                <m:ctrlPr>
                  <w:rPr>
                    <w:rFonts w:ascii="Cambria Math" w:hAnsi="Cambria Math"/>
                    <w:lang w:eastAsia="ja-JP"/>
                  </w:rPr>
                </m:ctrlPr>
              </m:dPr>
              <m:e>
                <m:r>
                  <w:rPr>
                    <w:rFonts w:eastAsia="MS Mincho"/>
                  </w:rPr>
                  <m:t>x,</m:t>
                </m:r>
                <m:acc>
                  <m:accPr>
                    <m:chr m:val="̇"/>
                    <m:ctrlPr>
                      <w:rPr>
                        <w:rFonts w:ascii="Cambria Math" w:hAnsi="Cambria Math"/>
                        <w:lang w:eastAsia="ja-JP"/>
                      </w:rPr>
                    </m:ctrlPr>
                  </m:accPr>
                  <m:e>
                    <m:r>
                      <w:rPr>
                        <w:rFonts w:eastAsia="MS Mincho"/>
                      </w:rPr>
                      <m:t>x</m:t>
                    </m:r>
                  </m:e>
                </m:acc>
                <m:r>
                  <w:rPr>
                    <w:rFonts w:eastAsia="MS Mincho"/>
                  </w:rPr>
                  <m:t>,y,</m:t>
                </m:r>
                <m:acc>
                  <m:accPr>
                    <m:chr m:val="̇"/>
                    <m:ctrlPr>
                      <w:rPr>
                        <w:rFonts w:ascii="Cambria Math" w:hAnsi="Cambria Math"/>
                        <w:lang w:eastAsia="ja-JP"/>
                      </w:rPr>
                    </m:ctrlPr>
                  </m:accPr>
                  <m:e>
                    <m:r>
                      <w:rPr>
                        <w:rFonts w:eastAsia="MS Mincho"/>
                      </w:rPr>
                      <m:t>y</m:t>
                    </m:r>
                  </m:e>
                </m:acc>
              </m:e>
            </m:d>
          </m:e>
          <m:sup>
            <m:r>
              <w:rPr>
                <w:rFonts w:eastAsia="MS Mincho"/>
              </w:rPr>
              <m:t>'</m:t>
            </m:r>
          </m:sup>
        </m:sSup>
      </m:oMath>
      <w:r w:rsidRPr="00FF7737">
        <w:rPr>
          <w:rFonts w:eastAsia="MS Mincho"/>
        </w:rPr>
        <w:t xml:space="preserve"> in the Cartesian coordinates</w:t>
      </w:r>
      <w:r w:rsidRPr="00FF7737">
        <w:rPr>
          <w:rFonts w:eastAsia="MS Mincho" w:hint="eastAsia"/>
        </w:rPr>
        <w:t xml:space="preserve"> as</w:t>
      </w:r>
    </w:p>
    <w:p w14:paraId="6FA7BE4B" w14:textId="77777777" w:rsidR="00FF7737" w:rsidRPr="00FF7737" w:rsidRDefault="00000000" w:rsidP="00FF7737">
      <w:pPr>
        <w:rPr>
          <w:rFonts w:eastAsia="MS Mincho"/>
        </w:rPr>
      </w:pPr>
      <m:oMathPara>
        <m:oMath>
          <m:acc>
            <m:accPr>
              <m:chr m:val="̇"/>
              <m:ctrlPr>
                <w:rPr>
                  <w:rFonts w:ascii="Cambria Math" w:hAnsi="Cambria Math"/>
                  <w:lang w:eastAsia="ja-JP"/>
                </w:rPr>
              </m:ctrlPr>
            </m:accPr>
            <m:e>
              <m:r>
                <m:rPr>
                  <m:sty m:val="b"/>
                </m:rPr>
                <w:rPr>
                  <w:rFonts w:eastAsia="MS Mincho"/>
                </w:rPr>
                <m:t>r</m:t>
              </m:r>
            </m:e>
          </m:acc>
          <m:d>
            <m:dPr>
              <m:ctrlPr>
                <w:rPr>
                  <w:rFonts w:ascii="Cambria Math" w:hAnsi="Cambria Math"/>
                  <w:lang w:eastAsia="ja-JP"/>
                </w:rPr>
              </m:ctrlPr>
            </m:dPr>
            <m:e>
              <m:r>
                <w:rPr>
                  <w:rFonts w:eastAsia="MS Mincho"/>
                </w:rPr>
                <m:t>t</m:t>
              </m:r>
            </m:e>
          </m:d>
          <m:r>
            <w:rPr>
              <w:rFonts w:eastAsia="MS Mincho"/>
            </w:rPr>
            <m:t>=</m:t>
          </m:r>
          <m:r>
            <m:rPr>
              <m:sty m:val="b"/>
            </m:rPr>
            <w:rPr>
              <w:rFonts w:eastAsia="MS Mincho"/>
            </w:rPr>
            <m:t>A</m:t>
          </m:r>
          <m:d>
            <m:dPr>
              <m:ctrlPr>
                <w:rPr>
                  <w:rFonts w:ascii="Cambria Math" w:hAnsi="Cambria Math"/>
                  <w:lang w:eastAsia="ja-JP"/>
                </w:rPr>
              </m:ctrlPr>
            </m:dPr>
            <m:e>
              <m:r>
                <w:rPr>
                  <w:rFonts w:eastAsia="MS Mincho"/>
                </w:rPr>
                <m:t>ω</m:t>
              </m:r>
            </m:e>
          </m:d>
          <m:r>
            <m:rPr>
              <m:sty m:val="b"/>
            </m:rPr>
            <w:rPr>
              <w:rFonts w:eastAsia="MS Mincho"/>
            </w:rPr>
            <m:t>r</m:t>
          </m:r>
          <m:d>
            <m:dPr>
              <m:ctrlPr>
                <w:rPr>
                  <w:rFonts w:ascii="Cambria Math" w:hAnsi="Cambria Math"/>
                  <w:lang w:eastAsia="ja-JP"/>
                </w:rPr>
              </m:ctrlPr>
            </m:dPr>
            <m:e>
              <m:r>
                <w:rPr>
                  <w:rFonts w:eastAsia="MS Mincho"/>
                </w:rPr>
                <m:t>t</m:t>
              </m:r>
            </m:e>
          </m:d>
          <m:r>
            <w:rPr>
              <w:rFonts w:eastAsia="MS Mincho"/>
            </w:rPr>
            <m:t>+</m:t>
          </m:r>
          <m:r>
            <m:rPr>
              <m:sty m:val="b"/>
            </m:rPr>
            <w:rPr>
              <w:rFonts w:eastAsia="MS Mincho"/>
            </w:rPr>
            <m:t>Bw</m:t>
          </m:r>
          <m:d>
            <m:dPr>
              <m:ctrlPr>
                <w:rPr>
                  <w:rFonts w:ascii="Cambria Math" w:hAnsi="Cambria Math"/>
                  <w:lang w:eastAsia="ja-JP"/>
                </w:rPr>
              </m:ctrlPr>
            </m:dPr>
            <m:e>
              <m:r>
                <w:rPr>
                  <w:rFonts w:eastAsia="MS Mincho"/>
                </w:rPr>
                <m:t>t</m:t>
              </m:r>
            </m:e>
          </m:d>
          <m:r>
            <w:rPr>
              <w:rFonts w:eastAsia="MS Mincho"/>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m>
                      <m:mPr>
                        <m:mcs>
                          <m:mc>
                            <m:mcPr>
                              <m:count m:val="1"/>
                              <m:mcJc m:val="center"/>
                            </m:mcPr>
                          </m:mc>
                        </m:mcs>
                        <m:ctrlPr>
                          <w:rPr>
                            <w:rFonts w:ascii="Cambria Math" w:hAnsi="Cambria Math"/>
                            <w:lang w:eastAsia="ja-JP"/>
                          </w:rPr>
                        </m:ctrlPr>
                      </m:mPr>
                      <m:mr>
                        <m:e>
                          <m:acc>
                            <m:accPr>
                              <m:chr m:val="̇"/>
                              <m:ctrlPr>
                                <w:rPr>
                                  <w:rFonts w:ascii="Cambria Math" w:hAnsi="Cambria Math"/>
                                  <w:lang w:eastAsia="ja-JP"/>
                                </w:rPr>
                              </m:ctrlPr>
                            </m:accPr>
                            <m:e>
                              <m:r>
                                <w:rPr>
                                  <w:rFonts w:eastAsia="MS Mincho"/>
                                </w:rPr>
                                <m:t>x</m:t>
                              </m:r>
                            </m:e>
                          </m:acc>
                          <m:d>
                            <m:dPr>
                              <m:ctrlPr>
                                <w:rPr>
                                  <w:rFonts w:ascii="Cambria Math" w:hAnsi="Cambria Math"/>
                                  <w:lang w:eastAsia="ja-JP"/>
                                </w:rPr>
                              </m:ctrlPr>
                            </m:dPr>
                            <m:e>
                              <m:r>
                                <w:rPr>
                                  <w:rFonts w:eastAsia="MS Mincho"/>
                                </w:rPr>
                                <m:t>t</m:t>
                              </m:r>
                            </m:e>
                          </m:d>
                        </m:e>
                      </m:mr>
                      <m:mr>
                        <m:e>
                          <m:r>
                            <w:rPr>
                              <w:rFonts w:eastAsia="MS Mincho"/>
                            </w:rPr>
                            <m:t>-ω</m:t>
                          </m:r>
                          <m:acc>
                            <m:accPr>
                              <m:chr m:val="̇"/>
                              <m:ctrlPr>
                                <w:rPr>
                                  <w:rFonts w:ascii="Cambria Math" w:hAnsi="Cambria Math"/>
                                  <w:lang w:eastAsia="ja-JP"/>
                                </w:rPr>
                              </m:ctrlPr>
                            </m:accPr>
                            <m:e>
                              <m:r>
                                <w:rPr>
                                  <w:rFonts w:eastAsia="MS Mincho"/>
                                </w:rPr>
                                <m:t>y</m:t>
                              </m:r>
                            </m:e>
                          </m:acc>
                          <m:d>
                            <m:dPr>
                              <m:ctrlPr>
                                <w:rPr>
                                  <w:rFonts w:ascii="Cambria Math" w:hAnsi="Cambria Math"/>
                                  <w:lang w:eastAsia="ja-JP"/>
                                </w:rPr>
                              </m:ctrlPr>
                            </m:dPr>
                            <m:e>
                              <m:r>
                                <w:rPr>
                                  <w:rFonts w:eastAsia="MS Mincho"/>
                                </w:rPr>
                                <m:t>t</m:t>
                              </m:r>
                            </m:e>
                          </m:d>
                        </m:e>
                      </m:mr>
                    </m:m>
                  </m:e>
                </m:mr>
                <m:mr>
                  <m:e>
                    <m:m>
                      <m:mPr>
                        <m:mcs>
                          <m:mc>
                            <m:mcPr>
                              <m:count m:val="1"/>
                              <m:mcJc m:val="center"/>
                            </m:mcPr>
                          </m:mc>
                        </m:mcs>
                        <m:ctrlPr>
                          <w:rPr>
                            <w:rFonts w:ascii="Cambria Math" w:hAnsi="Cambria Math"/>
                            <w:lang w:eastAsia="ja-JP"/>
                          </w:rPr>
                        </m:ctrlPr>
                      </m:mPr>
                      <m:mr>
                        <m:e>
                          <m:acc>
                            <m:accPr>
                              <m:chr m:val="̇"/>
                              <m:ctrlPr>
                                <w:rPr>
                                  <w:rFonts w:ascii="Cambria Math" w:hAnsi="Cambria Math"/>
                                  <w:lang w:eastAsia="ja-JP"/>
                                </w:rPr>
                              </m:ctrlPr>
                            </m:accPr>
                            <m:e>
                              <m:r>
                                <w:rPr>
                                  <w:rFonts w:eastAsia="MS Mincho"/>
                                </w:rPr>
                                <m:t>y</m:t>
                              </m:r>
                            </m:e>
                          </m:acc>
                          <m:d>
                            <m:dPr>
                              <m:ctrlPr>
                                <w:rPr>
                                  <w:rFonts w:ascii="Cambria Math" w:hAnsi="Cambria Math"/>
                                  <w:lang w:eastAsia="ja-JP"/>
                                </w:rPr>
                              </m:ctrlPr>
                            </m:dPr>
                            <m:e>
                              <m:r>
                                <w:rPr>
                                  <w:rFonts w:eastAsia="MS Mincho"/>
                                </w:rPr>
                                <m:t>t</m:t>
                              </m:r>
                            </m:e>
                          </m:d>
                        </m:e>
                      </m:mr>
                      <m:mr>
                        <m:e>
                          <m:r>
                            <w:rPr>
                              <w:rFonts w:eastAsia="MS Mincho"/>
                            </w:rPr>
                            <m:t>ω</m:t>
                          </m:r>
                          <m:acc>
                            <m:accPr>
                              <m:chr m:val="̇"/>
                              <m:ctrlPr>
                                <w:rPr>
                                  <w:rFonts w:ascii="Cambria Math" w:hAnsi="Cambria Math"/>
                                  <w:lang w:eastAsia="ja-JP"/>
                                </w:rPr>
                              </m:ctrlPr>
                            </m:accPr>
                            <m:e>
                              <m:r>
                                <w:rPr>
                                  <w:rFonts w:eastAsia="MS Mincho"/>
                                </w:rPr>
                                <m:t>x</m:t>
                              </m:r>
                            </m:e>
                          </m:acc>
                          <m:d>
                            <m:dPr>
                              <m:ctrlPr>
                                <w:rPr>
                                  <w:rFonts w:ascii="Cambria Math" w:hAnsi="Cambria Math"/>
                                  <w:lang w:eastAsia="ja-JP"/>
                                </w:rPr>
                              </m:ctrlPr>
                            </m:dPr>
                            <m:e>
                              <m:r>
                                <w:rPr>
                                  <w:rFonts w:eastAsia="MS Mincho"/>
                                </w:rPr>
                                <m:t>t</m:t>
                              </m:r>
                            </m:e>
                          </m:d>
                        </m:e>
                      </m:mr>
                    </m:m>
                  </m:e>
                </m:mr>
              </m:m>
            </m:e>
          </m:d>
          <m:r>
            <w:rPr>
              <w:rFonts w:eastAsia="MS Mincho"/>
            </w:rPr>
            <m:t>+</m:t>
          </m:r>
          <m:r>
            <m:rPr>
              <m:sty m:val="b"/>
            </m:rPr>
            <w:rPr>
              <w:rFonts w:eastAsia="MS Mincho"/>
            </w:rPr>
            <m:t>Bu</m:t>
          </m:r>
          <m:d>
            <m:dPr>
              <m:ctrlPr>
                <w:rPr>
                  <w:rFonts w:ascii="Cambria Math" w:hAnsi="Cambria Math"/>
                  <w:lang w:eastAsia="ja-JP"/>
                </w:rPr>
              </m:ctrlPr>
            </m:dPr>
            <m:e>
              <m:r>
                <w:rPr>
                  <w:rFonts w:eastAsia="MS Mincho"/>
                </w:rPr>
                <m:t>t</m:t>
              </m:r>
            </m:e>
          </m:d>
        </m:oMath>
      </m:oMathPara>
    </w:p>
    <w:p w14:paraId="113C3AE9" w14:textId="0BE7B9CB" w:rsidR="00FF7737" w:rsidRPr="00FF7737" w:rsidRDefault="00FF7737" w:rsidP="000F42D9">
      <w:pPr>
        <w:jc w:val="right"/>
        <w:rPr>
          <w:rFonts w:eastAsia="MS Mincho"/>
        </w:rPr>
      </w:pPr>
      <w:r w:rsidRPr="00FF7737">
        <w:t xml:space="preserve">Eq. </w:t>
      </w:r>
      <w:fldSimple w:instr=" SEQ Eq. \* ARABIC ">
        <w:r w:rsidR="00B91CC2">
          <w:rPr>
            <w:noProof/>
          </w:rPr>
          <w:t>9</w:t>
        </w:r>
      </w:fldSimple>
    </w:p>
    <w:p w14:paraId="4EACB344" w14:textId="77777777" w:rsidR="00FF7737" w:rsidRPr="00FF7737" w:rsidRDefault="00FF7737" w:rsidP="00FF7737">
      <w:pPr>
        <w:rPr>
          <w:rFonts w:eastAsia="MS Mincho"/>
        </w:rPr>
      </w:pPr>
      <w:proofErr w:type="gramStart"/>
      <w:r w:rsidRPr="00FF7737">
        <w:rPr>
          <w:rFonts w:eastAsia="MS Mincho" w:hint="eastAsia"/>
        </w:rPr>
        <w:t>where</w:t>
      </w:r>
      <w:proofErr w:type="gramEnd"/>
    </w:p>
    <w:p w14:paraId="1C479D90" w14:textId="77777777" w:rsidR="00560B87" w:rsidRPr="00763B00" w:rsidRDefault="00560B87" w:rsidP="00560B87">
      <w:pPr>
        <w:rPr>
          <w:rFonts w:eastAsia="MS Mincho"/>
          <w:iCs/>
          <w:lang w:eastAsia="ja-JP"/>
        </w:rPr>
      </w:pPr>
      <m:oMathPara>
        <m:oMath>
          <m:r>
            <m:rPr>
              <m:sty m:val="b"/>
            </m:rPr>
            <w:rPr>
              <w:rFonts w:ascii="Cambria Math" w:eastAsia="MS Mincho" w:hAnsi="Cambria Math"/>
              <w:lang w:eastAsia="ja-JP"/>
            </w:rPr>
            <m:t>A</m:t>
          </m:r>
          <m:d>
            <m:dPr>
              <m:ctrlPr>
                <w:rPr>
                  <w:rFonts w:ascii="Cambria Math" w:eastAsia="MS Mincho" w:hAnsi="Cambria Math"/>
                  <w:i/>
                  <w:iCs/>
                  <w:lang w:eastAsia="ja-JP"/>
                </w:rPr>
              </m:ctrlPr>
            </m:dPr>
            <m:e>
              <m:r>
                <w:rPr>
                  <w:rFonts w:ascii="Cambria Math" w:eastAsia="MS Mincho" w:hAnsi="Cambria Math"/>
                  <w:lang w:eastAsia="ja-JP"/>
                </w:rPr>
                <m:t>ω</m:t>
              </m:r>
            </m:e>
          </m:d>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1</m:t>
                          </m:r>
                        </m:e>
                      </m:mr>
                      <m:mr>
                        <m:e>
                          <m:r>
                            <w:rPr>
                              <w:rFonts w:ascii="Cambria Math" w:eastAsia="MS Mincho" w:hAnsi="Cambria Math"/>
                              <w:lang w:eastAsia="ja-JP"/>
                            </w:rPr>
                            <m:t>0</m:t>
                          </m:r>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-ω</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ω</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0  </m:t>
                          </m:r>
                        </m:e>
                        <m:e>
                          <m:r>
                            <w:rPr>
                              <w:rFonts w:ascii="Cambria Math" w:eastAsia="MS Mincho" w:hAnsi="Cambria Math"/>
                              <w:lang w:eastAsia="ja-JP"/>
                            </w:rPr>
                            <m:t>1  </m:t>
                          </m:r>
                        </m:e>
                      </m:mr>
                      <m:mr>
                        <m:e>
                          <m:r>
                            <w:rPr>
                              <w:rFonts w:ascii="Cambria Math" w:eastAsia="MS Mincho" w:hAnsi="Cambria Math"/>
                              <w:lang w:eastAsia="ja-JP"/>
                            </w:rPr>
                            <m:t>0  </m:t>
                          </m:r>
                        </m:e>
                        <m:e>
                          <m:r>
                            <w:rPr>
                              <w:rFonts w:ascii="Cambria Math" w:eastAsia="MS Mincho" w:hAnsi="Cambria Math"/>
                              <w:lang w:eastAsia="ja-JP"/>
                            </w:rPr>
                            <m:t>0  </m:t>
                          </m:r>
                        </m:e>
                      </m:mr>
                    </m:m>
                  </m:e>
                </m:mr>
              </m:m>
            </m:e>
          </m:d>
          <m:r>
            <w:rPr>
              <w:rFonts w:ascii="Cambria Math" w:eastAsia="MS Mincho"/>
              <w:lang w:eastAsia="ja-JP"/>
            </w:rPr>
            <m:t>;</m:t>
          </m:r>
        </m:oMath>
      </m:oMathPara>
    </w:p>
    <w:p w14:paraId="02746C97" w14:textId="77777777" w:rsidR="00560B87" w:rsidRDefault="00560B87" w:rsidP="00560B87">
      <w:pPr>
        <w:rPr>
          <w:rFonts w:eastAsia="MS Mincho"/>
          <w:lang w:eastAsia="ja-JP"/>
        </w:rPr>
      </w:pPr>
      <m:oMathPara>
        <m:oMath>
          <m:r>
            <m:rPr>
              <m:sty m:val="b"/>
            </m:rPr>
            <w:rPr>
              <w:rFonts w:ascii="Cambria Math" w:eastAsia="MS Mincho" w:hAnsi="Cambria Math"/>
              <w:lang w:eastAsia="ja-JP"/>
            </w:rPr>
            <m:t>B</m:t>
          </m:r>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1"/>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1</m:t>
                          </m:r>
                        </m:e>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0</m:t>
                          </m:r>
                        </m:e>
                      </m:mr>
                      <m:mr>
                        <m:e>
                          <m:r>
                            <w:rPr>
                              <w:rFonts w:ascii="Cambria Math" w:eastAsia="MS Mincho" w:hAnsi="Cambria Math"/>
                              <w:lang w:eastAsia="ja-JP"/>
                            </w:rPr>
                            <m:t>0</m:t>
                          </m:r>
                        </m:e>
                        <m:e>
                          <m:r>
                            <w:rPr>
                              <w:rFonts w:ascii="Cambria Math" w:eastAsia="MS Mincho" w:hAnsi="Cambria Math"/>
                              <w:lang w:eastAsia="ja-JP"/>
                            </w:rPr>
                            <m:t>1</m:t>
                          </m:r>
                        </m:e>
                      </m:mr>
                    </m:m>
                  </m:e>
                </m:mr>
              </m:m>
            </m:e>
          </m:d>
          <m:r>
            <w:rPr>
              <w:rFonts w:ascii="Cambria Math" w:eastAsia="MS Mincho"/>
              <w:lang w:eastAsia="ja-JP"/>
            </w:rPr>
            <m:t>.</m:t>
          </m:r>
        </m:oMath>
      </m:oMathPara>
    </w:p>
    <w:p w14:paraId="71370CB8" w14:textId="2A8B13C8" w:rsidR="00FF7737" w:rsidRPr="00FF7737" w:rsidRDefault="00FF7737" w:rsidP="00FF7737">
      <w:pPr>
        <w:rPr>
          <w:rFonts w:eastAsia="MS Mincho"/>
        </w:rPr>
      </w:pPr>
      <w:r w:rsidRPr="00FF7737">
        <w:rPr>
          <w:rFonts w:eastAsia="MS Mincho" w:hint="eastAsia"/>
        </w:rPr>
        <w:lastRenderedPageBreak/>
        <w:t xml:space="preserve">and </w:t>
      </w:r>
      <w:r w:rsidRPr="00FF7737">
        <w:rPr>
          <w:rFonts w:eastAsia="MS Mincho"/>
        </w:rPr>
        <w:t xml:space="preserve">the white noise </w:t>
      </w:r>
      <m:oMath>
        <m:r>
          <m:rPr>
            <m:sty m:val="b"/>
          </m:rPr>
          <w:rPr>
            <w:rFonts w:eastAsia="MS Mincho"/>
          </w:rPr>
          <m:t>u=</m:t>
        </m:r>
        <m:sSup>
          <m:sSupPr>
            <m:ctrlPr>
              <w:rPr>
                <w:rFonts w:ascii="Cambria Math" w:hAnsi="Cambria Math"/>
                <w:lang w:eastAsia="ja-JP"/>
              </w:rPr>
            </m:ctrlPr>
          </m:sSupPr>
          <m:e>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u</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u</m:t>
                    </m:r>
                  </m:e>
                  <m:sub>
                    <m:r>
                      <w:rPr>
                        <w:rFonts w:eastAsia="MS Mincho"/>
                      </w:rPr>
                      <m:t>y</m:t>
                    </m:r>
                  </m:sub>
                </m:sSub>
              </m:e>
            </m:d>
          </m:e>
          <m:sup>
            <m:r>
              <m:rPr>
                <m:sty m:val="bi"/>
              </m:rPr>
              <w:rPr>
                <w:rFonts w:ascii="Cambria Math" w:eastAsia="MS Mincho" w:hAnsi="Cambria Math"/>
              </w:rPr>
              <m:t>'</m:t>
            </m:r>
          </m:sup>
        </m:sSup>
      </m:oMath>
      <w:r w:rsidRPr="00FF7737">
        <w:rPr>
          <w:rFonts w:eastAsia="MS Mincho"/>
        </w:rPr>
        <w:t xml:space="preserve"> has the power spectral density </w:t>
      </w:r>
      <m:oMath>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S</m:t>
                </m:r>
              </m:e>
              <m:sub>
                <m:r>
                  <w:rPr>
                    <w:rFonts w:eastAsia="MS Mincho"/>
                  </w:rPr>
                  <m:t>x</m:t>
                </m:r>
              </m:sub>
            </m:sSub>
            <m:r>
              <w:rPr>
                <w:rFonts w:eastAsia="MS Mincho"/>
              </w:rPr>
              <m:t>,</m:t>
            </m:r>
            <m:sSub>
              <m:sSubPr>
                <m:ctrlPr>
                  <w:rPr>
                    <w:rFonts w:ascii="Cambria Math" w:hAnsi="Cambria Math"/>
                    <w:lang w:eastAsia="ja-JP"/>
                  </w:rPr>
                </m:ctrlPr>
              </m:sSubPr>
              <m:e>
                <m:r>
                  <w:rPr>
                    <w:rFonts w:eastAsia="MS Mincho"/>
                  </w:rPr>
                  <m:t>S</m:t>
                </m:r>
              </m:e>
              <m:sub>
                <m:r>
                  <w:rPr>
                    <w:rFonts w:eastAsia="MS Mincho"/>
                  </w:rPr>
                  <m:t>y</m:t>
                </m:r>
              </m:sub>
            </m:sSub>
          </m:e>
        </m:d>
      </m:oMath>
      <w:r w:rsidRPr="00FF7737">
        <w:rPr>
          <w:rFonts w:eastAsia="MS Mincho" w:hint="eastAsia"/>
        </w:rPr>
        <w:t>.</w:t>
      </w:r>
    </w:p>
    <w:p w14:paraId="67EFE681" w14:textId="77777777" w:rsidR="00FF7737" w:rsidRPr="00FF7737" w:rsidRDefault="00FF7737" w:rsidP="00FF7737">
      <w:pPr>
        <w:rPr>
          <w:rFonts w:eastAsia="MS Mincho"/>
        </w:rPr>
      </w:pPr>
      <w:r w:rsidRPr="00FF7737">
        <w:rPr>
          <w:rFonts w:eastAsia="MS Mincho"/>
        </w:rPr>
        <w:t xml:space="preserve">For the linear CT model with a known </w:t>
      </w:r>
      <m:oMath>
        <m:r>
          <w:rPr>
            <w:rFonts w:eastAsia="MS Mincho"/>
          </w:rPr>
          <m:t>ω</m:t>
        </m:r>
      </m:oMath>
      <w:r w:rsidRPr="00FF7737">
        <w:rPr>
          <w:rFonts w:eastAsia="MS Mincho"/>
        </w:rPr>
        <w:t>, the discrete-time state-space model is found to b</w:t>
      </w:r>
      <w:r w:rsidRPr="00FF7737">
        <w:rPr>
          <w:rFonts w:eastAsia="MS Mincho" w:hint="eastAsia"/>
        </w:rPr>
        <w:t>e</w:t>
      </w:r>
    </w:p>
    <w:p w14:paraId="68A903B5" w14:textId="77777777" w:rsidR="00560B87" w:rsidRPr="00763B00" w:rsidRDefault="00000000" w:rsidP="00560B87">
      <w:pPr>
        <w:rPr>
          <w:rFonts w:eastAsia="MS Mincho"/>
          <w:iCs/>
          <w:lang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k+1</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F</m:t>
              </m:r>
            </m:e>
            <m:sub>
              <m:r>
                <w:rPr>
                  <w:rFonts w:ascii="Cambria Math" w:eastAsia="MS Mincho" w:hAnsi="Cambria Math"/>
                  <w:lang w:eastAsia="ja-JP"/>
                </w:rPr>
                <m:t>ct</m:t>
              </m:r>
            </m:sub>
          </m:sSub>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r>
                            <w:rPr>
                              <w:rFonts w:ascii="Cambria Math" w:eastAsia="MS Mincho" w:hAnsi="Cambria Math"/>
                              <w:lang w:eastAsia="ja-JP"/>
                            </w:rPr>
                            <m: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oMath>
      </m:oMathPara>
    </w:p>
    <w:p w14:paraId="0F4ED1A2" w14:textId="2B27C368" w:rsidR="00FF7737" w:rsidRPr="00FF7737" w:rsidRDefault="00FF7737" w:rsidP="00560B87">
      <w:pPr>
        <w:jc w:val="right"/>
        <w:rPr>
          <w:rFonts w:eastAsia="MS Mincho"/>
        </w:rPr>
      </w:pPr>
      <w:r w:rsidRPr="00FF7737">
        <w:t xml:space="preserve">Eq. </w:t>
      </w:r>
      <w:fldSimple w:instr=" SEQ Eq. \* ARABIC ">
        <w:r w:rsidR="00B91CC2">
          <w:rPr>
            <w:noProof/>
          </w:rPr>
          <w:t>10</w:t>
        </w:r>
      </w:fldSimple>
    </w:p>
    <w:p w14:paraId="5DCCF99C" w14:textId="77777777" w:rsidR="00FF7737" w:rsidRPr="00FF7737" w:rsidRDefault="00FF7737" w:rsidP="00FF7737">
      <w:pPr>
        <w:rPr>
          <w:rFonts w:eastAsia="MS Mincho"/>
        </w:rPr>
      </w:pPr>
      <w:r w:rsidRPr="00FF7737">
        <w:rPr>
          <w:rFonts w:eastAsia="MS Mincho" w:hint="eastAsia"/>
        </w:rPr>
        <w:t xml:space="preserve">where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hint="eastAsia"/>
        </w:rPr>
        <w:t xml:space="preserve"> is t</w:t>
      </w:r>
      <w:r w:rsidRPr="00FF7737">
        <w:rPr>
          <w:rFonts w:eastAsia="MS Mincho"/>
        </w:rPr>
        <w:t>he Gaussian</w:t>
      </w:r>
      <w:r w:rsidRPr="00FF7737">
        <w:rPr>
          <w:rFonts w:eastAsia="MS Mincho" w:hint="eastAsia"/>
        </w:rPr>
        <w:t xml:space="preserve"> </w:t>
      </w:r>
      <w:r w:rsidRPr="00FF7737">
        <w:rPr>
          <w:rFonts w:eastAsia="MS Mincho"/>
        </w:rPr>
        <w:t>white noise</w:t>
      </w:r>
      <w:r w:rsidRPr="00FF7737">
        <w:rPr>
          <w:rFonts w:eastAsia="MS Mincho" w:hint="eastAsia"/>
        </w:rPr>
        <w:t xml:space="preserve"> </w:t>
      </w:r>
      <w:r w:rsidRPr="00FF7737">
        <w:rPr>
          <w:rFonts w:eastAsia="MS Mincho"/>
        </w:rPr>
        <w:t>with</w:t>
      </w:r>
      <w:r w:rsidRPr="00FF7737">
        <w:rPr>
          <w:rFonts w:eastAsia="MS Mincho" w:hint="eastAsia"/>
        </w:rPr>
        <w:t xml:space="preserve"> </w:t>
      </w:r>
      <w:r w:rsidRPr="00FF7737">
        <w:rPr>
          <w:rFonts w:eastAsia="MS Mincho"/>
        </w:rPr>
        <w:t xml:space="preserve">zero-mean, </w:t>
      </w:r>
      <w:r w:rsidRPr="00FF7737">
        <w:rPr>
          <w:rFonts w:eastAsia="MS Mincho" w:hint="eastAsia"/>
        </w:rPr>
        <w:t xml:space="preserve">which </w:t>
      </w:r>
      <w:r w:rsidRPr="00FF7737">
        <w:rPr>
          <w:rFonts w:eastAsia="MS Mincho"/>
        </w:rPr>
        <w:t>is used to model the perturbation of the trajectory from the ideal CT motion</w:t>
      </w:r>
      <w:r w:rsidRPr="00FF7737">
        <w:rPr>
          <w:rFonts w:eastAsia="MS Mincho" w:hint="eastAsia"/>
        </w:rPr>
        <w:t xml:space="preserve">, and the </w:t>
      </w:r>
      <w:r w:rsidRPr="00FF7737">
        <w:rPr>
          <w:rFonts w:eastAsia="MS Mincho"/>
        </w:rPr>
        <w:t xml:space="preserve">covariance of </w:t>
      </w:r>
      <m:oMath>
        <m:sSub>
          <m:sSubPr>
            <m:ctrlPr>
              <w:rPr>
                <w:rFonts w:ascii="Cambria Math" w:hAnsi="Cambria Math"/>
                <w:lang w:eastAsia="ja-JP"/>
              </w:rPr>
            </m:ctrlPr>
          </m:sSubPr>
          <m:e>
            <m:r>
              <m:rPr>
                <m:sty m:val="b"/>
              </m:rPr>
              <w:rPr>
                <w:rFonts w:eastAsia="MS Mincho"/>
              </w:rPr>
              <m:t>u</m:t>
            </m:r>
          </m:e>
          <m:sub>
            <m:r>
              <w:rPr>
                <w:rFonts w:eastAsia="MS Mincho"/>
              </w:rPr>
              <m:t>k</m:t>
            </m:r>
          </m:sub>
        </m:sSub>
      </m:oMath>
      <w:r w:rsidRPr="00FF7737">
        <w:rPr>
          <w:rFonts w:eastAsia="MS Mincho"/>
        </w:rPr>
        <w:t xml:space="preserve"> is</w:t>
      </w:r>
    </w:p>
    <w:p w14:paraId="3B8BA2D7" w14:textId="77777777" w:rsidR="00560B87" w:rsidRPr="004834B6" w:rsidRDefault="00560B87" w:rsidP="00560B87">
      <w:pPr>
        <w:rPr>
          <w:rFonts w:eastAsia="MS Mincho"/>
          <w:lang w:eastAsia="ja-JP"/>
        </w:rPr>
      </w:pPr>
      <m:oMathPara>
        <m:oMath>
          <m:r>
            <w:rPr>
              <w:rFonts w:ascii="Cambria Math" w:eastAsia="MS Mincho" w:hAnsi="Cambria Math"/>
              <w:lang w:eastAsia="ja-JP"/>
            </w:rPr>
            <m:t>Q=</m:t>
          </m:r>
          <m:func>
            <m:funcPr>
              <m:ctrlPr>
                <w:rPr>
                  <w:rFonts w:ascii="Cambria Math" w:eastAsia="MS Mincho" w:hAnsi="Cambria Math"/>
                  <w:i/>
                  <w:iCs/>
                  <w:lang w:eastAsia="ja-JP"/>
                </w:rPr>
              </m:ctrlPr>
            </m:funcPr>
            <m:fName>
              <m:r>
                <m:rPr>
                  <m:sty m:val="p"/>
                </m:rPr>
                <w:rPr>
                  <w:rFonts w:ascii="Cambria Math" w:eastAsia="MS Mincho" w:hAnsi="Cambria Math"/>
                  <w:lang w:eastAsia="ja-JP"/>
                </w:rPr>
                <m:t>cov</m:t>
              </m:r>
            </m:fName>
            <m:e>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e>
              </m:d>
            </m:e>
          </m:func>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f>
                            <m:fPr>
                              <m:ctrlPr>
                                <w:rPr>
                                  <w:rFonts w:ascii="Cambria Math" w:eastAsia="MS Mincho" w:hAnsi="Cambria Math"/>
                                  <w:i/>
                                  <w:iCs/>
                                  <w:lang w:eastAsia="ja-JP"/>
                                </w:rPr>
                              </m:ctrlPr>
                            </m:fPr>
                            <m:num>
                              <m:r>
                                <w:rPr>
                                  <w:rFonts w:ascii="Cambria Math" w:eastAsia="MS Mincho" w:hAnsi="Cambria Math"/>
                                  <w:lang w:eastAsia="ja-JP"/>
                                </w:rPr>
                                <m:t>2</m:t>
                              </m:r>
                              <m:d>
                                <m:dPr>
                                  <m:ctrlPr>
                                    <w:rPr>
                                      <w:rFonts w:ascii="Cambria Math" w:eastAsia="MS Mincho" w:hAnsi="Cambria Math"/>
                                      <w:i/>
                                      <w:iCs/>
                                      <w:lang w:eastAsia="ja-JP"/>
                                    </w:rPr>
                                  </m:ctrlPr>
                                </m:dPr>
                                <m:e>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d>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3</m:t>
                                  </m:r>
                                </m:sup>
                              </m:sSup>
                            </m:den>
                          </m:f>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T</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0</m:t>
                          </m:r>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f>
                            <m:fPr>
                              <m:ctrlPr>
                                <w:rPr>
                                  <w:rFonts w:ascii="Cambria Math" w:eastAsia="MS Mincho" w:hAnsi="Cambria Math"/>
                                  <w:i/>
                                  <w:iCs/>
                                  <w:lang w:eastAsia="ja-JP"/>
                                </w:rPr>
                              </m:ctrlPr>
                            </m:fPr>
                            <m:num>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0</m:t>
                          </m:r>
                        </m:e>
                      </m:mr>
                    </m:m>
                  </m:e>
                  <m:e>
                    <m:m>
                      <m:mPr>
                        <m:mcs>
                          <m:mc>
                            <m:mcPr>
                              <m:count m:val="2"/>
                              <m:mcJc m:val="center"/>
                            </m:mcPr>
                          </m:mc>
                        </m:mcs>
                        <m:ctrlPr>
                          <w:rPr>
                            <w:rFonts w:ascii="Cambria Math" w:eastAsia="MS Mincho" w:hAnsi="Cambria Math"/>
                            <w:i/>
                            <w:iCs/>
                            <w:lang w:eastAsia="ja-JP"/>
                          </w:rPr>
                        </m:ctrlPr>
                      </m:mPr>
                      <m:mr>
                        <m:e>
                          <m:f>
                            <m:fPr>
                              <m:ctrlPr>
                                <w:rPr>
                                  <w:rFonts w:ascii="Cambria Math" w:eastAsia="MS Mincho" w:hAnsi="Cambria Math"/>
                                  <w:i/>
                                  <w:iCs/>
                                  <w:lang w:eastAsia="ja-JP"/>
                                </w:rPr>
                              </m:ctrlPr>
                            </m:fPr>
                            <m:num>
                              <m:r>
                                <w:rPr>
                                  <w:rFonts w:ascii="Cambria Math" w:eastAsia="MS Mincho" w:hAnsi="Cambria Math"/>
                                  <w:lang w:eastAsia="ja-JP"/>
                                </w:rPr>
                                <m:t>2</m:t>
                              </m:r>
                              <m:d>
                                <m:dPr>
                                  <m:ctrlPr>
                                    <w:rPr>
                                      <w:rFonts w:ascii="Cambria Math" w:eastAsia="MS Mincho" w:hAnsi="Cambria Math"/>
                                      <w:i/>
                                      <w:iCs/>
                                      <w:lang w:eastAsia="ja-JP"/>
                                    </w:rPr>
                                  </m:ctrlPr>
                                </m:dPr>
                                <m:e>
                                  <m:r>
                                    <w:rPr>
                                      <w:rFonts w:ascii="Cambria Math" w:eastAsia="MS Mincho" w:hAnsi="Cambria Math"/>
                                      <w:lang w:eastAsia="ja-JP"/>
                                    </w:rPr>
                                    <m:t>ωT-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d>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3</m:t>
                                  </m:r>
                                </m:sup>
                              </m:sSup>
                            </m:den>
                          </m:f>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mr>
                      <m:mr>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sSup>
                                <m:sSupPr>
                                  <m:ctrlPr>
                                    <w:rPr>
                                      <w:rFonts w:ascii="Cambria Math" w:eastAsia="MS Mincho" w:hAnsi="Cambria Math"/>
                                      <w:i/>
                                      <w:iCs/>
                                      <w:lang w:eastAsia="ja-JP"/>
                                    </w:rPr>
                                  </m:ctrlPr>
                                </m:sSupPr>
                                <m:e>
                                  <m:r>
                                    <w:rPr>
                                      <w:rFonts w:ascii="Cambria Math" w:eastAsia="MS Mincho" w:hAnsi="Cambria Math"/>
                                      <w:lang w:eastAsia="ja-JP"/>
                                    </w:rPr>
                                    <m:t>ω</m:t>
                                  </m:r>
                                </m:e>
                                <m:sup>
                                  <m:r>
                                    <w:rPr>
                                      <w:rFonts w:ascii="Cambria Math" w:eastAsia="MS Mincho" w:hAnsi="Cambria Math"/>
                                      <w:lang w:eastAsia="ja-JP"/>
                                    </w:rPr>
                                    <m:t>2</m:t>
                                  </m:r>
                                </m:sup>
                              </m:sSup>
                            </m:den>
                          </m:f>
                        </m:e>
                        <m:e>
                          <m:r>
                            <w:rPr>
                              <w:rFonts w:ascii="Cambria Math" w:eastAsia="MS Mincho" w:hAnsi="Cambria Math"/>
                              <w:lang w:eastAsia="ja-JP"/>
                            </w:rPr>
                            <m:t>T</m:t>
                          </m:r>
                        </m:e>
                      </m:mr>
                    </m:m>
                  </m:e>
                </m:mr>
              </m:m>
            </m:e>
          </m:d>
          <m:r>
            <w:rPr>
              <w:rFonts w:ascii="Cambria Math" w:eastAsia="MS Mincho" w:hAnsi="Cambria Math"/>
              <w:lang w:eastAsia="ja-JP"/>
            </w:rPr>
            <m:t>.</m:t>
          </m:r>
        </m:oMath>
      </m:oMathPara>
    </w:p>
    <w:p w14:paraId="19481F27" w14:textId="77777777" w:rsidR="00FF7737" w:rsidRPr="00FF7737" w:rsidRDefault="00FF7737" w:rsidP="00FF7737">
      <w:pPr>
        <w:rPr>
          <w:rFonts w:eastAsia="MS Mincho"/>
        </w:rPr>
      </w:pPr>
    </w:p>
    <w:p w14:paraId="6917DB1B" w14:textId="2974F510" w:rsidR="00560B87" w:rsidRPr="00560B87" w:rsidRDefault="006504D8" w:rsidP="00FF7737">
      <w:pPr>
        <w:pStyle w:val="proposal"/>
        <w:spacing w:before="120" w:after="120"/>
        <w:ind w:left="1134" w:hanging="1134"/>
        <w:rPr>
          <w:rFonts w:eastAsiaTheme="minorEastAsia"/>
          <w:bCs/>
          <w:iCs/>
        </w:rPr>
      </w:pPr>
      <w:bookmarkStart w:id="39" w:name="_Ref205990035"/>
      <w:r>
        <w:rPr>
          <w:rFonts w:eastAsiaTheme="minorEastAsia"/>
          <w:bCs/>
          <w:iCs/>
        </w:rPr>
        <w:t>I</w:t>
      </w:r>
      <w:r w:rsidRPr="006504D8">
        <w:rPr>
          <w:rFonts w:eastAsiaTheme="minorEastAsia"/>
          <w:bCs/>
          <w:iCs/>
        </w:rPr>
        <w:t>f time allows</w:t>
      </w:r>
      <w:r>
        <w:rPr>
          <w:rFonts w:eastAsiaTheme="minorEastAsia"/>
          <w:bCs/>
          <w:iCs/>
        </w:rPr>
        <w:t>,</w:t>
      </w:r>
      <w:r w:rsidRPr="006504D8">
        <w:rPr>
          <w:rFonts w:eastAsiaTheme="minorEastAsia" w:hint="eastAsia"/>
          <w:bCs/>
          <w:iCs/>
        </w:rPr>
        <w:t xml:space="preserve"> </w:t>
      </w:r>
      <w:r w:rsidR="00FF7737" w:rsidRPr="00560B87">
        <w:rPr>
          <w:rFonts w:eastAsiaTheme="minorEastAsia" w:hint="eastAsia"/>
          <w:bCs/>
          <w:iCs/>
        </w:rPr>
        <w:t xml:space="preserve">RAN1 </w:t>
      </w:r>
      <w:r w:rsidR="00BF79A4">
        <w:rPr>
          <w:rFonts w:eastAsia="MS Mincho" w:hint="eastAsia"/>
          <w:bCs/>
          <w:iCs/>
          <w:lang w:eastAsia="ja-JP"/>
        </w:rPr>
        <w:t>can consider</w:t>
      </w:r>
      <w:r w:rsidR="00FF7737" w:rsidRPr="00560B87">
        <w:rPr>
          <w:rFonts w:eastAsiaTheme="minorEastAsia" w:hint="eastAsia"/>
          <w:bCs/>
          <w:iCs/>
        </w:rPr>
        <w:t xml:space="preserve"> the m</w:t>
      </w:r>
      <w:r w:rsidR="00FF7737" w:rsidRPr="00560B87">
        <w:rPr>
          <w:rFonts w:eastAsiaTheme="minorEastAsia"/>
          <w:bCs/>
          <w:iCs/>
        </w:rPr>
        <w:t>aneuver</w:t>
      </w:r>
      <w:r w:rsidR="00FF7737" w:rsidRPr="00560B87">
        <w:rPr>
          <w:rFonts w:eastAsiaTheme="minorEastAsia" w:hint="eastAsia"/>
          <w:bCs/>
          <w:iCs/>
        </w:rPr>
        <w:t xml:space="preserve">ing model of Case-3, using discrete-time </w:t>
      </w:r>
      <w:r w:rsidR="00FF7737" w:rsidRPr="00560B87">
        <w:rPr>
          <w:rFonts w:eastAsiaTheme="minorEastAsia"/>
          <w:bCs/>
          <w:iCs/>
        </w:rPr>
        <w:t>state-space model</w:t>
      </w:r>
      <w:r w:rsidR="00FF7737" w:rsidRPr="00560B87">
        <w:rPr>
          <w:rFonts w:eastAsiaTheme="minorEastAsia" w:hint="eastAsia"/>
          <w:bCs/>
          <w:iCs/>
        </w:rPr>
        <w:t xml:space="preserve"> formulated as</w:t>
      </w:r>
      <w:bookmarkEnd w:id="39"/>
    </w:p>
    <w:bookmarkStart w:id="40" w:name="_Hlk205979753"/>
    <w:p w14:paraId="437B1133" w14:textId="1444FBB7" w:rsidR="00560B87" w:rsidRPr="004834B6" w:rsidRDefault="00000000" w:rsidP="00560B87">
      <w:pPr>
        <w:rPr>
          <w:rFonts w:eastAsia="MS Mincho"/>
          <w:lang w:eastAsia="ja-JP"/>
        </w:rPr>
      </w:pPr>
      <m:oMathPara>
        <m:oMath>
          <m:sSub>
            <m:sSubPr>
              <m:ctrlPr>
                <w:rPr>
                  <w:rFonts w:ascii="Cambria Math" w:eastAsia="MS Mincho" w:hAnsi="Cambria Math"/>
                  <w:i/>
                  <w:iCs/>
                  <w:lang w:eastAsia="ja-JP"/>
                </w:rPr>
              </m:ctrlPr>
            </m:sSubPr>
            <m:e>
              <m:r>
                <m:rPr>
                  <m:sty m:val="b"/>
                </m:rPr>
                <w:rPr>
                  <w:rFonts w:ascii="Cambria Math" w:eastAsia="MS Mincho" w:hAnsi="Cambria Math"/>
                  <w:lang w:eastAsia="ja-JP"/>
                </w:rPr>
                <m:t>r</m:t>
              </m:r>
            </m:e>
            <m:sub>
              <m:r>
                <w:rPr>
                  <w:rFonts w:ascii="Cambria Math" w:eastAsia="MS Mincho" w:hAnsi="Cambria Math"/>
                  <w:lang w:eastAsia="ja-JP"/>
                </w:rPr>
                <m:t>k+1</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F</m:t>
              </m:r>
            </m:e>
            <m:sub>
              <m:r>
                <w:rPr>
                  <w:rFonts w:ascii="Cambria Math" w:eastAsia="MS Mincho" w:hAnsi="Cambria Math"/>
                  <w:lang w:eastAsia="ja-JP"/>
                </w:rPr>
                <m:t>ct</m:t>
              </m:r>
            </m:sub>
          </m:sSub>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r>
            <w:rPr>
              <w:rFonts w:ascii="Cambria Math" w:eastAsia="MS Mincho" w:hAnsi="Cambria Math"/>
              <w:lang w:eastAsia="ja-JP"/>
            </w:rPr>
            <m:t>=</m:t>
          </m:r>
          <m:d>
            <m:dPr>
              <m:begChr m:val="["/>
              <m:endChr m:val="]"/>
              <m:ctrlPr>
                <w:rPr>
                  <w:rFonts w:ascii="Cambria Math" w:eastAsia="MS Mincho" w:hAnsi="Cambria Math"/>
                  <w:i/>
                  <w:iCs/>
                  <w:lang w:eastAsia="ja-JP"/>
                </w:rPr>
              </m:ctrlPr>
            </m:dPr>
            <m:e>
              <m:m>
                <m:mPr>
                  <m:mcs>
                    <m:mc>
                      <m:mcPr>
                        <m:count m:val="2"/>
                        <m:mcJc m:val="center"/>
                      </m:mcPr>
                    </m:mc>
                  </m:mcs>
                  <m:ctrlPr>
                    <w:rPr>
                      <w:rFonts w:ascii="Cambria Math" w:eastAsia="MS Mincho" w:hAnsi="Cambria Math"/>
                      <w:i/>
                      <w:iCs/>
                      <w:lang w:eastAsia="ja-JP"/>
                    </w:rPr>
                  </m:ctrlPr>
                </m:mP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r>
                            <w:rPr>
                              <w:rFonts w:ascii="Cambria Math" w:eastAsia="MS Mincho" w:hAnsi="Cambria Math"/>
                              <w:lang w:eastAsia="ja-JP"/>
                            </w:rPr>
                            <m:t>-</m:t>
                          </m:r>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r>
                            <w:rPr>
                              <w:rFonts w:ascii="Cambria Math" w:eastAsia="MS Mincho" w:hAnsi="Cambria Math"/>
                              <w:lang w:eastAsia="ja-JP"/>
                            </w:rPr>
                            <m:t>-</m:t>
                          </m:r>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mr>
                <m:mr>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0</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1-cos</m:t>
                                  </m:r>
                                </m:fName>
                                <m:e>
                                  <m:r>
                                    <w:rPr>
                                      <w:rFonts w:ascii="Cambria Math" w:eastAsia="MS Mincho" w:hAnsi="Cambria Math"/>
                                      <w:lang w:eastAsia="ja-JP"/>
                                    </w:rPr>
                                    <m:t>ωT</m:t>
                                  </m:r>
                                </m:e>
                              </m:func>
                            </m:num>
                            <m:den>
                              <m:r>
                                <w:rPr>
                                  <w:rFonts w:ascii="Cambria Math" w:eastAsia="MS Mincho" w:hAnsi="Cambria Math"/>
                                  <w:lang w:eastAsia="ja-JP"/>
                                </w:rPr>
                                <m:t>ω</m:t>
                              </m:r>
                            </m:den>
                          </m:f>
                        </m:e>
                      </m:mr>
                      <m:mr>
                        <m:e>
                          <m:r>
                            <w:rPr>
                              <w:rFonts w:ascii="Cambria Math" w:eastAsia="MS Mincho" w:hAnsi="Cambria Math"/>
                              <w:lang w:eastAsia="ja-JP"/>
                            </w:rPr>
                            <m:t>0</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e>
                      </m:mr>
                    </m:m>
                  </m:e>
                  <m:e>
                    <m:m>
                      <m:mPr>
                        <m:mcs>
                          <m:mc>
                            <m:mcPr>
                              <m:count m:val="2"/>
                              <m:mcJc m:val="center"/>
                            </m:mcPr>
                          </m:mc>
                        </m:mcs>
                        <m:ctrlPr>
                          <w:rPr>
                            <w:rFonts w:ascii="Cambria Math" w:eastAsia="MS Mincho" w:hAnsi="Cambria Math"/>
                            <w:i/>
                            <w:iCs/>
                            <w:lang w:eastAsia="ja-JP"/>
                          </w:rPr>
                        </m:ctrlPr>
                      </m:mPr>
                      <m:mr>
                        <m:e>
                          <m:r>
                            <w:rPr>
                              <w:rFonts w:ascii="Cambria Math" w:eastAsia="MS Mincho" w:hAnsi="Cambria Math"/>
                              <w:lang w:eastAsia="ja-JP"/>
                            </w:rPr>
                            <m:t>1        </m:t>
                          </m:r>
                        </m:e>
                        <m:e>
                          <m:f>
                            <m:fPr>
                              <m:ctrlPr>
                                <w:rPr>
                                  <w:rFonts w:ascii="Cambria Math" w:eastAsia="MS Mincho" w:hAnsi="Cambria Math"/>
                                  <w:i/>
                                  <w:iCs/>
                                  <w:lang w:eastAsia="ja-JP"/>
                                </w:rPr>
                              </m:ctrlPr>
                            </m:fPr>
                            <m:num>
                              <m:func>
                                <m:funcPr>
                                  <m:ctrlPr>
                                    <w:rPr>
                                      <w:rFonts w:ascii="Cambria Math" w:eastAsia="MS Mincho" w:hAnsi="Cambria Math"/>
                                      <w:i/>
                                      <w:iCs/>
                                      <w:lang w:eastAsia="ja-JP"/>
                                    </w:rPr>
                                  </m:ctrlPr>
                                </m:funcPr>
                                <m:fName>
                                  <m:r>
                                    <m:rPr>
                                      <m:sty m:val="p"/>
                                    </m:rPr>
                                    <w:rPr>
                                      <w:rFonts w:ascii="Cambria Math" w:eastAsia="MS Mincho" w:hAnsi="Cambria Math"/>
                                      <w:lang w:eastAsia="ja-JP"/>
                                    </w:rPr>
                                    <m:t>sin</m:t>
                                  </m:r>
                                </m:fName>
                                <m:e>
                                  <m:r>
                                    <w:rPr>
                                      <w:rFonts w:ascii="Cambria Math" w:eastAsia="MS Mincho" w:hAnsi="Cambria Math"/>
                                      <w:lang w:eastAsia="ja-JP"/>
                                    </w:rPr>
                                    <m:t>ωT</m:t>
                                  </m:r>
                                </m:e>
                              </m:func>
                            </m:num>
                            <m:den>
                              <m:r>
                                <w:rPr>
                                  <w:rFonts w:ascii="Cambria Math" w:eastAsia="MS Mincho" w:hAnsi="Cambria Math"/>
                                  <w:lang w:eastAsia="ja-JP"/>
                                </w:rPr>
                                <m:t>ω</m:t>
                              </m:r>
                            </m:den>
                          </m:f>
                          <m:r>
                            <w:rPr>
                              <w:rFonts w:ascii="Cambria Math" w:eastAsia="MS Mincho" w:hAnsi="Cambria Math"/>
                              <w:lang w:eastAsia="ja-JP"/>
                            </w:rPr>
                            <m:t>    </m:t>
                          </m:r>
                        </m:e>
                      </m:mr>
                      <m:mr>
                        <m:e>
                          <m:r>
                            <w:rPr>
                              <w:rFonts w:ascii="Cambria Math" w:eastAsia="MS Mincho" w:hAnsi="Cambria Math"/>
                              <w:lang w:eastAsia="ja-JP"/>
                            </w:rPr>
                            <m:t>0        </m:t>
                          </m:r>
                        </m:e>
                        <m:e>
                          <m:func>
                            <m:funcPr>
                              <m:ctrlPr>
                                <w:rPr>
                                  <w:rFonts w:ascii="Cambria Math" w:eastAsia="MS Mincho" w:hAnsi="Cambria Math"/>
                                  <w:i/>
                                  <w:iCs/>
                                  <w:lang w:eastAsia="ja-JP"/>
                                </w:rPr>
                              </m:ctrlPr>
                            </m:funcPr>
                            <m:fName>
                              <m:r>
                                <m:rPr>
                                  <m:sty m:val="p"/>
                                </m:rPr>
                                <w:rPr>
                                  <w:rFonts w:ascii="Cambria Math" w:eastAsia="MS Mincho" w:hAnsi="Cambria Math"/>
                                  <w:lang w:eastAsia="ja-JP"/>
                                </w:rPr>
                                <m:t>cos</m:t>
                              </m:r>
                            </m:fName>
                            <m:e>
                              <m:r>
                                <w:rPr>
                                  <w:rFonts w:ascii="Cambria Math" w:eastAsia="MS Mincho" w:hAnsi="Cambria Math"/>
                                  <w:lang w:eastAsia="ja-JP"/>
                                </w:rPr>
                                <m:t>ωT</m:t>
                              </m:r>
                            </m:e>
                          </m:func>
                          <m:r>
                            <w:rPr>
                              <w:rFonts w:ascii="Cambria Math" w:eastAsia="MS Mincho" w:hAnsi="Cambria Math"/>
                              <w:lang w:eastAsia="ja-JP"/>
                            </w:rPr>
                            <m:t>    </m:t>
                          </m:r>
                        </m:e>
                      </m:mr>
                    </m:m>
                  </m:e>
                </m:mr>
              </m:m>
            </m:e>
          </m:d>
          <m:sSub>
            <m:sSubPr>
              <m:ctrlPr>
                <w:rPr>
                  <w:rFonts w:ascii="Cambria Math" w:eastAsia="MS Mincho" w:hAnsi="Cambria Math"/>
                  <w:i/>
                  <w:iCs/>
                  <w:lang w:eastAsia="ja-JP"/>
                </w:rPr>
              </m:ctrlPr>
            </m:sSubPr>
            <m:e>
              <m:r>
                <m:rPr>
                  <m:sty m:val="b"/>
                </m:rPr>
                <w:rPr>
                  <w:rFonts w:ascii="Cambria Math" w:eastAsia="MS Mincho" w:hAnsi="Cambria Math"/>
                  <w:lang w:eastAsia="ja-JP"/>
                </w:rPr>
                <m:t>x</m:t>
              </m:r>
            </m:e>
            <m:sub>
              <m:r>
                <w:rPr>
                  <w:rFonts w:ascii="Cambria Math" w:eastAsia="MS Mincho" w:hAnsi="Cambria Math"/>
                  <w:lang w:eastAsia="ja-JP"/>
                </w:rPr>
                <m:t>k</m:t>
              </m:r>
            </m:sub>
          </m:sSub>
          <m:r>
            <w:rPr>
              <w:rFonts w:ascii="Cambria Math" w:eastAsia="MS Mincho" w:hAnsi="Cambria Math"/>
              <w:lang w:eastAsia="ja-JP"/>
            </w:rPr>
            <m:t>+</m:t>
          </m:r>
          <m:sSub>
            <m:sSubPr>
              <m:ctrlPr>
                <w:rPr>
                  <w:rFonts w:ascii="Cambria Math" w:eastAsia="MS Mincho" w:hAnsi="Cambria Math"/>
                  <w:i/>
                  <w:iCs/>
                  <w:lang w:eastAsia="ja-JP"/>
                </w:rPr>
              </m:ctrlPr>
            </m:sSubPr>
            <m:e>
              <m:r>
                <m:rPr>
                  <m:sty m:val="b"/>
                </m:rPr>
                <w:rPr>
                  <w:rFonts w:ascii="Cambria Math" w:eastAsia="MS Mincho" w:hAnsi="Cambria Math"/>
                  <w:lang w:eastAsia="ja-JP"/>
                </w:rPr>
                <m:t>u</m:t>
              </m:r>
            </m:e>
            <m:sub>
              <m:r>
                <w:rPr>
                  <w:rFonts w:ascii="Cambria Math" w:eastAsia="MS Mincho" w:hAnsi="Cambria Math"/>
                  <w:lang w:eastAsia="ja-JP"/>
                </w:rPr>
                <m:t>k</m:t>
              </m:r>
            </m:sub>
          </m:sSub>
        </m:oMath>
      </m:oMathPara>
    </w:p>
    <w:bookmarkEnd w:id="40"/>
    <w:p w14:paraId="634FA452" w14:textId="77777777" w:rsidR="00560B87" w:rsidRPr="004834B6" w:rsidRDefault="00560B87" w:rsidP="00182E35">
      <w:pPr>
        <w:pStyle w:val="af9"/>
        <w:numPr>
          <w:ilvl w:val="0"/>
          <w:numId w:val="65"/>
        </w:numPr>
        <w:ind w:firstLineChars="0"/>
        <w:rPr>
          <w:rFonts w:ascii="Times New Roman" w:eastAsia="MS Mincho" w:hAnsi="Times New Roman"/>
          <w:b/>
          <w:bCs/>
          <w:kern w:val="0"/>
          <w:sz w:val="20"/>
          <w:szCs w:val="20"/>
          <w:lang w:eastAsia="ja-JP"/>
        </w:rPr>
      </w:pPr>
      <w:r w:rsidRPr="004834B6">
        <w:rPr>
          <w:rFonts w:ascii="Times New Roman" w:eastAsia="MS Mincho" w:hAnsi="Times New Roman" w:hint="eastAsia"/>
          <w:b/>
          <w:bCs/>
          <w:kern w:val="0"/>
          <w:sz w:val="20"/>
          <w:szCs w:val="20"/>
          <w:lang w:eastAsia="ja-JP"/>
        </w:rPr>
        <w:t xml:space="preserve">where </w:t>
      </w:r>
      <m:oMath>
        <m:sSub>
          <m:sSubPr>
            <m:ctrlPr>
              <w:rPr>
                <w:rFonts w:ascii="Cambria Math" w:eastAsia="MS Mincho" w:hAnsi="Cambria Math"/>
                <w:b/>
                <w:bCs/>
                <w:kern w:val="0"/>
                <w:sz w:val="20"/>
                <w:szCs w:val="20"/>
                <w:lang w:eastAsia="ja-JP"/>
              </w:rPr>
            </m:ctrlPr>
          </m:sSubPr>
          <m:e>
            <m:r>
              <m:rPr>
                <m:sty m:val="b"/>
              </m:rPr>
              <w:rPr>
                <w:rFonts w:ascii="Cambria Math" w:eastAsia="MS Mincho" w:hAnsi="Cambria Math"/>
                <w:kern w:val="0"/>
                <w:sz w:val="20"/>
                <w:szCs w:val="20"/>
                <w:lang w:eastAsia="ja-JP"/>
              </w:rPr>
              <m:t>r</m:t>
            </m:r>
          </m:e>
          <m:sub>
            <m:r>
              <m:rPr>
                <m:sty m:val="bi"/>
              </m:rPr>
              <w:rPr>
                <w:rFonts w:ascii="Cambria Math" w:eastAsia="MS Mincho" w:hAnsi="Cambria Math"/>
                <w:kern w:val="0"/>
                <w:sz w:val="20"/>
                <w:szCs w:val="20"/>
                <w:lang w:eastAsia="ja-JP"/>
              </w:rPr>
              <m:t>k</m:t>
            </m:r>
          </m:sub>
        </m:sSub>
      </m:oMath>
      <w:r w:rsidRPr="004834B6">
        <w:rPr>
          <w:rFonts w:ascii="Times New Roman" w:eastAsia="MS Mincho" w:hAnsi="Times New Roman" w:hint="eastAsia"/>
          <w:b/>
          <w:bCs/>
          <w:kern w:val="0"/>
          <w:sz w:val="20"/>
          <w:szCs w:val="20"/>
          <w:lang w:eastAsia="ja-JP"/>
        </w:rPr>
        <w:t xml:space="preserve"> and </w:t>
      </w:r>
      <m:oMath>
        <m:sSub>
          <m:sSubPr>
            <m:ctrlPr>
              <w:rPr>
                <w:rFonts w:ascii="Cambria Math" w:eastAsia="MS Mincho" w:hAnsi="Cambria Math"/>
                <w:b/>
                <w:bCs/>
                <w:kern w:val="0"/>
                <w:sz w:val="20"/>
                <w:szCs w:val="20"/>
                <w:lang w:eastAsia="ja-JP"/>
              </w:rPr>
            </m:ctrlPr>
          </m:sSubPr>
          <m:e>
            <m:r>
              <m:rPr>
                <m:sty m:val="b"/>
              </m:rPr>
              <w:rPr>
                <w:rFonts w:ascii="Cambria Math" w:eastAsia="MS Mincho" w:hAnsi="Cambria Math"/>
                <w:kern w:val="0"/>
                <w:sz w:val="20"/>
                <w:szCs w:val="20"/>
                <w:lang w:eastAsia="ja-JP"/>
              </w:rPr>
              <m:t>u</m:t>
            </m:r>
          </m:e>
          <m:sub>
            <m:r>
              <m:rPr>
                <m:sty m:val="bi"/>
              </m:rPr>
              <w:rPr>
                <w:rFonts w:ascii="Cambria Math" w:eastAsia="MS Mincho" w:hAnsi="Cambria Math"/>
                <w:kern w:val="0"/>
                <w:sz w:val="20"/>
                <w:szCs w:val="20"/>
                <w:lang w:eastAsia="ja-JP"/>
              </w:rPr>
              <m:t>k</m:t>
            </m:r>
          </m:sub>
        </m:sSub>
      </m:oMath>
      <w:r w:rsidRPr="004834B6">
        <w:rPr>
          <w:rFonts w:ascii="Times New Roman" w:eastAsia="MS Mincho" w:hAnsi="Times New Roman" w:hint="eastAsia"/>
          <w:b/>
          <w:bCs/>
          <w:kern w:val="0"/>
          <w:sz w:val="20"/>
          <w:szCs w:val="20"/>
          <w:lang w:eastAsia="ja-JP"/>
        </w:rPr>
        <w:t xml:space="preserve"> are the </w:t>
      </w:r>
      <w:r w:rsidRPr="004834B6">
        <w:rPr>
          <w:rFonts w:ascii="Times New Roman" w:eastAsia="MS Mincho" w:hAnsi="Times New Roman"/>
          <w:b/>
          <w:bCs/>
          <w:kern w:val="0"/>
          <w:sz w:val="20"/>
          <w:szCs w:val="20"/>
          <w:lang w:eastAsia="ja-JP"/>
        </w:rPr>
        <w:t>discrete-time</w:t>
      </w:r>
      <w:r w:rsidRPr="004834B6">
        <w:rPr>
          <w:rFonts w:ascii="Times New Roman" w:eastAsia="MS Mincho" w:hAnsi="Times New Roman" w:hint="eastAsia"/>
          <w:b/>
          <w:bCs/>
          <w:kern w:val="0"/>
          <w:sz w:val="20"/>
          <w:szCs w:val="20"/>
          <w:lang w:eastAsia="ja-JP"/>
        </w:rPr>
        <w:t xml:space="preserve"> </w:t>
      </w:r>
      <w:r w:rsidRPr="004834B6">
        <w:rPr>
          <w:rFonts w:ascii="Times New Roman" w:eastAsia="MS Mincho" w:hAnsi="Times New Roman"/>
          <w:b/>
          <w:bCs/>
          <w:kern w:val="0"/>
          <w:sz w:val="20"/>
          <w:szCs w:val="20"/>
          <w:lang w:eastAsia="ja-JP"/>
        </w:rPr>
        <w:t>state-space</w:t>
      </w:r>
      <w:r w:rsidRPr="004834B6">
        <w:rPr>
          <w:rFonts w:ascii="Times New Roman" w:eastAsia="MS Mincho" w:hAnsi="Times New Roman" w:hint="eastAsia"/>
          <w:b/>
          <w:bCs/>
          <w:kern w:val="0"/>
          <w:sz w:val="20"/>
          <w:szCs w:val="20"/>
          <w:lang w:eastAsia="ja-JP"/>
        </w:rPr>
        <w:t xml:space="preserve"> vector and the </w:t>
      </w:r>
      <w:r w:rsidRPr="004834B6">
        <w:rPr>
          <w:rFonts w:ascii="Times New Roman" w:eastAsia="MS Mincho" w:hAnsi="Times New Roman"/>
          <w:b/>
          <w:bCs/>
          <w:kern w:val="0"/>
          <w:sz w:val="20"/>
          <w:szCs w:val="20"/>
          <w:lang w:eastAsia="ja-JP"/>
        </w:rPr>
        <w:t>noise</w:t>
      </w:r>
      <w:r w:rsidRPr="004834B6">
        <w:rPr>
          <w:rFonts w:ascii="Times New Roman" w:eastAsia="MS Mincho" w:hAnsi="Times New Roman" w:hint="eastAsia"/>
          <w:b/>
          <w:bCs/>
          <w:kern w:val="0"/>
          <w:sz w:val="20"/>
          <w:szCs w:val="20"/>
          <w:lang w:eastAsia="ja-JP"/>
        </w:rPr>
        <w:t xml:space="preserve"> vector, respectively.</w:t>
      </w:r>
    </w:p>
    <w:p w14:paraId="3F37E515" w14:textId="77777777" w:rsidR="00FF7737" w:rsidRPr="00FF7737" w:rsidRDefault="00FF7737" w:rsidP="00FF7737">
      <w:pPr>
        <w:rPr>
          <w:rFonts w:eastAsia="MS Mincho"/>
        </w:rPr>
      </w:pPr>
    </w:p>
    <w:p w14:paraId="5E5C2E4B" w14:textId="6464B2FD" w:rsidR="00FF7737" w:rsidRPr="00FF7737" w:rsidRDefault="00FF7737" w:rsidP="00FF7737">
      <w:pPr>
        <w:rPr>
          <w:rFonts w:eastAsia="MS Mincho"/>
          <w:lang w:eastAsia="ja-JP"/>
        </w:rPr>
      </w:pPr>
      <w:r w:rsidRPr="00FF7737">
        <w:rPr>
          <w:rFonts w:eastAsia="MS Mincho" w:hint="eastAsia"/>
        </w:rPr>
        <w:t>More practically, the m</w:t>
      </w:r>
      <w:r w:rsidRPr="00FF7737">
        <w:rPr>
          <w:rFonts w:eastAsia="MS Mincho"/>
        </w:rPr>
        <w:t>aneuver</w:t>
      </w:r>
      <w:r w:rsidRPr="00FF7737">
        <w:rPr>
          <w:rFonts w:eastAsia="MS Mincho" w:hint="eastAsia"/>
        </w:rPr>
        <w:t>ing models in Case-3 can be extended to m</w:t>
      </w:r>
      <w:r w:rsidRPr="00FF7737">
        <w:rPr>
          <w:rFonts w:eastAsia="MS Mincho"/>
        </w:rPr>
        <w:t xml:space="preserve">ultiple </w:t>
      </w:r>
      <w:r w:rsidRPr="00FF7737">
        <w:rPr>
          <w:rFonts w:eastAsia="MS Mincho" w:hint="eastAsia"/>
        </w:rPr>
        <w:t>k</w:t>
      </w:r>
      <w:r w:rsidRPr="00FF7737">
        <w:rPr>
          <w:rFonts w:eastAsia="MS Mincho"/>
        </w:rPr>
        <w:t xml:space="preserve">nown </w:t>
      </w:r>
      <w:r w:rsidRPr="00FF7737">
        <w:rPr>
          <w:rFonts w:eastAsia="MS Mincho" w:hint="eastAsia"/>
        </w:rPr>
        <w:t>t</w:t>
      </w:r>
      <w:r w:rsidRPr="00FF7737">
        <w:rPr>
          <w:rFonts w:eastAsia="MS Mincho"/>
        </w:rPr>
        <w:t>urn-</w:t>
      </w:r>
      <w:r w:rsidRPr="00FF7737">
        <w:rPr>
          <w:rFonts w:eastAsia="MS Mincho" w:hint="eastAsia"/>
        </w:rPr>
        <w:t>r</w:t>
      </w:r>
      <w:r w:rsidRPr="00FF7737">
        <w:rPr>
          <w:rFonts w:eastAsia="MS Mincho"/>
        </w:rPr>
        <w:t xml:space="preserve">ate </w:t>
      </w:r>
      <w:r w:rsidRPr="00FF7737">
        <w:rPr>
          <w:rFonts w:eastAsia="MS Mincho" w:hint="eastAsia"/>
        </w:rPr>
        <w:t>m</w:t>
      </w:r>
      <w:r w:rsidRPr="00FF7737">
        <w:rPr>
          <w:rFonts w:eastAsia="MS Mincho"/>
        </w:rPr>
        <w:t>odel</w:t>
      </w:r>
      <w:r w:rsidRPr="00FF7737">
        <w:rPr>
          <w:rFonts w:eastAsia="MS Mincho" w:hint="eastAsia"/>
        </w:rPr>
        <w:t xml:space="preserve">. </w:t>
      </w:r>
      <w:r w:rsidRPr="00FF7737">
        <w:rPr>
          <w:rFonts w:eastAsia="MS Mincho"/>
        </w:rPr>
        <w:t>T</w:t>
      </w:r>
      <w:r w:rsidRPr="00FF7737">
        <w:rPr>
          <w:rFonts w:eastAsia="MS Mincho" w:hint="eastAsia"/>
        </w:rPr>
        <w:t>he m</w:t>
      </w:r>
      <w:r w:rsidRPr="00FF7737">
        <w:rPr>
          <w:rFonts w:eastAsia="MS Mincho"/>
        </w:rPr>
        <w:t xml:space="preserve">ultiple </w:t>
      </w:r>
      <w:r w:rsidRPr="00FF7737">
        <w:rPr>
          <w:rFonts w:eastAsia="MS Mincho" w:hint="eastAsia"/>
        </w:rPr>
        <w:t>k</w:t>
      </w:r>
      <w:r w:rsidRPr="00FF7737">
        <w:rPr>
          <w:rFonts w:eastAsia="MS Mincho"/>
        </w:rPr>
        <w:t xml:space="preserve">nown </w:t>
      </w:r>
      <w:r w:rsidRPr="00FF7737">
        <w:rPr>
          <w:rFonts w:eastAsia="MS Mincho" w:hint="eastAsia"/>
        </w:rPr>
        <w:t>t</w:t>
      </w:r>
      <w:r w:rsidRPr="00FF7737">
        <w:rPr>
          <w:rFonts w:eastAsia="MS Mincho"/>
        </w:rPr>
        <w:t>urn-</w:t>
      </w:r>
      <w:r w:rsidRPr="00FF7737">
        <w:rPr>
          <w:rFonts w:eastAsia="MS Mincho" w:hint="eastAsia"/>
        </w:rPr>
        <w:t>r</w:t>
      </w:r>
      <w:r w:rsidRPr="00FF7737">
        <w:rPr>
          <w:rFonts w:eastAsia="MS Mincho"/>
        </w:rPr>
        <w:t xml:space="preserve">ate </w:t>
      </w:r>
      <w:r w:rsidRPr="00FF7737">
        <w:rPr>
          <w:rFonts w:eastAsia="MS Mincho" w:hint="eastAsia"/>
        </w:rPr>
        <w:t>m</w:t>
      </w:r>
      <w:r w:rsidRPr="00FF7737">
        <w:rPr>
          <w:rFonts w:eastAsia="MS Mincho"/>
        </w:rPr>
        <w:t>odel</w:t>
      </w:r>
      <w:r w:rsidRPr="00FF7737">
        <w:rPr>
          <w:rFonts w:eastAsia="MS Mincho" w:hint="eastAsia"/>
        </w:rPr>
        <w:t xml:space="preserve"> is still 2D motion model but </w:t>
      </w:r>
      <w:r w:rsidRPr="00FF7737">
        <w:rPr>
          <w:rFonts w:eastAsia="MS Mincho"/>
        </w:rPr>
        <w:t>based on the use of multiple models with different</w:t>
      </w:r>
      <w:r w:rsidRPr="00FF7737">
        <w:rPr>
          <w:rFonts w:eastAsia="MS Mincho" w:hint="eastAsia"/>
        </w:rPr>
        <w:t xml:space="preserve"> and</w:t>
      </w:r>
      <w:r w:rsidRPr="00FF7737">
        <w:rPr>
          <w:rFonts w:eastAsia="MS Mincho"/>
        </w:rPr>
        <w:t xml:space="preserve"> fixed turn rates</w:t>
      </w:r>
      <w:r w:rsidR="00C85FC1">
        <w:rPr>
          <w:rFonts w:eastAsia="MS Mincho" w:hint="eastAsia"/>
          <w:lang w:eastAsia="ja-JP"/>
        </w:rPr>
        <w:t xml:space="preserve"> </w:t>
      </w:r>
      <w:r w:rsidR="00C85FC1" w:rsidRPr="00FF7737">
        <w:rPr>
          <w:rFonts w:eastAsia="MS Mincho"/>
        </w:rPr>
        <w:fldChar w:fldCharType="begin"/>
      </w:r>
      <w:r w:rsidR="00C85FC1" w:rsidRPr="00FF7737">
        <w:rPr>
          <w:rFonts w:eastAsia="MS Mincho"/>
        </w:rPr>
        <w:instrText xml:space="preserve"> </w:instrText>
      </w:r>
      <w:r w:rsidR="00C85FC1" w:rsidRPr="00FF7737">
        <w:rPr>
          <w:rFonts w:eastAsia="MS Mincho" w:hint="eastAsia"/>
        </w:rPr>
        <w:instrText>REF _Ref205372127 \n \h</w:instrText>
      </w:r>
      <w:r w:rsidR="00C85FC1" w:rsidRPr="00FF7737">
        <w:rPr>
          <w:rFonts w:eastAsia="MS Mincho"/>
        </w:rPr>
        <w:instrText xml:space="preserve"> </w:instrText>
      </w:r>
      <w:r w:rsidR="00C85FC1" w:rsidRPr="00FF7737">
        <w:rPr>
          <w:rFonts w:eastAsia="MS Mincho"/>
        </w:rPr>
      </w:r>
      <w:r w:rsidR="00C85FC1" w:rsidRPr="00FF7737">
        <w:rPr>
          <w:rFonts w:eastAsia="MS Mincho"/>
        </w:rPr>
        <w:fldChar w:fldCharType="separate"/>
      </w:r>
      <w:r w:rsidR="00B91CC2">
        <w:rPr>
          <w:rFonts w:eastAsia="MS Mincho"/>
        </w:rPr>
        <w:t>[4]</w:t>
      </w:r>
      <w:r w:rsidR="00C85FC1" w:rsidRPr="00FF7737">
        <w:rPr>
          <w:rFonts w:eastAsia="MS Mincho"/>
        </w:rPr>
        <w:fldChar w:fldCharType="end"/>
      </w:r>
      <w:r w:rsidRPr="00FF7737">
        <w:rPr>
          <w:rFonts w:eastAsia="MS Mincho"/>
        </w:rPr>
        <w:t>. This approach alleviates the effect of the uncertainty in the turn rate and takes advantage of the simple and linear form of the dynamic model given the turn rate</w:t>
      </w:r>
      <w:r w:rsidRPr="00FF7737">
        <w:rPr>
          <w:rFonts w:eastAsia="MS Mincho" w:hint="eastAsia"/>
        </w:rPr>
        <w:t xml:space="preserve">. </w:t>
      </w:r>
      <w:r w:rsidR="00C85FC1">
        <w:rPr>
          <w:rFonts w:eastAsia="MS Mincho" w:hint="eastAsia"/>
          <w:lang w:eastAsia="ja-JP"/>
        </w:rPr>
        <w:t>F</w:t>
      </w:r>
      <w:r w:rsidRPr="00FF7737">
        <w:rPr>
          <w:rFonts w:eastAsia="MS Mincho" w:hint="eastAsia"/>
        </w:rPr>
        <w:t>or more detailed,</w:t>
      </w:r>
      <w:r w:rsidRPr="00FF7737">
        <w:rPr>
          <w:rFonts w:eastAsia="MS Mincho"/>
        </w:rPr>
        <w:t xml:space="preserve"> the sequence of turn rates </w:t>
      </w:r>
      <m:oMath>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ω</m:t>
                </m:r>
              </m:e>
              <m:sub>
                <m:r>
                  <w:rPr>
                    <w:rFonts w:eastAsia="MS Mincho"/>
                  </w:rPr>
                  <m:t>k</m:t>
                </m:r>
              </m:sub>
            </m:sSub>
          </m:e>
        </m:d>
      </m:oMath>
      <w:r w:rsidRPr="00FF7737">
        <w:rPr>
          <w:rFonts w:eastAsia="MS Mincho"/>
        </w:rPr>
        <w:t xml:space="preserve"> is modeled as a Markov (or semi-Markov) chain taking values in the set </w:t>
      </w:r>
      <m:oMath>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ω</m:t>
                </m:r>
              </m:e>
              <m:sub>
                <m:r>
                  <m:rPr>
                    <m:sty m:val="p"/>
                  </m:rPr>
                  <w:rPr>
                    <w:rFonts w:ascii="Cambria Math" w:eastAsia="MS Mincho" w:hAnsi="Cambria Math"/>
                  </w:rPr>
                  <m:t>1</m:t>
                </m:r>
              </m:sub>
            </m:sSub>
            <m:r>
              <w:rPr>
                <w:rFonts w:eastAsia="MS Mincho"/>
              </w:rPr>
              <m:t>,</m:t>
            </m:r>
            <m:sSub>
              <m:sSubPr>
                <m:ctrlPr>
                  <w:rPr>
                    <w:rFonts w:ascii="Cambria Math" w:hAnsi="Cambria Math"/>
                    <w:lang w:eastAsia="ja-JP"/>
                  </w:rPr>
                </m:ctrlPr>
              </m:sSubPr>
              <m:e>
                <m:r>
                  <w:rPr>
                    <w:rFonts w:eastAsia="MS Mincho"/>
                  </w:rPr>
                  <m:t>ω</m:t>
                </m:r>
              </m:e>
              <m:sub>
                <m:r>
                  <m:rPr>
                    <m:sty m:val="p"/>
                  </m:rPr>
                  <w:rPr>
                    <w:rFonts w:ascii="Cambria Math" w:eastAsia="MS Mincho" w:hAnsi="Cambria Math"/>
                  </w:rPr>
                  <m:t>2</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n</m:t>
                </m:r>
              </m:sub>
            </m:sSub>
          </m:e>
        </m:d>
      </m:oMath>
      <w:r w:rsidRPr="00FF7737">
        <w:rPr>
          <w:rFonts w:eastAsia="MS Mincho"/>
        </w:rPr>
        <w:t xml:space="preserve">, governed by the transition probabilities </w:t>
      </w:r>
      <m:oMath>
        <m:r>
          <w:rPr>
            <w:rFonts w:eastAsia="MS Mincho"/>
          </w:rPr>
          <m:t>P</m:t>
        </m:r>
        <m:d>
          <m:dPr>
            <m:begChr m:val="{"/>
            <m:endChr m:val="}"/>
            <m:ctrlPr>
              <w:rPr>
                <w:rFonts w:ascii="Cambria Math" w:hAnsi="Cambria Math"/>
                <w:lang w:eastAsia="ja-JP"/>
              </w:rPr>
            </m:ctrlPr>
          </m:dPr>
          <m:e>
            <m:sSub>
              <m:sSubPr>
                <m:ctrlPr>
                  <w:rPr>
                    <w:rFonts w:ascii="Cambria Math" w:hAnsi="Cambria Math"/>
                    <w:lang w:eastAsia="ja-JP"/>
                  </w:rPr>
                </m:ctrlPr>
              </m:sSubPr>
              <m:e>
                <m:r>
                  <w:rPr>
                    <w:rFonts w:eastAsia="MS Mincho"/>
                  </w:rPr>
                  <m:t>ω</m:t>
                </m:r>
              </m:e>
              <m:sub>
                <m:r>
                  <w:rPr>
                    <w:rFonts w:eastAsia="MS Mincho"/>
                  </w:rPr>
                  <m:t>k</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i</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k</m:t>
                </m:r>
                <m:r>
                  <m:rPr>
                    <m:sty m:val="p"/>
                  </m:rPr>
                  <w:rPr>
                    <w:rFonts w:ascii="Cambria Math" w:eastAsia="MS Mincho" w:hAnsi="Cambria Math"/>
                  </w:rPr>
                  <m:t>-1</m:t>
                </m:r>
              </m:sub>
            </m:sSub>
            <m:r>
              <w:rPr>
                <w:rFonts w:eastAsia="MS Mincho"/>
              </w:rPr>
              <m:t>=</m:t>
            </m:r>
            <m:sSub>
              <m:sSubPr>
                <m:ctrlPr>
                  <w:rPr>
                    <w:rFonts w:ascii="Cambria Math" w:hAnsi="Cambria Math"/>
                    <w:lang w:eastAsia="ja-JP"/>
                  </w:rPr>
                </m:ctrlPr>
              </m:sSubPr>
              <m:e>
                <m:r>
                  <w:rPr>
                    <w:rFonts w:eastAsia="MS Mincho"/>
                  </w:rPr>
                  <m:t>ω</m:t>
                </m:r>
              </m:e>
              <m:sub>
                <m:r>
                  <w:rPr>
                    <w:rFonts w:eastAsia="MS Mincho"/>
                  </w:rPr>
                  <m:t>j</m:t>
                </m:r>
              </m:sub>
            </m:sSub>
          </m:e>
        </m:d>
      </m:oMath>
      <w:r w:rsidRPr="00FF7737">
        <w:rPr>
          <w:rFonts w:eastAsia="MS Mincho"/>
        </w:rPr>
        <w:t xml:space="preserve">, </w:t>
      </w:r>
      <m:oMath>
        <m:r>
          <w:rPr>
            <w:rFonts w:eastAsia="MS Mincho"/>
          </w:rPr>
          <m:t>i,j=</m:t>
        </m:r>
        <m:r>
          <m:rPr>
            <m:sty m:val="p"/>
          </m:rPr>
          <w:rPr>
            <w:rFonts w:ascii="Cambria Math" w:eastAsia="MS Mincho" w:hAnsi="Cambria Math"/>
          </w:rPr>
          <m:t>1,2,</m:t>
        </m:r>
        <m:r>
          <w:rPr>
            <w:rFonts w:eastAsia="MS Mincho"/>
          </w:rPr>
          <m:t>⋯,n</m:t>
        </m:r>
      </m:oMath>
      <w:r w:rsidRPr="00FF7737">
        <w:rPr>
          <w:rFonts w:eastAsia="MS Mincho"/>
        </w:rPr>
        <w:t xml:space="preserve"> as well as initial probabilities</w:t>
      </w:r>
      <w:r w:rsidRPr="00FF7737">
        <w:rPr>
          <w:rFonts w:eastAsia="MS Mincho" w:hint="eastAsia"/>
        </w:rPr>
        <w:t>.</w:t>
      </w:r>
    </w:p>
    <w:p w14:paraId="1168E105" w14:textId="292B5F08" w:rsidR="00FF7737" w:rsidRPr="00FF7737" w:rsidRDefault="00FF7737" w:rsidP="00FF7737">
      <w:pPr>
        <w:rPr>
          <w:rFonts w:eastAsia="MS Mincho"/>
        </w:rPr>
      </w:pPr>
      <w:r w:rsidRPr="00FF7737">
        <w:rPr>
          <w:rFonts w:eastAsia="MS Mincho" w:hint="eastAsia"/>
        </w:rPr>
        <w:t xml:space="preserve">This </w:t>
      </w:r>
      <w:r w:rsidRPr="00FF7737">
        <w:rPr>
          <w:rFonts w:eastAsia="MS Mincho"/>
        </w:rPr>
        <w:t xml:space="preserve">approach has been well established, mostly for </w:t>
      </w:r>
      <w:r w:rsidR="00C85FC1">
        <w:rPr>
          <w:rFonts w:eastAsia="MS Mincho" w:hint="eastAsia"/>
          <w:lang w:eastAsia="ja-JP"/>
        </w:rPr>
        <w:t>a</w:t>
      </w:r>
      <w:r w:rsidR="00C85FC1" w:rsidRPr="00C85FC1">
        <w:rPr>
          <w:rFonts w:eastAsia="MS Mincho"/>
        </w:rPr>
        <w:t xml:space="preserve">ir </w:t>
      </w:r>
      <w:r w:rsidR="00C85FC1">
        <w:rPr>
          <w:rFonts w:eastAsia="MS Mincho" w:hint="eastAsia"/>
          <w:lang w:eastAsia="ja-JP"/>
        </w:rPr>
        <w:t>t</w:t>
      </w:r>
      <w:r w:rsidR="00C85FC1" w:rsidRPr="00C85FC1">
        <w:rPr>
          <w:rFonts w:eastAsia="MS Mincho"/>
        </w:rPr>
        <w:t xml:space="preserve">raffic </w:t>
      </w:r>
      <w:r w:rsidR="00C85FC1">
        <w:rPr>
          <w:rFonts w:eastAsia="MS Mincho" w:hint="eastAsia"/>
          <w:lang w:eastAsia="ja-JP"/>
        </w:rPr>
        <w:t>c</w:t>
      </w:r>
      <w:r w:rsidR="00C85FC1" w:rsidRPr="00C85FC1">
        <w:rPr>
          <w:rFonts w:eastAsia="MS Mincho"/>
        </w:rPr>
        <w:t xml:space="preserve">ontrol </w:t>
      </w:r>
      <w:r w:rsidR="00C85FC1">
        <w:rPr>
          <w:rFonts w:eastAsia="MS Mincho" w:hint="eastAsia"/>
          <w:lang w:eastAsia="ja-JP"/>
        </w:rPr>
        <w:t>(</w:t>
      </w:r>
      <w:r w:rsidRPr="00FF7737">
        <w:rPr>
          <w:rFonts w:eastAsia="MS Mincho"/>
        </w:rPr>
        <w:t>ATC</w:t>
      </w:r>
      <w:r w:rsidR="00C85FC1">
        <w:rPr>
          <w:rFonts w:eastAsia="MS Mincho" w:hint="eastAsia"/>
          <w:lang w:eastAsia="ja-JP"/>
        </w:rPr>
        <w:t>)</w:t>
      </w:r>
      <w:r w:rsidRPr="00FF7737">
        <w:rPr>
          <w:rFonts w:eastAsia="MS Mincho"/>
        </w:rPr>
        <w:t xml:space="preserve"> tracking applications. Therefore, a main application of this CT model with known turn rate is serving as one or more (with different </w:t>
      </w:r>
      <m:oMath>
        <m:r>
          <w:rPr>
            <w:rFonts w:eastAsia="MS Mincho"/>
          </w:rPr>
          <m:t>ω</m:t>
        </m:r>
      </m:oMath>
      <w:r w:rsidRPr="00FF7737">
        <w:rPr>
          <w:rFonts w:eastAsia="MS Mincho"/>
        </w:rPr>
        <w:t xml:space="preserve"> values) models in a multiple-model architecture</w:t>
      </w:r>
      <w:r w:rsidRPr="00FF7737">
        <w:rPr>
          <w:rFonts w:eastAsia="MS Mincho" w:hint="eastAsia"/>
        </w:rPr>
        <w:t>.</w:t>
      </w:r>
    </w:p>
    <w:p w14:paraId="344497BF" w14:textId="7D222DB9" w:rsidR="00CE271D" w:rsidRPr="00B9122E" w:rsidRDefault="00FF7737" w:rsidP="00050814">
      <w:pPr>
        <w:pStyle w:val="RAN4Observation"/>
        <w:spacing w:before="120" w:after="120"/>
        <w:ind w:left="1361" w:hanging="1361"/>
        <w:jc w:val="both"/>
        <w:rPr>
          <w:b/>
          <w:bCs/>
        </w:rPr>
      </w:pPr>
      <w:bookmarkStart w:id="41" w:name="_Ref205989885"/>
      <w:r w:rsidRPr="00D33FFE">
        <w:rPr>
          <w:rFonts w:hint="eastAsia"/>
          <w:b/>
          <w:bCs/>
        </w:rPr>
        <w:t xml:space="preserve">The </w:t>
      </w:r>
      <w:proofErr w:type="spellStart"/>
      <w:r w:rsidRPr="00D33FFE">
        <w:rPr>
          <w:rFonts w:hint="eastAsia"/>
          <w:b/>
          <w:bCs/>
        </w:rPr>
        <w:t>m</w:t>
      </w:r>
      <w:r w:rsidRPr="00D33FFE">
        <w:rPr>
          <w:b/>
          <w:bCs/>
        </w:rPr>
        <w:t>aneuver</w:t>
      </w:r>
      <w:r w:rsidRPr="00D33FFE">
        <w:rPr>
          <w:rFonts w:hint="eastAsia"/>
          <w:b/>
          <w:bCs/>
        </w:rPr>
        <w:t>ing</w:t>
      </w:r>
      <w:proofErr w:type="spellEnd"/>
      <w:r w:rsidRPr="00D33FFE">
        <w:rPr>
          <w:rFonts w:hint="eastAsia"/>
          <w:b/>
          <w:bCs/>
        </w:rPr>
        <w:t xml:space="preserve"> models in Case-3 can be extended to m</w:t>
      </w:r>
      <w:r w:rsidRPr="00D33FFE">
        <w:rPr>
          <w:b/>
          <w:bCs/>
        </w:rPr>
        <w:t xml:space="preserve">ultiple </w:t>
      </w:r>
      <w:r w:rsidRPr="00D33FFE">
        <w:rPr>
          <w:rFonts w:hint="eastAsia"/>
          <w:b/>
          <w:bCs/>
        </w:rPr>
        <w:t>k</w:t>
      </w:r>
      <w:r w:rsidRPr="00D33FFE">
        <w:rPr>
          <w:b/>
          <w:bCs/>
        </w:rPr>
        <w:t xml:space="preserve">nown </w:t>
      </w:r>
      <w:r w:rsidRPr="00D33FFE">
        <w:rPr>
          <w:rFonts w:hint="eastAsia"/>
          <w:b/>
          <w:bCs/>
        </w:rPr>
        <w:t>t</w:t>
      </w:r>
      <w:r w:rsidRPr="00D33FFE">
        <w:rPr>
          <w:b/>
          <w:bCs/>
        </w:rPr>
        <w:t>urn-</w:t>
      </w:r>
      <w:r w:rsidRPr="00D33FFE">
        <w:rPr>
          <w:rFonts w:hint="eastAsia"/>
          <w:b/>
          <w:bCs/>
        </w:rPr>
        <w:t>r</w:t>
      </w:r>
      <w:r w:rsidRPr="00D33FFE">
        <w:rPr>
          <w:b/>
          <w:bCs/>
        </w:rPr>
        <w:t xml:space="preserve">ate </w:t>
      </w:r>
      <w:r w:rsidRPr="00D33FFE">
        <w:rPr>
          <w:rFonts w:hint="eastAsia"/>
          <w:b/>
          <w:bCs/>
        </w:rPr>
        <w:t>m</w:t>
      </w:r>
      <w:r w:rsidRPr="00D33FFE">
        <w:rPr>
          <w:b/>
          <w:bCs/>
        </w:rPr>
        <w:t>odel</w:t>
      </w:r>
      <w:r w:rsidRPr="00D33FFE">
        <w:rPr>
          <w:rFonts w:hint="eastAsia"/>
          <w:b/>
          <w:bCs/>
        </w:rPr>
        <w:t xml:space="preserve">, which is more realistic for </w:t>
      </w:r>
      <w:r w:rsidRPr="00D33FFE">
        <w:rPr>
          <w:b/>
          <w:bCs/>
        </w:rPr>
        <w:t>alleviat</w:t>
      </w:r>
      <w:r w:rsidRPr="00D33FFE">
        <w:rPr>
          <w:rFonts w:hint="eastAsia"/>
          <w:b/>
          <w:bCs/>
        </w:rPr>
        <w:t>ing</w:t>
      </w:r>
      <w:r w:rsidRPr="00D33FFE">
        <w:rPr>
          <w:b/>
          <w:bCs/>
        </w:rPr>
        <w:t xml:space="preserve"> the effect of the uncertainty in the turn rate</w:t>
      </w:r>
      <w:r w:rsidRPr="00D33FFE">
        <w:rPr>
          <w:rFonts w:hint="eastAsia"/>
          <w:b/>
          <w:bCs/>
        </w:rPr>
        <w:t>.</w:t>
      </w:r>
      <w:bookmarkEnd w:id="41"/>
    </w:p>
    <w:p w14:paraId="7809C5BC" w14:textId="5A75713A" w:rsidR="00B9122E" w:rsidRPr="001663D8" w:rsidRDefault="00B9122E" w:rsidP="00B9122E">
      <w:pPr>
        <w:pStyle w:val="proposal"/>
        <w:spacing w:before="120" w:after="120"/>
        <w:ind w:left="1134" w:hanging="1134"/>
        <w:rPr>
          <w:rFonts w:eastAsiaTheme="minorEastAsia"/>
          <w:bCs/>
          <w:iCs/>
        </w:rPr>
      </w:pPr>
      <w:bookmarkStart w:id="42" w:name="_Ref206145797"/>
      <w:r>
        <w:rPr>
          <w:rFonts w:eastAsiaTheme="minorEastAsia"/>
          <w:bCs/>
          <w:iCs/>
        </w:rPr>
        <w:t>I</w:t>
      </w:r>
      <w:r w:rsidRPr="006504D8">
        <w:rPr>
          <w:rFonts w:eastAsiaTheme="minorEastAsia"/>
          <w:bCs/>
          <w:iCs/>
        </w:rPr>
        <w:t>f time allows</w:t>
      </w:r>
      <w:r>
        <w:rPr>
          <w:rFonts w:eastAsiaTheme="minorEastAsia"/>
          <w:bCs/>
          <w:iCs/>
        </w:rPr>
        <w:t>,</w:t>
      </w:r>
      <w:r w:rsidRPr="006504D8">
        <w:rPr>
          <w:rFonts w:eastAsiaTheme="minorEastAsia" w:hint="eastAsia"/>
          <w:bCs/>
          <w:iCs/>
        </w:rPr>
        <w:t xml:space="preserve"> </w:t>
      </w:r>
      <w:r w:rsidRPr="001663D8">
        <w:rPr>
          <w:rFonts w:eastAsiaTheme="minorEastAsia" w:hint="eastAsia"/>
          <w:bCs/>
          <w:iCs/>
        </w:rPr>
        <w:t xml:space="preserve">RAN1 </w:t>
      </w:r>
      <w:r>
        <w:rPr>
          <w:rFonts w:eastAsia="MS Mincho" w:hint="eastAsia"/>
          <w:bCs/>
          <w:iCs/>
          <w:lang w:eastAsia="ja-JP"/>
        </w:rPr>
        <w:t xml:space="preserve">can further study </w:t>
      </w:r>
      <w:r>
        <w:rPr>
          <w:rFonts w:eastAsia="MS Mincho" w:hint="eastAsia"/>
          <w:lang w:eastAsia="ja-JP"/>
        </w:rPr>
        <w:t>t</w:t>
      </w:r>
      <w:r w:rsidRPr="00FF7737">
        <w:rPr>
          <w:rFonts w:eastAsia="MS Mincho" w:hint="eastAsia"/>
        </w:rPr>
        <w:t>he m</w:t>
      </w:r>
      <w:r w:rsidRPr="00FF7737">
        <w:rPr>
          <w:rFonts w:eastAsia="MS Mincho"/>
        </w:rPr>
        <w:t xml:space="preserve">ultiple </w:t>
      </w:r>
      <w:r w:rsidRPr="00FF7737">
        <w:rPr>
          <w:rFonts w:eastAsia="MS Mincho" w:hint="eastAsia"/>
        </w:rPr>
        <w:t>k</w:t>
      </w:r>
      <w:r w:rsidRPr="00FF7737">
        <w:rPr>
          <w:rFonts w:eastAsia="MS Mincho"/>
        </w:rPr>
        <w:t xml:space="preserve">nown </w:t>
      </w:r>
      <w:r w:rsidRPr="00FF7737">
        <w:rPr>
          <w:rFonts w:eastAsia="MS Mincho" w:hint="eastAsia"/>
        </w:rPr>
        <w:t>t</w:t>
      </w:r>
      <w:r w:rsidRPr="00FF7737">
        <w:rPr>
          <w:rFonts w:eastAsia="MS Mincho"/>
        </w:rPr>
        <w:t>urn-</w:t>
      </w:r>
      <w:r w:rsidRPr="00FF7737">
        <w:rPr>
          <w:rFonts w:eastAsia="MS Mincho" w:hint="eastAsia"/>
        </w:rPr>
        <w:t>r</w:t>
      </w:r>
      <w:r w:rsidRPr="00FF7737">
        <w:rPr>
          <w:rFonts w:eastAsia="MS Mincho"/>
        </w:rPr>
        <w:t xml:space="preserve">ate </w:t>
      </w:r>
      <w:r w:rsidRPr="00FF7737">
        <w:rPr>
          <w:rFonts w:eastAsia="MS Mincho" w:hint="eastAsia"/>
        </w:rPr>
        <w:t>m</w:t>
      </w:r>
      <w:r w:rsidRPr="00FF7737">
        <w:rPr>
          <w:rFonts w:eastAsia="MS Mincho"/>
        </w:rPr>
        <w:t>odel</w:t>
      </w:r>
      <w:r>
        <w:rPr>
          <w:rFonts w:eastAsia="MS Mincho" w:hint="eastAsia"/>
          <w:lang w:eastAsia="ja-JP"/>
        </w:rPr>
        <w:t xml:space="preserve"> by extending the </w:t>
      </w:r>
      <w:r w:rsidRPr="00FF7737">
        <w:rPr>
          <w:rFonts w:eastAsia="MS Mincho" w:hint="eastAsia"/>
        </w:rPr>
        <w:t>m</w:t>
      </w:r>
      <w:r w:rsidRPr="00FF7737">
        <w:rPr>
          <w:rFonts w:eastAsia="MS Mincho"/>
        </w:rPr>
        <w:t>aneuver</w:t>
      </w:r>
      <w:r w:rsidRPr="00FF7737">
        <w:rPr>
          <w:rFonts w:eastAsia="MS Mincho" w:hint="eastAsia"/>
        </w:rPr>
        <w:t>ing models in Case-3</w:t>
      </w:r>
      <w:r>
        <w:rPr>
          <w:rFonts w:eastAsia="MS Mincho" w:hint="eastAsia"/>
          <w:lang w:eastAsia="ja-JP"/>
        </w:rPr>
        <w:t xml:space="preserve"> to </w:t>
      </w:r>
      <w:r w:rsidR="00B91CC2" w:rsidRPr="00D33FFE">
        <w:rPr>
          <w:bCs/>
        </w:rPr>
        <w:t>alleviat</w:t>
      </w:r>
      <w:r w:rsidR="00B91CC2">
        <w:rPr>
          <w:rFonts w:eastAsia="MS Mincho" w:hint="eastAsia"/>
          <w:bCs/>
          <w:lang w:eastAsia="ja-JP"/>
        </w:rPr>
        <w:t>e</w:t>
      </w:r>
      <w:r w:rsidR="00B91CC2" w:rsidRPr="00D33FFE">
        <w:rPr>
          <w:bCs/>
        </w:rPr>
        <w:t xml:space="preserve"> the effect of the uncertainty in the turn rate</w:t>
      </w:r>
      <w:r>
        <w:rPr>
          <w:rFonts w:eastAsia="MS Mincho" w:hint="eastAsia"/>
          <w:lang w:eastAsia="ja-JP"/>
        </w:rPr>
        <w:t>.</w:t>
      </w:r>
      <w:bookmarkEnd w:id="42"/>
    </w:p>
    <w:p w14:paraId="6B2F9281" w14:textId="77777777" w:rsidR="00B9122E" w:rsidRPr="00B9122E" w:rsidRDefault="00B9122E" w:rsidP="00050814">
      <w:pPr>
        <w:rPr>
          <w:rFonts w:eastAsia="MS Mincho"/>
          <w:lang w:eastAsia="ja-JP"/>
        </w:rPr>
      </w:pPr>
    </w:p>
    <w:p w14:paraId="4E7D3452" w14:textId="25FB9870" w:rsidR="0036138F" w:rsidRDefault="0036138F" w:rsidP="0036138F">
      <w:pPr>
        <w:pStyle w:val="title1"/>
        <w:rPr>
          <w:rFonts w:ascii="Times New Roman" w:eastAsiaTheme="minorEastAsia" w:hAnsi="Times New Roman"/>
        </w:rPr>
      </w:pPr>
      <w:r>
        <w:rPr>
          <w:rFonts w:ascii="Times New Roman" w:eastAsiaTheme="minorEastAsia" w:hAnsi="Times New Roman" w:hint="eastAsia"/>
        </w:rPr>
        <w:t>Waveform</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w:t>
      </w:r>
      <w:r w:rsidR="00CC1B54">
        <w:rPr>
          <w:rFonts w:ascii="Times New Roman" w:eastAsia="MS Mincho" w:hAnsi="Times New Roman" w:hint="eastAsia"/>
          <w:lang w:eastAsia="ja-JP"/>
        </w:rPr>
        <w:t>S</w:t>
      </w:r>
      <w:r>
        <w:rPr>
          <w:rFonts w:ascii="Times New Roman" w:eastAsiaTheme="minorEastAsia" w:hAnsi="Times New Roman" w:hint="eastAsia"/>
        </w:rPr>
        <w:t>ignal</w:t>
      </w:r>
      <w:r>
        <w:rPr>
          <w:rFonts w:ascii="Times New Roman" w:eastAsiaTheme="minorEastAsia" w:hAnsi="Times New Roman"/>
        </w:rPr>
        <w:t xml:space="preserve"> </w:t>
      </w:r>
      <w:r w:rsidR="00CC1B54">
        <w:rPr>
          <w:rFonts w:ascii="Times New Roman" w:eastAsia="MS Mincho" w:hAnsi="Times New Roman" w:hint="eastAsia"/>
          <w:lang w:eastAsia="ja-JP"/>
        </w:rPr>
        <w:t>C</w:t>
      </w:r>
      <w:r>
        <w:rPr>
          <w:rFonts w:ascii="Times New Roman" w:eastAsiaTheme="minorEastAsia" w:hAnsi="Times New Roman" w:hint="eastAsia"/>
        </w:rPr>
        <w:t>onfiguratio</w:t>
      </w:r>
      <w:r w:rsidR="00CC1B54">
        <w:rPr>
          <w:rFonts w:ascii="Times New Roman" w:eastAsia="MS Mincho" w:hAnsi="Times New Roman" w:hint="eastAsia"/>
          <w:lang w:eastAsia="ja-JP"/>
        </w:rPr>
        <w:t>n</w:t>
      </w:r>
    </w:p>
    <w:p w14:paraId="344D0B73" w14:textId="0EE26469" w:rsidR="0036138F" w:rsidRPr="00392F74" w:rsidRDefault="0036138F" w:rsidP="0036138F">
      <w:pPr>
        <w:rPr>
          <w:rFonts w:eastAsia="MS Mincho"/>
        </w:rPr>
      </w:pPr>
      <w:r w:rsidRPr="00392F74">
        <w:rPr>
          <w:rFonts w:eastAsia="MS Mincho"/>
        </w:rPr>
        <w:t xml:space="preserve">As a typical multicarrier modulation technique, OFDM is widely used in 4G/5G mobile communication systems. Adopting OFDM for ISAC offers numerous advantages, including high spectral efficiency, flexible bandwidth resource allocation, the ability to overcome the range-Doppler coupling effect inherent in linear frequency-modulated (LFM) signals, and a simple, efficient receiver detection algorithm based on the Fourier transform. Within the OFDM framework, numerous waveform design challenges, </w:t>
      </w:r>
      <w:r w:rsidRPr="00392F74">
        <w:rPr>
          <w:rFonts w:eastAsia="MS Mincho" w:hint="eastAsia"/>
        </w:rPr>
        <w:t>including</w:t>
      </w:r>
      <w:r w:rsidRPr="00392F74">
        <w:rPr>
          <w:rFonts w:eastAsia="MS Mincho"/>
        </w:rPr>
        <w:t xml:space="preserve"> pulse-based waveform design, can be addressed through signal design optimizations. There is currently no identified requirement for dedicated </w:t>
      </w:r>
      <w:r w:rsidRPr="00392F74">
        <w:rPr>
          <w:rFonts w:eastAsia="MS Mincho"/>
        </w:rPr>
        <w:lastRenderedPageBreak/>
        <w:t xml:space="preserve">sensing waveforms. Consequently, it is proposed that </w:t>
      </w:r>
      <w:r w:rsidRPr="00392F74">
        <w:rPr>
          <w:rFonts w:eastAsia="MS Mincho" w:hint="eastAsia"/>
        </w:rPr>
        <w:t>the</w:t>
      </w:r>
      <w:r w:rsidRPr="00392F74">
        <w:rPr>
          <w:rFonts w:eastAsia="MS Mincho"/>
        </w:rPr>
        <w:t xml:space="preserve"> performance </w:t>
      </w:r>
      <w:r w:rsidRPr="00392F74">
        <w:rPr>
          <w:rFonts w:eastAsia="MS Mincho" w:hint="eastAsia"/>
        </w:rPr>
        <w:t>evaluation</w:t>
      </w:r>
      <w:r w:rsidRPr="00392F74">
        <w:rPr>
          <w:rFonts w:eastAsia="MS Mincho"/>
        </w:rPr>
        <w:t xml:space="preserve"> for UAV use case be conducted based on OFDM and its derived waveforms, such as DFT-s-OFDM. </w:t>
      </w:r>
    </w:p>
    <w:p w14:paraId="0ABD1691" w14:textId="2C9474FB" w:rsidR="0036138F" w:rsidRPr="00392F74" w:rsidRDefault="00392F74" w:rsidP="00392F74">
      <w:pPr>
        <w:pStyle w:val="proposal"/>
        <w:spacing w:before="120" w:after="120"/>
        <w:ind w:left="1134" w:hanging="1134"/>
        <w:rPr>
          <w:rFonts w:eastAsiaTheme="minorEastAsia"/>
          <w:bCs/>
          <w:iCs/>
        </w:rPr>
      </w:pPr>
      <w:bookmarkStart w:id="43" w:name="_Ref205990039"/>
      <w:r>
        <w:rPr>
          <w:rFonts w:eastAsia="MS Mincho" w:hint="eastAsia"/>
          <w:bCs/>
          <w:iCs/>
          <w:lang w:eastAsia="ja-JP"/>
        </w:rPr>
        <w:t>RAN1 t</w:t>
      </w:r>
      <w:r w:rsidR="0036138F" w:rsidRPr="00392F74">
        <w:rPr>
          <w:rFonts w:eastAsiaTheme="minorEastAsia"/>
          <w:bCs/>
          <w:iCs/>
        </w:rPr>
        <w:t>ake</w:t>
      </w:r>
      <w:r>
        <w:rPr>
          <w:rFonts w:eastAsia="MS Mincho" w:hint="eastAsia"/>
          <w:bCs/>
          <w:iCs/>
          <w:lang w:eastAsia="ja-JP"/>
        </w:rPr>
        <w:t>s</w:t>
      </w:r>
      <w:r w:rsidR="0036138F" w:rsidRPr="00392F74">
        <w:rPr>
          <w:rFonts w:eastAsiaTheme="minorEastAsia"/>
          <w:bCs/>
          <w:iCs/>
        </w:rPr>
        <w:t xml:space="preserve"> OFDM as baseline waveform for the </w:t>
      </w:r>
      <w:r>
        <w:rPr>
          <w:rFonts w:eastAsia="MS Mincho" w:hint="eastAsia"/>
          <w:bCs/>
          <w:iCs/>
          <w:lang w:eastAsia="ja-JP"/>
        </w:rPr>
        <w:t xml:space="preserve">5GA-ISAC </w:t>
      </w:r>
      <w:r w:rsidR="0036138F" w:rsidRPr="00392F74">
        <w:rPr>
          <w:rFonts w:eastAsiaTheme="minorEastAsia"/>
          <w:bCs/>
          <w:iCs/>
        </w:rPr>
        <w:t>performance evaluation for UAV use case</w:t>
      </w:r>
      <w:r>
        <w:rPr>
          <w:rFonts w:eastAsia="MS Mincho" w:hint="eastAsia"/>
          <w:bCs/>
          <w:iCs/>
          <w:lang w:eastAsia="ja-JP"/>
        </w:rPr>
        <w:t xml:space="preserve"> in Rel-20</w:t>
      </w:r>
      <w:r w:rsidR="0036138F" w:rsidRPr="00392F74">
        <w:rPr>
          <w:rFonts w:eastAsiaTheme="minorEastAsia"/>
          <w:bCs/>
          <w:iCs/>
        </w:rPr>
        <w:t>.</w:t>
      </w:r>
      <w:bookmarkEnd w:id="43"/>
      <w:r w:rsidR="0036138F" w:rsidRPr="00392F74">
        <w:rPr>
          <w:rFonts w:eastAsiaTheme="minorEastAsia"/>
          <w:bCs/>
          <w:iCs/>
        </w:rPr>
        <w:t xml:space="preserve"> </w:t>
      </w:r>
    </w:p>
    <w:p w14:paraId="69666503" w14:textId="77777777" w:rsidR="00392F74" w:rsidRDefault="00392F74" w:rsidP="0036138F">
      <w:pPr>
        <w:widowControl w:val="0"/>
        <w:spacing w:after="0"/>
        <w:rPr>
          <w:rFonts w:eastAsia="MS Mincho"/>
          <w:color w:val="000000"/>
          <w:szCs w:val="21"/>
          <w:lang w:eastAsia="ja-JP"/>
        </w:rPr>
      </w:pPr>
    </w:p>
    <w:p w14:paraId="13177FB6" w14:textId="7232C7A7" w:rsidR="0036138F" w:rsidRPr="00392F74" w:rsidRDefault="0036138F" w:rsidP="00392F74">
      <w:pPr>
        <w:rPr>
          <w:rFonts w:eastAsia="MS Mincho"/>
        </w:rPr>
      </w:pPr>
      <w:r w:rsidRPr="00392F74">
        <w:rPr>
          <w:rFonts w:eastAsia="MS Mincho"/>
        </w:rPr>
        <w:t>The primary principle for designing or selecting sensing signals should be to meet the estimation performance requirements of sensing parameters (e.g., range, velocity [Doppler], angle, or target position) under constrained resource overhead conditions. T</w:t>
      </w:r>
      <w:r w:rsidR="006227F3">
        <w:rPr>
          <w:rFonts w:eastAsia="MS Mincho" w:hint="eastAsia"/>
          <w:lang w:eastAsia="zh-CN"/>
        </w:rPr>
        <w:t>wo</w:t>
      </w:r>
      <w:r w:rsidRPr="00392F74">
        <w:rPr>
          <w:rFonts w:eastAsia="MS Mincho"/>
        </w:rPr>
        <w:t xml:space="preserve"> approaches may be considered:</w:t>
      </w:r>
    </w:p>
    <w:p w14:paraId="35B03EDD" w14:textId="77777777" w:rsidR="006227F3" w:rsidRPr="006227F3" w:rsidRDefault="006227F3" w:rsidP="00D36392">
      <w:pPr>
        <w:ind w:leftChars="100" w:left="200"/>
        <w:rPr>
          <w:rFonts w:eastAsia="MS Mincho"/>
          <w:kern w:val="2"/>
          <w:szCs w:val="21"/>
          <w:lang w:eastAsia="zh-CN"/>
        </w:rPr>
      </w:pPr>
      <w:r w:rsidRPr="006227F3">
        <w:rPr>
          <w:rFonts w:eastAsia="MS Mincho"/>
          <w:kern w:val="2"/>
          <w:szCs w:val="21"/>
          <w:lang w:eastAsia="zh-CN"/>
        </w:rPr>
        <w:t xml:space="preserve">Approach 1: Common signal design for communication and </w:t>
      </w:r>
      <w:r w:rsidRPr="006227F3" w:rsidDel="002411B2">
        <w:rPr>
          <w:rFonts w:eastAsia="MS Mincho"/>
          <w:kern w:val="2"/>
          <w:szCs w:val="21"/>
          <w:lang w:eastAsia="zh-CN"/>
        </w:rPr>
        <w:t>sensing</w:t>
      </w:r>
    </w:p>
    <w:p w14:paraId="456880E6" w14:textId="77777777" w:rsidR="006227F3" w:rsidRPr="006227F3" w:rsidRDefault="006227F3" w:rsidP="00D36392">
      <w:pPr>
        <w:ind w:leftChars="100" w:left="200"/>
        <w:rPr>
          <w:rFonts w:eastAsia="MS Mincho"/>
          <w:kern w:val="2"/>
          <w:szCs w:val="21"/>
          <w:lang w:eastAsia="zh-CN"/>
        </w:rPr>
      </w:pPr>
      <w:r w:rsidRPr="006227F3">
        <w:rPr>
          <w:rFonts w:eastAsia="MS Mincho"/>
          <w:kern w:val="2"/>
          <w:szCs w:val="21"/>
          <w:lang w:eastAsia="zh-CN"/>
        </w:rPr>
        <w:t xml:space="preserve">Approach </w:t>
      </w:r>
      <w:r w:rsidRPr="006227F3" w:rsidDel="0085764F">
        <w:rPr>
          <w:rFonts w:eastAsia="MS Mincho"/>
          <w:kern w:val="2"/>
          <w:szCs w:val="21"/>
          <w:lang w:eastAsia="zh-CN"/>
        </w:rPr>
        <w:t>2</w:t>
      </w:r>
      <w:r w:rsidRPr="006227F3">
        <w:rPr>
          <w:rFonts w:eastAsia="MS Mincho"/>
          <w:kern w:val="2"/>
          <w:szCs w:val="21"/>
          <w:lang w:eastAsia="zh-CN"/>
        </w:rPr>
        <w:t>: Dedicated sensing signal design for sensing purposes</w:t>
      </w:r>
    </w:p>
    <w:p w14:paraId="2552DEEC" w14:textId="4A4D2412" w:rsidR="0036138F" w:rsidRPr="00392F74" w:rsidRDefault="0036138F" w:rsidP="0036138F">
      <w:pPr>
        <w:rPr>
          <w:rFonts w:eastAsia="MS Mincho"/>
        </w:rPr>
      </w:pPr>
      <w:r w:rsidRPr="00392F74">
        <w:rPr>
          <w:rFonts w:eastAsia="MS Mincho"/>
        </w:rPr>
        <w:t xml:space="preserve">In this section, we will focus on the first approach in order to set a baseline before venturing into new designs. </w:t>
      </w:r>
      <w:r w:rsidRPr="00392F74">
        <w:rPr>
          <w:rFonts w:eastAsia="MS Mincho" w:hint="eastAsia"/>
        </w:rPr>
        <w:t>For</w:t>
      </w:r>
      <w:r w:rsidRPr="00392F74">
        <w:rPr>
          <w:rFonts w:eastAsia="MS Mincho"/>
        </w:rPr>
        <w:t xml:space="preserve"> </w:t>
      </w:r>
      <w:r w:rsidRPr="00392F74">
        <w:rPr>
          <w:rFonts w:eastAsia="MS Mincho" w:hint="eastAsia"/>
        </w:rPr>
        <w:t>TRP</w:t>
      </w:r>
      <w:r w:rsidRPr="00392F74">
        <w:rPr>
          <w:rFonts w:eastAsia="MS Mincho"/>
        </w:rPr>
        <w:t xml:space="preserve"> </w:t>
      </w:r>
      <w:r w:rsidRPr="00392F74">
        <w:rPr>
          <w:rFonts w:eastAsia="MS Mincho" w:hint="eastAsia"/>
        </w:rPr>
        <w:t>monostatic</w:t>
      </w:r>
      <w:r w:rsidRPr="00392F74">
        <w:rPr>
          <w:rFonts w:eastAsia="MS Mincho"/>
        </w:rPr>
        <w:t xml:space="preserve"> sensing, NR downlink reference signals such as CSI-RS </w:t>
      </w:r>
      <w:r w:rsidRPr="00392F74">
        <w:rPr>
          <w:rFonts w:eastAsia="MS Mincho" w:hint="eastAsia"/>
        </w:rPr>
        <w:t>could</w:t>
      </w:r>
      <w:r w:rsidRPr="00392F74">
        <w:rPr>
          <w:rFonts w:eastAsia="MS Mincho"/>
        </w:rPr>
        <w:t xml:space="preserve"> be pr</w:t>
      </w:r>
      <w:r w:rsidRPr="00392F74">
        <w:rPr>
          <w:rFonts w:eastAsia="MS Mincho" w:hint="eastAsia"/>
        </w:rPr>
        <w:t>ioriti</w:t>
      </w:r>
      <w:r w:rsidRPr="00392F74">
        <w:rPr>
          <w:rFonts w:eastAsia="MS Mincho"/>
        </w:rPr>
        <w:t xml:space="preserve">zed for sensing purposes. </w:t>
      </w:r>
      <w:r w:rsidRPr="00392F74">
        <w:rPr>
          <w:rFonts w:eastAsia="MS Mincho" w:hint="eastAsia"/>
        </w:rPr>
        <w:t>S</w:t>
      </w:r>
      <w:r w:rsidRPr="00392F74">
        <w:rPr>
          <w:rFonts w:eastAsia="MS Mincho"/>
        </w:rPr>
        <w:t xml:space="preserve">ensing unambiguous range and resolution performance depend on signal resource configuration. </w:t>
      </w:r>
      <w:r w:rsidR="00392F74">
        <w:rPr>
          <w:rFonts w:eastAsia="MS Mincho"/>
        </w:rPr>
        <w:fldChar w:fldCharType="begin"/>
      </w:r>
      <w:r w:rsidR="00392F74">
        <w:rPr>
          <w:rFonts w:eastAsia="MS Mincho"/>
        </w:rPr>
        <w:instrText xml:space="preserve"> REF _Ref205982743 \h </w:instrText>
      </w:r>
      <w:r w:rsidR="00392F74">
        <w:rPr>
          <w:rFonts w:eastAsia="MS Mincho"/>
        </w:rPr>
      </w:r>
      <w:r w:rsidR="00392F74">
        <w:rPr>
          <w:rFonts w:eastAsia="MS Mincho"/>
        </w:rPr>
        <w:fldChar w:fldCharType="separate"/>
      </w:r>
      <w:r w:rsidR="00B91CC2">
        <w:t xml:space="preserve">Table </w:t>
      </w:r>
      <w:r w:rsidR="00B91CC2">
        <w:rPr>
          <w:noProof/>
        </w:rPr>
        <w:t>2</w:t>
      </w:r>
      <w:r w:rsidR="00392F74">
        <w:rPr>
          <w:rFonts w:eastAsia="MS Mincho"/>
        </w:rPr>
        <w:fldChar w:fldCharType="end"/>
      </w:r>
      <w:r w:rsidR="00392F74">
        <w:rPr>
          <w:rFonts w:eastAsia="MS Mincho" w:hint="eastAsia"/>
          <w:lang w:eastAsia="ja-JP"/>
        </w:rPr>
        <w:t xml:space="preserve"> summarizes</w:t>
      </w:r>
      <w:r w:rsidRPr="00392F74">
        <w:rPr>
          <w:rFonts w:eastAsia="MS Mincho"/>
        </w:rPr>
        <w:t xml:space="preserve"> the relationship between the resource configuration of sensing signals and their unambiguous range and resolution performance </w:t>
      </w:r>
      <w:r w:rsidRPr="00392F74">
        <w:rPr>
          <w:rFonts w:eastAsia="MS Mincho" w:hint="eastAsia"/>
        </w:rPr>
        <w:t>for</w:t>
      </w:r>
      <w:r w:rsidRPr="00392F74">
        <w:rPr>
          <w:rFonts w:eastAsia="MS Mincho"/>
        </w:rPr>
        <w:t xml:space="preserve"> monostatic </w:t>
      </w:r>
      <w:r w:rsidRPr="00392F74">
        <w:rPr>
          <w:rFonts w:eastAsia="MS Mincho" w:hint="eastAsia"/>
        </w:rPr>
        <w:t>sensing</w:t>
      </w:r>
      <w:r w:rsidRPr="00392F74">
        <w:rPr>
          <w:rFonts w:eastAsia="MS Mincho"/>
        </w:rPr>
        <w:t>.</w:t>
      </w:r>
    </w:p>
    <w:p w14:paraId="773ECF8F" w14:textId="6894551B" w:rsidR="0036138F" w:rsidRPr="00392F74" w:rsidRDefault="00392F74" w:rsidP="00392F74">
      <w:pPr>
        <w:pStyle w:val="aa"/>
        <w:jc w:val="center"/>
        <w:rPr>
          <w:rFonts w:eastAsia="MS Mincho"/>
          <w:color w:val="000000" w:themeColor="text1"/>
          <w:szCs w:val="21"/>
          <w:lang w:eastAsia="ja-JP"/>
        </w:rPr>
      </w:pPr>
      <w:bookmarkStart w:id="44" w:name="_Ref205982743"/>
      <w:bookmarkStart w:id="45" w:name="_Ref216"/>
      <w:r>
        <w:t xml:space="preserve">Table </w:t>
      </w:r>
      <w:r>
        <w:fldChar w:fldCharType="begin"/>
      </w:r>
      <w:r>
        <w:instrText xml:space="preserve"> SEQ Table \* ARABIC </w:instrText>
      </w:r>
      <w:r>
        <w:fldChar w:fldCharType="separate"/>
      </w:r>
      <w:r w:rsidR="00B91CC2">
        <w:rPr>
          <w:noProof/>
        </w:rPr>
        <w:t>2</w:t>
      </w:r>
      <w:r>
        <w:fldChar w:fldCharType="end"/>
      </w:r>
      <w:bookmarkEnd w:id="44"/>
      <w:r>
        <w:rPr>
          <w:rFonts w:eastAsia="MS Mincho" w:hint="eastAsia"/>
          <w:lang w:eastAsia="ja-JP"/>
        </w:rPr>
        <w:t xml:space="preserve">: </w:t>
      </w:r>
      <w:r w:rsidR="0036138F" w:rsidRPr="00A9725E">
        <w:rPr>
          <w:color w:val="000000"/>
          <w:szCs w:val="21"/>
        </w:rPr>
        <w:t xml:space="preserve">Sensing </w:t>
      </w:r>
      <w:r>
        <w:rPr>
          <w:rFonts w:eastAsia="MS Mincho" w:hint="eastAsia"/>
          <w:color w:val="000000"/>
          <w:szCs w:val="21"/>
          <w:lang w:eastAsia="ja-JP"/>
        </w:rPr>
        <w:t>p</w:t>
      </w:r>
      <w:r w:rsidR="0036138F" w:rsidRPr="00A9725E">
        <w:rPr>
          <w:color w:val="000000"/>
          <w:szCs w:val="21"/>
        </w:rPr>
        <w:t xml:space="preserve">erformance and </w:t>
      </w:r>
      <w:r>
        <w:rPr>
          <w:rFonts w:eastAsia="MS Mincho" w:hint="eastAsia"/>
          <w:color w:val="000000"/>
          <w:szCs w:val="21"/>
          <w:lang w:eastAsia="ja-JP"/>
        </w:rPr>
        <w:t>c</w:t>
      </w:r>
      <w:r w:rsidR="0036138F" w:rsidRPr="00A9725E">
        <w:rPr>
          <w:color w:val="000000"/>
          <w:szCs w:val="21"/>
        </w:rPr>
        <w:t xml:space="preserve">alculation </w:t>
      </w:r>
      <w:r>
        <w:rPr>
          <w:rFonts w:eastAsia="MS Mincho" w:hint="eastAsia"/>
          <w:color w:val="000000"/>
          <w:szCs w:val="21"/>
          <w:lang w:eastAsia="ja-JP"/>
        </w:rPr>
        <w:t>f</w:t>
      </w:r>
      <w:r w:rsidR="0036138F" w:rsidRPr="00A9725E">
        <w:rPr>
          <w:color w:val="000000"/>
          <w:szCs w:val="21"/>
        </w:rPr>
        <w:t>ormulas</w:t>
      </w:r>
      <w:bookmarkEnd w:id="45"/>
      <w:r>
        <w:rPr>
          <w:rFonts w:eastAsia="MS Mincho" w:hint="eastAsia"/>
          <w:color w:val="000000"/>
          <w:szCs w:val="21"/>
          <w:lang w:eastAsia="ja-JP"/>
        </w:rPr>
        <w:t xml:space="preserve"> </w:t>
      </w:r>
      <w:r w:rsidRPr="00392F74">
        <w:rPr>
          <w:rFonts w:eastAsia="MS Mincho" w:hint="eastAsia"/>
          <w:szCs w:val="24"/>
        </w:rPr>
        <w:t>for</w:t>
      </w:r>
      <w:r w:rsidRPr="00392F74">
        <w:rPr>
          <w:rFonts w:eastAsia="MS Mincho"/>
          <w:szCs w:val="24"/>
        </w:rPr>
        <w:t xml:space="preserve"> monostatic </w:t>
      </w:r>
      <w:r w:rsidRPr="00392F74">
        <w:rPr>
          <w:rFonts w:eastAsia="MS Mincho" w:hint="eastAsia"/>
          <w:szCs w:val="24"/>
        </w:rPr>
        <w:t>sensing</w:t>
      </w:r>
      <w:r>
        <w:rPr>
          <w:rFonts w:eastAsia="MS Mincho" w:hint="eastAsia"/>
          <w:color w:val="000000" w:themeColor="text1"/>
          <w:szCs w:val="21"/>
          <w:lang w:eastAsia="ja-JP"/>
        </w:rPr>
        <w: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1"/>
        <w:gridCol w:w="3499"/>
      </w:tblGrid>
      <w:tr w:rsidR="0036138F" w:rsidRPr="009C6F2E" w14:paraId="62EFB16C" w14:textId="77777777" w:rsidTr="001F7408">
        <w:trPr>
          <w:trHeight w:val="170"/>
          <w:jc w:val="center"/>
        </w:trPr>
        <w:tc>
          <w:tcPr>
            <w:tcW w:w="2171" w:type="dxa"/>
          </w:tcPr>
          <w:p w14:paraId="3FAD9A42" w14:textId="77777777" w:rsidR="0036138F" w:rsidRPr="00A9725E" w:rsidRDefault="0036138F" w:rsidP="001F7408">
            <w:pPr>
              <w:spacing w:line="360" w:lineRule="auto"/>
              <w:jc w:val="center"/>
              <w:rPr>
                <w:b/>
                <w:bCs/>
                <w:color w:val="000000" w:themeColor="text1"/>
                <w:szCs w:val="21"/>
              </w:rPr>
            </w:pPr>
            <w:r w:rsidRPr="00A9725E">
              <w:rPr>
                <w:b/>
                <w:bCs/>
                <w:color w:val="000000"/>
                <w:szCs w:val="21"/>
              </w:rPr>
              <w:t>Sensing Performance</w:t>
            </w:r>
          </w:p>
        </w:tc>
        <w:tc>
          <w:tcPr>
            <w:tcW w:w="3499" w:type="dxa"/>
          </w:tcPr>
          <w:p w14:paraId="0203B2D1" w14:textId="77777777" w:rsidR="0036138F" w:rsidRPr="00A9725E" w:rsidRDefault="0036138F" w:rsidP="001F7408">
            <w:pPr>
              <w:spacing w:line="360" w:lineRule="auto"/>
              <w:jc w:val="center"/>
              <w:rPr>
                <w:b/>
                <w:bCs/>
                <w:color w:val="000000" w:themeColor="text1"/>
                <w:szCs w:val="21"/>
              </w:rPr>
            </w:pPr>
            <w:r w:rsidRPr="00A9725E">
              <w:rPr>
                <w:b/>
                <w:bCs/>
                <w:color w:val="000000"/>
                <w:szCs w:val="21"/>
              </w:rPr>
              <w:t>Calculation Formulas</w:t>
            </w:r>
          </w:p>
        </w:tc>
      </w:tr>
      <w:tr w:rsidR="0036138F" w:rsidRPr="009C6F2E" w14:paraId="48480E62" w14:textId="77777777" w:rsidTr="001F7408">
        <w:trPr>
          <w:trHeight w:val="117"/>
          <w:jc w:val="center"/>
        </w:trPr>
        <w:tc>
          <w:tcPr>
            <w:tcW w:w="2171" w:type="dxa"/>
          </w:tcPr>
          <w:p w14:paraId="2076709A" w14:textId="77777777" w:rsidR="0036138F" w:rsidRPr="00A9725E" w:rsidRDefault="0036138F" w:rsidP="001F7408">
            <w:pPr>
              <w:spacing w:line="360" w:lineRule="auto"/>
              <w:rPr>
                <w:color w:val="000000" w:themeColor="text1"/>
                <w:szCs w:val="21"/>
              </w:rPr>
            </w:pPr>
            <w:r w:rsidRPr="003E448F">
              <w:rPr>
                <w:color w:val="000000"/>
                <w:szCs w:val="21"/>
              </w:rPr>
              <w:t>Unambiguous range</w:t>
            </w:r>
          </w:p>
        </w:tc>
        <w:tc>
          <w:tcPr>
            <w:tcW w:w="3499" w:type="dxa"/>
          </w:tcPr>
          <w:p w14:paraId="7ACA91CB" w14:textId="77777777" w:rsidR="0036138F" w:rsidRPr="00A9725E" w:rsidRDefault="00000000" w:rsidP="001F7408">
            <w:pPr>
              <w:spacing w:line="360" w:lineRule="auto"/>
              <w:jc w:val="center"/>
              <w:rPr>
                <w:color w:val="000000" w:themeColor="text1"/>
                <w:szCs w:val="21"/>
              </w:rPr>
            </w:pPr>
            <m:oMathPara>
              <m:oMath>
                <m:sSub>
                  <m:sSubPr>
                    <m:ctrlPr>
                      <w:rPr>
                        <w:rFonts w:ascii="Cambria Math" w:hAnsi="Cambria Math"/>
                        <w:color w:val="000000" w:themeColor="text1"/>
                        <w:szCs w:val="21"/>
                      </w:rPr>
                    </m:ctrlPr>
                  </m:sSubPr>
                  <m:e>
                    <m:r>
                      <w:rPr>
                        <w:rFonts w:ascii="Cambria Math" w:hAnsi="Cambria Math"/>
                        <w:color w:val="000000" w:themeColor="text1"/>
                        <w:szCs w:val="21"/>
                      </w:rPr>
                      <m:t>R</m:t>
                    </m:r>
                  </m:e>
                  <m:sub>
                    <m:r>
                      <w:rPr>
                        <w:rFonts w:ascii="Cambria Math" w:hAnsi="Cambria Math"/>
                        <w:color w:val="000000" w:themeColor="text1"/>
                        <w:szCs w:val="21"/>
                      </w:rPr>
                      <m:t>max</m:t>
                    </m:r>
                  </m:sub>
                </m:sSub>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c</m:t>
                    </m:r>
                  </m:num>
                  <m:den>
                    <m:r>
                      <w:rPr>
                        <w:rFonts w:ascii="Cambria Math" w:hAnsi="Cambria Math"/>
                        <w:color w:val="000000" w:themeColor="text1"/>
                        <w:szCs w:val="21"/>
                      </w:rPr>
                      <m:t>2∆</m:t>
                    </m:r>
                    <m:r>
                      <w:rPr>
                        <w:rFonts w:ascii="Cambria Math" w:hAnsi="Cambria Math" w:hint="eastAsia"/>
                        <w:color w:val="000000" w:themeColor="text1"/>
                        <w:szCs w:val="21"/>
                        <w:lang w:eastAsia="zh-CN"/>
                      </w:rPr>
                      <m:t>F</m:t>
                    </m:r>
                  </m:den>
                </m:f>
              </m:oMath>
            </m:oMathPara>
          </w:p>
        </w:tc>
      </w:tr>
      <w:tr w:rsidR="0036138F" w:rsidRPr="009C6F2E" w14:paraId="12E1378A" w14:textId="77777777" w:rsidTr="001F7408">
        <w:trPr>
          <w:trHeight w:val="170"/>
          <w:jc w:val="center"/>
        </w:trPr>
        <w:tc>
          <w:tcPr>
            <w:tcW w:w="2171" w:type="dxa"/>
          </w:tcPr>
          <w:p w14:paraId="0F5CA656" w14:textId="77777777" w:rsidR="0036138F" w:rsidRPr="00A9725E" w:rsidRDefault="0036138F" w:rsidP="001F7408">
            <w:pPr>
              <w:spacing w:line="360" w:lineRule="auto"/>
              <w:rPr>
                <w:color w:val="000000" w:themeColor="text1"/>
                <w:szCs w:val="21"/>
              </w:rPr>
            </w:pPr>
            <w:r w:rsidRPr="00A9725E">
              <w:rPr>
                <w:color w:val="000000"/>
                <w:szCs w:val="21"/>
              </w:rPr>
              <w:t xml:space="preserve">Unambiguous </w:t>
            </w:r>
            <w:r>
              <w:rPr>
                <w:color w:val="000000"/>
                <w:szCs w:val="21"/>
              </w:rPr>
              <w:t>velocity</w:t>
            </w:r>
          </w:p>
        </w:tc>
        <w:tc>
          <w:tcPr>
            <w:tcW w:w="3499" w:type="dxa"/>
          </w:tcPr>
          <w:p w14:paraId="7065F7D2" w14:textId="77777777" w:rsidR="0036138F" w:rsidRPr="00A9725E" w:rsidRDefault="00000000" w:rsidP="001F7408">
            <w:pPr>
              <w:spacing w:line="360" w:lineRule="auto"/>
              <w:jc w:val="center"/>
              <w:rPr>
                <w:color w:val="000000" w:themeColor="text1"/>
                <w:szCs w:val="21"/>
              </w:rPr>
            </w:pPr>
            <m:oMathPara>
              <m:oMath>
                <m:sSub>
                  <m:sSubPr>
                    <m:ctrlPr>
                      <w:rPr>
                        <w:rFonts w:ascii="Cambria Math" w:hAnsi="Cambria Math"/>
                        <w:color w:val="000000" w:themeColor="text1"/>
                        <w:szCs w:val="21"/>
                      </w:rPr>
                    </m:ctrlPr>
                  </m:sSubPr>
                  <m:e>
                    <m:r>
                      <w:rPr>
                        <w:rFonts w:ascii="Cambria Math" w:hAnsi="Cambria Math" w:hint="eastAsia"/>
                        <w:color w:val="000000" w:themeColor="text1"/>
                        <w:szCs w:val="21"/>
                      </w:rPr>
                      <m:t>v</m:t>
                    </m:r>
                  </m:e>
                  <m:sub>
                    <m:r>
                      <w:rPr>
                        <w:rFonts w:ascii="Cambria Math" w:hAnsi="Cambria Math"/>
                        <w:color w:val="000000" w:themeColor="text1"/>
                        <w:szCs w:val="21"/>
                      </w:rPr>
                      <m:t>max</m:t>
                    </m:r>
                  </m:sub>
                </m:sSub>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λ</m:t>
                    </m:r>
                  </m:num>
                  <m:den>
                    <m:r>
                      <w:rPr>
                        <w:rFonts w:ascii="Cambria Math" w:hAnsi="Cambria Math"/>
                        <w:color w:val="000000" w:themeColor="text1"/>
                        <w:szCs w:val="21"/>
                      </w:rPr>
                      <m:t>4∆T</m:t>
                    </m:r>
                  </m:den>
                </m:f>
              </m:oMath>
            </m:oMathPara>
          </w:p>
        </w:tc>
      </w:tr>
      <w:tr w:rsidR="0036138F" w:rsidRPr="009C6F2E" w14:paraId="1E0701E7" w14:textId="77777777" w:rsidTr="001F7408">
        <w:trPr>
          <w:trHeight w:val="170"/>
          <w:jc w:val="center"/>
        </w:trPr>
        <w:tc>
          <w:tcPr>
            <w:tcW w:w="2171" w:type="dxa"/>
          </w:tcPr>
          <w:p w14:paraId="651C7389" w14:textId="77777777" w:rsidR="0036138F" w:rsidRPr="00A9725E" w:rsidRDefault="0036138F" w:rsidP="001F7408">
            <w:pPr>
              <w:spacing w:line="360" w:lineRule="auto"/>
              <w:rPr>
                <w:color w:val="000000" w:themeColor="text1"/>
                <w:szCs w:val="21"/>
              </w:rPr>
            </w:pPr>
            <w:r w:rsidRPr="00A9725E">
              <w:rPr>
                <w:color w:val="000000"/>
                <w:szCs w:val="21"/>
              </w:rPr>
              <w:t>Range resolution</w:t>
            </w:r>
          </w:p>
        </w:tc>
        <w:tc>
          <w:tcPr>
            <w:tcW w:w="3499" w:type="dxa"/>
          </w:tcPr>
          <w:p w14:paraId="0F8936C6" w14:textId="77777777" w:rsidR="0036138F" w:rsidRPr="00A9725E" w:rsidRDefault="0036138F" w:rsidP="001F7408">
            <w:pPr>
              <w:spacing w:line="360" w:lineRule="auto"/>
              <w:jc w:val="center"/>
              <w:rPr>
                <w:color w:val="000000" w:themeColor="text1"/>
                <w:szCs w:val="21"/>
              </w:rPr>
            </w:pPr>
            <m:oMathPara>
              <m:oMath>
                <m:r>
                  <w:rPr>
                    <w:rFonts w:ascii="Cambria Math" w:hAnsi="Cambria Math"/>
                    <w:color w:val="000000" w:themeColor="text1"/>
                    <w:szCs w:val="21"/>
                  </w:rPr>
                  <m:t>∆</m:t>
                </m:r>
                <m:r>
                  <w:rPr>
                    <w:rFonts w:ascii="Cambria Math" w:hAnsi="Cambria Math" w:hint="eastAsia"/>
                    <w:color w:val="000000" w:themeColor="text1"/>
                    <w:szCs w:val="21"/>
                  </w:rPr>
                  <m:t>R</m:t>
                </m:r>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c</m:t>
                    </m:r>
                  </m:num>
                  <m:den>
                    <m:r>
                      <w:rPr>
                        <w:rFonts w:ascii="Cambria Math" w:hAnsi="Cambria Math"/>
                        <w:color w:val="000000" w:themeColor="text1"/>
                        <w:szCs w:val="21"/>
                      </w:rPr>
                      <m:t xml:space="preserve">2B </m:t>
                    </m:r>
                  </m:den>
                </m:f>
              </m:oMath>
            </m:oMathPara>
          </w:p>
        </w:tc>
      </w:tr>
      <w:tr w:rsidR="0036138F" w:rsidRPr="009C6F2E" w14:paraId="64E43ACC" w14:textId="77777777" w:rsidTr="001F7408">
        <w:trPr>
          <w:trHeight w:val="170"/>
          <w:jc w:val="center"/>
        </w:trPr>
        <w:tc>
          <w:tcPr>
            <w:tcW w:w="2171" w:type="dxa"/>
          </w:tcPr>
          <w:p w14:paraId="0DE0C8B2" w14:textId="77777777" w:rsidR="0036138F" w:rsidRPr="00A9725E" w:rsidRDefault="0036138F" w:rsidP="001F7408">
            <w:pPr>
              <w:spacing w:line="360" w:lineRule="auto"/>
              <w:rPr>
                <w:color w:val="000000" w:themeColor="text1"/>
                <w:szCs w:val="21"/>
              </w:rPr>
            </w:pPr>
            <w:r w:rsidRPr="00A9725E">
              <w:rPr>
                <w:color w:val="000000"/>
                <w:szCs w:val="21"/>
              </w:rPr>
              <w:t>Velocity</w:t>
            </w:r>
            <w:r>
              <w:rPr>
                <w:color w:val="000000"/>
                <w:szCs w:val="21"/>
              </w:rPr>
              <w:t xml:space="preserve"> resolution</w:t>
            </w:r>
          </w:p>
        </w:tc>
        <w:tc>
          <w:tcPr>
            <w:tcW w:w="3499" w:type="dxa"/>
          </w:tcPr>
          <w:p w14:paraId="03801CF9" w14:textId="77777777" w:rsidR="0036138F" w:rsidRPr="00A9725E" w:rsidRDefault="0036138F" w:rsidP="001F7408">
            <w:pPr>
              <w:spacing w:line="360" w:lineRule="auto"/>
              <w:jc w:val="center"/>
              <w:rPr>
                <w:color w:val="000000" w:themeColor="text1"/>
                <w:szCs w:val="21"/>
              </w:rPr>
            </w:pPr>
            <m:oMathPara>
              <m:oMath>
                <m:r>
                  <w:rPr>
                    <w:rFonts w:ascii="Cambria Math" w:hAnsi="Cambria Math"/>
                    <w:color w:val="000000" w:themeColor="text1"/>
                    <w:szCs w:val="21"/>
                  </w:rPr>
                  <m:t>∆</m:t>
                </m:r>
                <m:r>
                  <w:rPr>
                    <w:rFonts w:ascii="Cambria Math" w:hAnsi="Cambria Math" w:hint="eastAsia"/>
                    <w:color w:val="000000" w:themeColor="text1"/>
                    <w:szCs w:val="21"/>
                  </w:rPr>
                  <m:t>v</m:t>
                </m:r>
                <m:r>
                  <w:rPr>
                    <w:rFonts w:ascii="Cambria Math" w:hAnsi="Cambria Math"/>
                    <w:color w:val="000000" w:themeColor="text1"/>
                    <w:szCs w:val="21"/>
                  </w:rPr>
                  <m:t>=</m:t>
                </m:r>
                <m:f>
                  <m:fPr>
                    <m:ctrlPr>
                      <w:rPr>
                        <w:rFonts w:ascii="Cambria Math" w:hAnsi="Cambria Math"/>
                        <w:i/>
                        <w:color w:val="000000" w:themeColor="text1"/>
                        <w:szCs w:val="21"/>
                      </w:rPr>
                    </m:ctrlPr>
                  </m:fPr>
                  <m:num>
                    <m:r>
                      <w:rPr>
                        <w:rFonts w:ascii="Cambria Math" w:hAnsi="Cambria Math"/>
                        <w:color w:val="000000" w:themeColor="text1"/>
                        <w:szCs w:val="21"/>
                      </w:rPr>
                      <m:t>λ</m:t>
                    </m:r>
                  </m:num>
                  <m:den>
                    <m:r>
                      <w:rPr>
                        <w:rFonts w:ascii="Cambria Math" w:hAnsi="Cambria Math"/>
                        <w:color w:val="000000" w:themeColor="text1"/>
                        <w:szCs w:val="21"/>
                      </w:rPr>
                      <m:t>2</m:t>
                    </m:r>
                    <m:sSub>
                      <m:sSubPr>
                        <m:ctrlPr>
                          <w:rPr>
                            <w:rFonts w:ascii="Cambria Math" w:hAnsi="Cambria Math"/>
                            <w:color w:val="000000" w:themeColor="text1"/>
                            <w:szCs w:val="21"/>
                          </w:rPr>
                        </m:ctrlPr>
                      </m:sSubPr>
                      <m:e>
                        <m:r>
                          <w:rPr>
                            <w:rFonts w:ascii="Cambria Math" w:hAnsi="Cambria Math"/>
                            <w:color w:val="000000" w:themeColor="text1"/>
                            <w:szCs w:val="21"/>
                          </w:rPr>
                          <m:t>T</m:t>
                        </m:r>
                      </m:e>
                      <m:sub>
                        <m:r>
                          <w:rPr>
                            <w:rFonts w:ascii="Cambria Math" w:hAnsi="Cambria Math" w:hint="eastAsia"/>
                            <w:color w:val="000000" w:themeColor="text1"/>
                            <w:szCs w:val="21"/>
                            <w:lang w:eastAsia="zh-CN"/>
                          </w:rPr>
                          <m:t>CPI</m:t>
                        </m:r>
                      </m:sub>
                    </m:sSub>
                  </m:den>
                </m:f>
              </m:oMath>
            </m:oMathPara>
          </w:p>
        </w:tc>
      </w:tr>
    </w:tbl>
    <w:p w14:paraId="5232C619" w14:textId="77777777" w:rsidR="00392F74" w:rsidRDefault="00392F74" w:rsidP="00392F74">
      <w:pPr>
        <w:rPr>
          <w:rFonts w:eastAsia="MS Mincho"/>
          <w:lang w:eastAsia="ja-JP"/>
        </w:rPr>
      </w:pPr>
    </w:p>
    <w:p w14:paraId="22B082BF" w14:textId="42C9C90D" w:rsidR="0036138F" w:rsidRPr="00392F74" w:rsidRDefault="00392F74" w:rsidP="00392F74">
      <w:pPr>
        <w:rPr>
          <w:rFonts w:eastAsia="MS Mincho"/>
        </w:rPr>
      </w:pPr>
      <w:r>
        <w:rPr>
          <w:rFonts w:eastAsia="MS Mincho" w:hint="eastAsia"/>
          <w:lang w:eastAsia="ja-JP"/>
        </w:rPr>
        <w:t>w</w:t>
      </w:r>
      <w:r w:rsidR="0036138F" w:rsidRPr="00392F74">
        <w:rPr>
          <w:rFonts w:eastAsia="MS Mincho" w:hint="eastAsia"/>
        </w:rPr>
        <w:t>here</w:t>
      </w:r>
      <w:r w:rsidR="0036138F" w:rsidRPr="00392F74">
        <w:rPr>
          <w:rFonts w:eastAsia="MS Mincho"/>
        </w:rPr>
        <w:t xml:space="preserve"> </w:t>
      </w:r>
      <m:oMath>
        <m:r>
          <w:rPr>
            <w:rFonts w:ascii="Cambria Math" w:eastAsia="MS Mincho" w:hAnsi="Cambria Math"/>
          </w:rPr>
          <m:t>B</m:t>
        </m:r>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w:t>
      </w:r>
      <w:r w:rsidR="0036138F" w:rsidRPr="00392F74">
        <w:rPr>
          <w:rFonts w:eastAsia="MS Mincho" w:hint="eastAsia"/>
        </w:rPr>
        <w:t>b</w:t>
      </w:r>
      <w:r w:rsidR="0036138F" w:rsidRPr="00392F74">
        <w:rPr>
          <w:rFonts w:eastAsia="MS Mincho"/>
        </w:rPr>
        <w:t xml:space="preserve">andwidth, </w:t>
      </w:r>
      <m:oMath>
        <m:r>
          <m:rPr>
            <m:sty m:val="p"/>
          </m:rPr>
          <w:rPr>
            <w:rFonts w:ascii="Cambria Math" w:eastAsia="MS Mincho" w:hAnsi="Cambria Math"/>
          </w:rPr>
          <m:t>∆</m:t>
        </m:r>
        <m:r>
          <w:rPr>
            <w:rFonts w:ascii="Cambria Math" w:eastAsia="MS Mincho" w:hAnsi="Cambria Math" w:hint="eastAsia"/>
          </w:rPr>
          <m:t>F</m:t>
        </m:r>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frequency-domain resource spacing, </w:t>
      </w:r>
      <m:oMath>
        <m:r>
          <m:rPr>
            <m:sty m:val="p"/>
          </m:rPr>
          <w:rPr>
            <w:rFonts w:ascii="Cambria Math" w:eastAsia="MS Mincho" w:hAnsi="Cambria Math"/>
          </w:rPr>
          <m:t>∆</m:t>
        </m:r>
        <m:r>
          <w:rPr>
            <w:rFonts w:ascii="Cambria Math" w:eastAsia="MS Mincho" w:hAnsi="Cambria Math"/>
          </w:rPr>
          <m:t>T</m:t>
        </m:r>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time-domain resource spacing,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hint="eastAsia"/>
              </w:rPr>
              <m:t>CPI</m:t>
            </m:r>
          </m:sub>
        </m:sSub>
      </m:oMath>
      <w:r w:rsidR="0036138F" w:rsidRPr="00392F74">
        <w:rPr>
          <w:rFonts w:eastAsia="MS Mincho"/>
        </w:rPr>
        <w:t xml:space="preserve"> </w:t>
      </w:r>
      <w:r w:rsidR="0036138F" w:rsidRPr="00392F74">
        <w:rPr>
          <w:rFonts w:eastAsia="MS Mincho" w:hint="eastAsia"/>
        </w:rPr>
        <w:t>is</w:t>
      </w:r>
      <w:r w:rsidR="0036138F" w:rsidRPr="00392F74">
        <w:rPr>
          <w:rFonts w:eastAsia="MS Mincho"/>
        </w:rPr>
        <w:t xml:space="preserve"> </w:t>
      </w:r>
      <w:r w:rsidR="0036138F" w:rsidRPr="00392F74">
        <w:rPr>
          <w:rFonts w:eastAsia="MS Mincho" w:hint="eastAsia"/>
        </w:rPr>
        <w:t>the</w:t>
      </w:r>
      <w:r w:rsidR="0036138F" w:rsidRPr="00392F74">
        <w:rPr>
          <w:rFonts w:eastAsia="MS Mincho"/>
        </w:rPr>
        <w:t xml:space="preserve"> coherent processing </w:t>
      </w:r>
      <w:r w:rsidR="0036138F" w:rsidRPr="00392F74">
        <w:rPr>
          <w:rFonts w:eastAsia="MS Mincho" w:hint="eastAsia"/>
        </w:rPr>
        <w:t>interval</w:t>
      </w:r>
      <w:r w:rsidR="0036138F" w:rsidRPr="00392F74">
        <w:rPr>
          <w:rFonts w:eastAsia="MS Mincho"/>
        </w:rPr>
        <w:t xml:space="preserve">, c </w:t>
      </w:r>
      <w:r w:rsidR="0036138F" w:rsidRPr="00392F74">
        <w:rPr>
          <w:rFonts w:eastAsia="MS Mincho" w:hint="eastAsia"/>
        </w:rPr>
        <w:t>is</w:t>
      </w:r>
      <w:r w:rsidR="0036138F" w:rsidRPr="00392F74">
        <w:rPr>
          <w:rFonts w:eastAsia="MS Mincho"/>
        </w:rPr>
        <w:t xml:space="preserve"> the speed of light, and λ </w:t>
      </w:r>
      <w:r w:rsidR="0036138F" w:rsidRPr="00392F74">
        <w:rPr>
          <w:rFonts w:eastAsia="MS Mincho" w:hint="eastAsia"/>
        </w:rPr>
        <w:t>is</w:t>
      </w:r>
      <w:r w:rsidR="0036138F" w:rsidRPr="00392F74">
        <w:rPr>
          <w:rFonts w:eastAsia="MS Mincho"/>
        </w:rPr>
        <w:t xml:space="preserve"> the wavelength.</w:t>
      </w:r>
    </w:p>
    <w:p w14:paraId="68949CAC" w14:textId="21236848" w:rsidR="0036138F" w:rsidRPr="00392F74" w:rsidRDefault="0036138F" w:rsidP="00392F74">
      <w:pPr>
        <w:rPr>
          <w:rFonts w:eastAsia="MS Mincho"/>
        </w:rPr>
      </w:pPr>
      <w:r w:rsidRPr="00392F74">
        <w:rPr>
          <w:rFonts w:eastAsia="MS Mincho"/>
        </w:rPr>
        <w:t xml:space="preserve">In NR systems, CSI-RS is primarily used for downlink channel measurements, beam management, time-frequency tracking, and mobility management. It offers flexible signal resource configuration, allowing for both periodic and aperiodic transmissions, with time-frequency domain resources dynamically allocated by the system based on its intended use. For the evaluation of UAV </w:t>
      </w:r>
      <w:r w:rsidRPr="00392F74">
        <w:rPr>
          <w:rFonts w:eastAsia="MS Mincho" w:hint="eastAsia"/>
        </w:rPr>
        <w:t>use</w:t>
      </w:r>
      <w:r w:rsidRPr="00392F74">
        <w:rPr>
          <w:rFonts w:eastAsia="MS Mincho"/>
        </w:rPr>
        <w:t xml:space="preserve"> </w:t>
      </w:r>
      <w:r w:rsidRPr="00392F74">
        <w:rPr>
          <w:rFonts w:eastAsia="MS Mincho" w:hint="eastAsia"/>
        </w:rPr>
        <w:t>case</w:t>
      </w:r>
      <w:r w:rsidRPr="00392F74">
        <w:rPr>
          <w:rFonts w:eastAsia="MS Mincho"/>
        </w:rPr>
        <w:t xml:space="preserve">, periodic CSI-RS configurations enable adaptable Coherent Processing Interval (CPI) selection at the receiver to satisfy velocity resolution requirements, while configurable bandwidth addresses range resolution constraints. Current specifications limit a CSI-RS resource to a maximum frequency density of 3 resource elements per resource block and a minimum periodicity of 4 slot. At 6 GHz carrier frequency with 30 kHz subcarrier spacing, this configuration yields a maximum unambiguous range of 1250 meters and maximum unambiguous velocity of 22.5 </w:t>
      </w:r>
      <w:r w:rsidRPr="00392F74">
        <w:rPr>
          <w:rFonts w:eastAsia="MS Mincho" w:hint="eastAsia"/>
        </w:rPr>
        <w:t>k</w:t>
      </w:r>
      <w:r w:rsidRPr="00392F74">
        <w:rPr>
          <w:rFonts w:eastAsia="MS Mincho"/>
        </w:rPr>
        <w:t>m/</w:t>
      </w:r>
      <w:r w:rsidRPr="00392F74">
        <w:rPr>
          <w:rFonts w:eastAsia="MS Mincho" w:hint="eastAsia"/>
        </w:rPr>
        <w:t>h</w:t>
      </w:r>
      <w:r w:rsidRPr="00392F74">
        <w:rPr>
          <w:rFonts w:eastAsia="MS Mincho"/>
        </w:rPr>
        <w:t>. In Urban Macro (</w:t>
      </w:r>
      <w:proofErr w:type="spellStart"/>
      <w:r w:rsidRPr="00392F74">
        <w:rPr>
          <w:rFonts w:eastAsia="MS Mincho"/>
        </w:rPr>
        <w:t>UMa</w:t>
      </w:r>
      <w:proofErr w:type="spellEnd"/>
      <w:r w:rsidRPr="00392F74">
        <w:rPr>
          <w:rFonts w:eastAsia="MS Mincho"/>
        </w:rPr>
        <w:t>) deployments with 500-meter inter-site distance, the support</w:t>
      </w:r>
      <w:r w:rsidR="00392F74">
        <w:rPr>
          <w:rFonts w:eastAsia="MS Mincho" w:hint="eastAsia"/>
          <w:lang w:eastAsia="ja-JP"/>
        </w:rPr>
        <w:t>able</w:t>
      </w:r>
      <w:r w:rsidRPr="00392F74">
        <w:rPr>
          <w:rFonts w:eastAsia="MS Mincho"/>
        </w:rPr>
        <w:t xml:space="preserve"> maximum unambiguous range is sufficient for the measurement requirements; however, UAV velocities exceeding 22.5 </w:t>
      </w:r>
      <w:r w:rsidRPr="00392F74">
        <w:rPr>
          <w:rFonts w:eastAsia="MS Mincho" w:hint="eastAsia"/>
        </w:rPr>
        <w:t>k</w:t>
      </w:r>
      <w:r w:rsidRPr="00392F74">
        <w:rPr>
          <w:rFonts w:eastAsia="MS Mincho"/>
        </w:rPr>
        <w:t>m/</w:t>
      </w:r>
      <w:r w:rsidRPr="00392F74">
        <w:rPr>
          <w:rFonts w:eastAsia="MS Mincho" w:hint="eastAsia"/>
        </w:rPr>
        <w:t>h</w:t>
      </w:r>
      <w:r w:rsidRPr="00392F74">
        <w:rPr>
          <w:rFonts w:eastAsia="MS Mincho"/>
        </w:rPr>
        <w:t xml:space="preserve"> surpass measurable unambiguous velocity limits. Consequently, meeting sensing measurement requirements may necessitate either configuring multiple CSI-RS resources or extending the minimum transmission periodicity supported by CSI-RS</w:t>
      </w:r>
      <w:r w:rsidR="00652677" w:rsidRPr="00392F74">
        <w:rPr>
          <w:rFonts w:eastAsia="MS Mincho" w:hint="eastAsia"/>
        </w:rPr>
        <w:t>.</w:t>
      </w:r>
    </w:p>
    <w:p w14:paraId="284B50AC" w14:textId="497ECA5C" w:rsidR="0036138F" w:rsidRPr="00D33FFE" w:rsidRDefault="0036138F" w:rsidP="00D33FFE">
      <w:pPr>
        <w:pStyle w:val="RAN4Observation"/>
        <w:spacing w:before="120" w:after="120"/>
        <w:ind w:left="1361" w:hanging="1361"/>
        <w:jc w:val="both"/>
        <w:rPr>
          <w:b/>
          <w:bCs/>
        </w:rPr>
      </w:pPr>
      <w:bookmarkStart w:id="46" w:name="_Ref205989889"/>
      <w:r w:rsidRPr="00D33FFE">
        <w:rPr>
          <w:b/>
          <w:bCs/>
        </w:rPr>
        <w:t>The support</w:t>
      </w:r>
      <w:r w:rsidR="00392F74" w:rsidRPr="00D33FFE">
        <w:rPr>
          <w:rFonts w:hint="eastAsia"/>
          <w:b/>
          <w:bCs/>
        </w:rPr>
        <w:t>able</w:t>
      </w:r>
      <w:r w:rsidRPr="00D33FFE">
        <w:rPr>
          <w:b/>
          <w:bCs/>
        </w:rPr>
        <w:t xml:space="preserve"> maximum unambiguous velocity for single CSI-RS resource is insufficient for UAV measurement requirements.</w:t>
      </w:r>
      <w:bookmarkEnd w:id="46"/>
    </w:p>
    <w:p w14:paraId="4F4A5196" w14:textId="77777777" w:rsidR="00392F74" w:rsidRDefault="00392F74" w:rsidP="0036138F">
      <w:pPr>
        <w:widowControl w:val="0"/>
        <w:spacing w:after="0"/>
        <w:rPr>
          <w:rFonts w:eastAsia="MS Mincho"/>
          <w:color w:val="000000"/>
          <w:szCs w:val="21"/>
          <w:lang w:eastAsia="ja-JP"/>
        </w:rPr>
      </w:pPr>
    </w:p>
    <w:p w14:paraId="6C629652" w14:textId="5457BCEE" w:rsidR="0036138F" w:rsidRPr="00392F74" w:rsidRDefault="0036138F" w:rsidP="00392F74">
      <w:pPr>
        <w:rPr>
          <w:rFonts w:eastAsia="MS Mincho"/>
          <w:lang w:eastAsia="ja-JP"/>
        </w:rPr>
      </w:pPr>
      <w:r w:rsidRPr="00392F74">
        <w:rPr>
          <w:rFonts w:eastAsia="MS Mincho" w:hint="eastAsia"/>
        </w:rPr>
        <w:t>O</w:t>
      </w:r>
      <w:r w:rsidRPr="00392F74">
        <w:rPr>
          <w:rFonts w:eastAsia="MS Mincho"/>
        </w:rPr>
        <w:t xml:space="preserve">ther enhancements may be applied to CSI-RS in sequence generation or resource </w:t>
      </w:r>
      <w:r w:rsidRPr="00392F74">
        <w:rPr>
          <w:rFonts w:eastAsia="MS Mincho" w:hint="eastAsia"/>
        </w:rPr>
        <w:t>mapping</w:t>
      </w:r>
      <w:r w:rsidR="00392F74">
        <w:rPr>
          <w:rFonts w:eastAsia="MS Mincho" w:hint="eastAsia"/>
          <w:lang w:eastAsia="ja-JP"/>
        </w:rPr>
        <w:t>, with the alternatives as</w:t>
      </w:r>
    </w:p>
    <w:p w14:paraId="1D2DBEB4" w14:textId="157FE8CE" w:rsidR="0036138F" w:rsidRPr="00392F74" w:rsidRDefault="0036138F" w:rsidP="003C0EED">
      <w:pPr>
        <w:pStyle w:val="af9"/>
        <w:numPr>
          <w:ilvl w:val="0"/>
          <w:numId w:val="66"/>
        </w:numPr>
        <w:ind w:firstLineChars="0"/>
        <w:rPr>
          <w:rFonts w:ascii="Times New Roman" w:eastAsia="MS Mincho" w:hAnsi="Times New Roman"/>
          <w:sz w:val="20"/>
          <w:szCs w:val="21"/>
        </w:rPr>
      </w:pPr>
      <w:r w:rsidRPr="00392F74">
        <w:rPr>
          <w:rFonts w:ascii="Times New Roman" w:eastAsia="MS Mincho" w:hAnsi="Times New Roman"/>
          <w:sz w:val="20"/>
          <w:szCs w:val="21"/>
        </w:rPr>
        <w:t xml:space="preserve">Current communication systems typically perform signal processing per slot with limited consideration for inter-slot or inter-frame sequence correlation, whereas sensing processing requires cross-slot/cross-frame operations. Consequently, time-domain optimization of CSI-RS </w:t>
      </w:r>
      <w:r w:rsidRPr="00392F74">
        <w:rPr>
          <w:rFonts w:ascii="Times New Roman" w:eastAsia="MS Mincho" w:hAnsi="Times New Roman" w:hint="eastAsia"/>
          <w:sz w:val="20"/>
          <w:szCs w:val="21"/>
        </w:rPr>
        <w:t>sequences</w:t>
      </w:r>
      <w:r w:rsidRPr="00392F74">
        <w:rPr>
          <w:rFonts w:ascii="Times New Roman" w:eastAsia="MS Mincho" w:hAnsi="Times New Roman"/>
          <w:sz w:val="20"/>
          <w:szCs w:val="21"/>
        </w:rPr>
        <w:t xml:space="preserve"> </w:t>
      </w:r>
      <w:r w:rsidR="00392F74" w:rsidRPr="00392F74">
        <w:rPr>
          <w:rFonts w:ascii="Times New Roman" w:eastAsia="MS Mincho" w:hAnsi="Times New Roman" w:hint="eastAsia"/>
          <w:sz w:val="20"/>
          <w:szCs w:val="21"/>
        </w:rPr>
        <w:t>should</w:t>
      </w:r>
      <w:r w:rsidRPr="00392F74">
        <w:rPr>
          <w:rFonts w:ascii="Times New Roman" w:eastAsia="MS Mincho" w:hAnsi="Times New Roman"/>
          <w:sz w:val="20"/>
          <w:szCs w:val="21"/>
        </w:rPr>
        <w:t xml:space="preserve"> be required for coherent sensing processing.</w:t>
      </w:r>
    </w:p>
    <w:p w14:paraId="6947FF42" w14:textId="6CBEDEB2" w:rsidR="00652677" w:rsidRPr="00E2466D" w:rsidRDefault="0036138F" w:rsidP="003C0EED">
      <w:pPr>
        <w:pStyle w:val="af9"/>
        <w:numPr>
          <w:ilvl w:val="0"/>
          <w:numId w:val="66"/>
        </w:numPr>
        <w:ind w:firstLineChars="0"/>
        <w:rPr>
          <w:rFonts w:ascii="Times New Roman" w:eastAsia="MS Mincho" w:hAnsi="Times New Roman"/>
          <w:sz w:val="20"/>
          <w:szCs w:val="21"/>
        </w:rPr>
      </w:pPr>
      <w:r w:rsidRPr="00392F74">
        <w:rPr>
          <w:rFonts w:ascii="Times New Roman" w:eastAsia="MS Mincho" w:hAnsi="Times New Roman"/>
          <w:sz w:val="20"/>
          <w:szCs w:val="21"/>
        </w:rPr>
        <w:lastRenderedPageBreak/>
        <w:t>Non-uniform mapping, compared to uniform signal resource patterns, exhibits marginal performance degradation but significantly reduced overhead. In addition to increasing the time-domain density of CSI-RS resources to extend unambiguous velocity (Doppler) ranges, configuring non-uniform resource patterns with CSI-RS resources could be considered</w:t>
      </w:r>
    </w:p>
    <w:p w14:paraId="4DD6AEBB" w14:textId="2995A247" w:rsidR="0036138F" w:rsidRPr="00E2466D" w:rsidRDefault="008B1A6F" w:rsidP="00E2466D">
      <w:pPr>
        <w:pStyle w:val="proposal"/>
        <w:spacing w:before="120" w:after="120"/>
        <w:ind w:left="1134" w:hanging="1134"/>
        <w:rPr>
          <w:rFonts w:eastAsia="MS Mincho"/>
          <w:bCs/>
          <w:iCs/>
          <w:lang w:eastAsia="ja-JP"/>
        </w:rPr>
      </w:pPr>
      <w:bookmarkStart w:id="47" w:name="_Ref205990040"/>
      <w:r>
        <w:rPr>
          <w:rFonts w:eastAsia="MS Mincho" w:hint="eastAsia"/>
          <w:bCs/>
          <w:iCs/>
          <w:lang w:eastAsia="ja-JP"/>
        </w:rPr>
        <w:t>RAN1 s</w:t>
      </w:r>
      <w:r w:rsidRPr="008B1A6F">
        <w:rPr>
          <w:rFonts w:eastAsia="MS Mincho"/>
          <w:bCs/>
          <w:iCs/>
          <w:lang w:eastAsia="ja-JP"/>
        </w:rPr>
        <w:t>tud</w:t>
      </w:r>
      <w:r>
        <w:rPr>
          <w:rFonts w:eastAsia="MS Mincho" w:hint="eastAsia"/>
          <w:bCs/>
          <w:iCs/>
          <w:lang w:eastAsia="ja-JP"/>
        </w:rPr>
        <w:t>ies</w:t>
      </w:r>
      <w:r w:rsidRPr="008B1A6F">
        <w:rPr>
          <w:rFonts w:eastAsia="MS Mincho"/>
          <w:bCs/>
          <w:iCs/>
          <w:lang w:eastAsia="ja-JP"/>
        </w:rPr>
        <w:t xml:space="preserve"> sensing signal sequence </w:t>
      </w:r>
      <w:r w:rsidR="006227F3">
        <w:rPr>
          <w:rFonts w:eastAsia="MS Mincho"/>
          <w:bCs/>
          <w:iCs/>
          <w:lang w:eastAsia="ja-JP"/>
        </w:rPr>
        <w:t>optimization</w:t>
      </w:r>
      <w:r w:rsidR="006227F3" w:rsidRPr="008B1A6F">
        <w:rPr>
          <w:rFonts w:eastAsia="MS Mincho"/>
          <w:bCs/>
          <w:iCs/>
          <w:lang w:eastAsia="ja-JP"/>
        </w:rPr>
        <w:t xml:space="preserve"> </w:t>
      </w:r>
      <w:r w:rsidRPr="008B1A6F">
        <w:rPr>
          <w:rFonts w:eastAsia="MS Mincho"/>
          <w:bCs/>
          <w:iCs/>
          <w:lang w:eastAsia="ja-JP"/>
        </w:rPr>
        <w:t>and non-uniform mapping</w:t>
      </w:r>
      <w:r>
        <w:rPr>
          <w:rFonts w:eastAsia="MS Mincho" w:hint="eastAsia"/>
          <w:bCs/>
          <w:iCs/>
          <w:lang w:eastAsia="ja-JP"/>
        </w:rPr>
        <w:t xml:space="preserve"> to improve the sensing performance.</w:t>
      </w:r>
      <w:bookmarkEnd w:id="47"/>
    </w:p>
    <w:p w14:paraId="221F3F93" w14:textId="77777777" w:rsidR="00E2466D" w:rsidRPr="00E2466D" w:rsidRDefault="00E2466D" w:rsidP="0036138F">
      <w:pPr>
        <w:rPr>
          <w:rFonts w:eastAsia="MS Mincho"/>
          <w:b/>
          <w:bCs/>
          <w:color w:val="000000"/>
          <w:szCs w:val="21"/>
          <w:lang w:eastAsia="ja-JP"/>
        </w:rPr>
      </w:pPr>
    </w:p>
    <w:p w14:paraId="3DE5E5E8" w14:textId="3D0D1CB9" w:rsidR="0036138F" w:rsidRDefault="0036138F" w:rsidP="0036138F">
      <w:pPr>
        <w:pStyle w:val="title1"/>
        <w:rPr>
          <w:rFonts w:ascii="Times New Roman" w:eastAsiaTheme="minorEastAsia" w:hAnsi="Times New Roman"/>
        </w:rPr>
      </w:pPr>
      <w:r>
        <w:rPr>
          <w:rFonts w:ascii="Times New Roman" w:eastAsiaTheme="minorEastAsia" w:hAnsi="Times New Roman" w:hint="eastAsia"/>
        </w:rPr>
        <w:t>M</w:t>
      </w:r>
      <w:r w:rsidRPr="00CB7211">
        <w:rPr>
          <w:rFonts w:ascii="Times New Roman" w:eastAsiaTheme="minorEastAsia" w:hAnsi="Times New Roman"/>
        </w:rPr>
        <w:t xml:space="preserve">easurement </w:t>
      </w:r>
      <w:r w:rsidR="007F5AFE">
        <w:rPr>
          <w:rFonts w:ascii="Times New Roman" w:eastAsia="MS Mincho" w:hAnsi="Times New Roman" w:hint="eastAsia"/>
          <w:lang w:eastAsia="ja-JP"/>
        </w:rPr>
        <w:t>Q</w:t>
      </w:r>
      <w:r>
        <w:rPr>
          <w:rFonts w:ascii="Times New Roman" w:eastAsiaTheme="minorEastAsia" w:hAnsi="Times New Roman" w:hint="eastAsia"/>
        </w:rPr>
        <w:t>uantitie</w:t>
      </w:r>
      <w:r w:rsidR="007F5AFE">
        <w:rPr>
          <w:rFonts w:ascii="Times New Roman" w:eastAsia="MS Mincho" w:hAnsi="Times New Roman" w:hint="eastAsia"/>
          <w:lang w:eastAsia="ja-JP"/>
        </w:rPr>
        <w:t>s</w:t>
      </w:r>
    </w:p>
    <w:p w14:paraId="31176711" w14:textId="6D75506A" w:rsidR="0036138F" w:rsidRPr="004C27BE" w:rsidRDefault="0036138F" w:rsidP="004C27BE">
      <w:pPr>
        <w:widowControl w:val="0"/>
        <w:rPr>
          <w:color w:val="000000"/>
          <w:szCs w:val="21"/>
        </w:rPr>
      </w:pPr>
      <w:r>
        <w:rPr>
          <w:rFonts w:hint="eastAsia"/>
          <w:color w:val="000000"/>
          <w:szCs w:val="21"/>
        </w:rPr>
        <w:t>S</w:t>
      </w:r>
      <w:r w:rsidRPr="0015682B">
        <w:rPr>
          <w:color w:val="000000"/>
          <w:szCs w:val="21"/>
        </w:rPr>
        <w:t>ensing measurement</w:t>
      </w:r>
      <w:r>
        <w:rPr>
          <w:color w:val="000000"/>
          <w:szCs w:val="21"/>
        </w:rPr>
        <w:t xml:space="preserve"> </w:t>
      </w:r>
      <w:r>
        <w:rPr>
          <w:rFonts w:hint="eastAsia"/>
          <w:color w:val="000000"/>
          <w:szCs w:val="21"/>
        </w:rPr>
        <w:t>quantities</w:t>
      </w:r>
      <w:r w:rsidRPr="0015682B">
        <w:rPr>
          <w:color w:val="000000"/>
          <w:szCs w:val="21"/>
        </w:rPr>
        <w:t xml:space="preserve"> </w:t>
      </w:r>
      <w:r>
        <w:rPr>
          <w:rFonts w:hint="eastAsia"/>
          <w:color w:val="000000"/>
          <w:szCs w:val="21"/>
        </w:rPr>
        <w:t>for</w:t>
      </w:r>
      <w:r>
        <w:rPr>
          <w:color w:val="000000"/>
          <w:szCs w:val="21"/>
        </w:rPr>
        <w:t xml:space="preserve"> </w:t>
      </w:r>
      <w:r>
        <w:rPr>
          <w:rFonts w:hint="eastAsia"/>
          <w:color w:val="000000"/>
          <w:szCs w:val="21"/>
        </w:rPr>
        <w:t>UAV</w:t>
      </w:r>
      <w:r>
        <w:rPr>
          <w:color w:val="000000"/>
          <w:szCs w:val="21"/>
        </w:rPr>
        <w:t xml:space="preserve"> </w:t>
      </w:r>
      <w:r>
        <w:rPr>
          <w:rFonts w:hint="eastAsia"/>
          <w:color w:val="000000"/>
          <w:szCs w:val="21"/>
        </w:rPr>
        <w:t>use</w:t>
      </w:r>
      <w:r>
        <w:rPr>
          <w:color w:val="000000"/>
          <w:szCs w:val="21"/>
        </w:rPr>
        <w:t xml:space="preserve"> </w:t>
      </w:r>
      <w:r>
        <w:rPr>
          <w:rFonts w:hint="eastAsia"/>
          <w:color w:val="000000"/>
          <w:szCs w:val="21"/>
        </w:rPr>
        <w:t>case</w:t>
      </w:r>
      <w:r>
        <w:rPr>
          <w:color w:val="000000"/>
          <w:szCs w:val="21"/>
        </w:rPr>
        <w:t xml:space="preserve"> </w:t>
      </w:r>
      <w:r w:rsidRPr="0015682B">
        <w:rPr>
          <w:color w:val="000000"/>
          <w:szCs w:val="21"/>
        </w:rPr>
        <w:t xml:space="preserve">exhibit similarities with </w:t>
      </w:r>
      <w:r>
        <w:rPr>
          <w:rFonts w:hint="eastAsia"/>
          <w:color w:val="000000"/>
          <w:szCs w:val="21"/>
        </w:rPr>
        <w:t>some</w:t>
      </w:r>
      <w:r>
        <w:rPr>
          <w:color w:val="000000"/>
          <w:szCs w:val="21"/>
        </w:rPr>
        <w:t xml:space="preserve"> </w:t>
      </w:r>
      <w:r w:rsidR="00907354">
        <w:rPr>
          <w:color w:val="000000"/>
          <w:szCs w:val="21"/>
        </w:rPr>
        <w:t xml:space="preserve">positioning </w:t>
      </w:r>
      <w:r>
        <w:rPr>
          <w:rFonts w:hint="eastAsia"/>
          <w:color w:val="000000"/>
          <w:szCs w:val="21"/>
        </w:rPr>
        <w:t>measurement</w:t>
      </w:r>
      <w:r>
        <w:rPr>
          <w:color w:val="000000"/>
          <w:szCs w:val="21"/>
        </w:rPr>
        <w:t xml:space="preserve"> </w:t>
      </w:r>
      <w:r>
        <w:rPr>
          <w:rFonts w:hint="eastAsia"/>
          <w:color w:val="000000"/>
          <w:szCs w:val="21"/>
        </w:rPr>
        <w:t>quantities</w:t>
      </w:r>
      <w:r w:rsidRPr="0015682B">
        <w:rPr>
          <w:color w:val="000000"/>
          <w:szCs w:val="21"/>
        </w:rPr>
        <w:t xml:space="preserve"> defined in 3GPP TS 38.215</w:t>
      </w:r>
      <w:r w:rsidR="004C27BE">
        <w:rPr>
          <w:rFonts w:eastAsia="MS Mincho" w:hint="eastAsia"/>
          <w:color w:val="000000"/>
          <w:szCs w:val="21"/>
          <w:lang w:eastAsia="ja-JP"/>
        </w:rPr>
        <w:t xml:space="preserve"> </w:t>
      </w:r>
      <w:r w:rsidR="004C27BE">
        <w:rPr>
          <w:rFonts w:eastAsia="MS Mincho"/>
          <w:color w:val="000000"/>
          <w:szCs w:val="21"/>
          <w:lang w:eastAsia="ja-JP"/>
        </w:rPr>
        <w:fldChar w:fldCharType="begin"/>
      </w:r>
      <w:r w:rsidR="004C27BE">
        <w:rPr>
          <w:rFonts w:eastAsia="MS Mincho"/>
          <w:color w:val="000000"/>
          <w:szCs w:val="21"/>
          <w:lang w:eastAsia="ja-JP"/>
        </w:rPr>
        <w:instrText xml:space="preserve"> </w:instrText>
      </w:r>
      <w:r w:rsidR="004C27BE">
        <w:rPr>
          <w:rFonts w:eastAsia="MS Mincho" w:hint="eastAsia"/>
          <w:color w:val="000000"/>
          <w:szCs w:val="21"/>
          <w:lang w:eastAsia="ja-JP"/>
        </w:rPr>
        <w:instrText>REF _Ref205986891 \n \h</w:instrText>
      </w:r>
      <w:r w:rsidR="004C27BE">
        <w:rPr>
          <w:rFonts w:eastAsia="MS Mincho"/>
          <w:color w:val="000000"/>
          <w:szCs w:val="21"/>
          <w:lang w:eastAsia="ja-JP"/>
        </w:rPr>
        <w:instrText xml:space="preserve"> </w:instrText>
      </w:r>
      <w:r w:rsidR="004C27BE">
        <w:rPr>
          <w:rFonts w:eastAsia="MS Mincho"/>
          <w:color w:val="000000"/>
          <w:szCs w:val="21"/>
          <w:lang w:eastAsia="ja-JP"/>
        </w:rPr>
      </w:r>
      <w:r w:rsidR="004C27BE">
        <w:rPr>
          <w:rFonts w:eastAsia="MS Mincho"/>
          <w:color w:val="000000"/>
          <w:szCs w:val="21"/>
          <w:lang w:eastAsia="ja-JP"/>
        </w:rPr>
        <w:fldChar w:fldCharType="separate"/>
      </w:r>
      <w:r w:rsidR="00B91CC2">
        <w:rPr>
          <w:rFonts w:eastAsia="MS Mincho"/>
          <w:color w:val="000000"/>
          <w:szCs w:val="21"/>
          <w:lang w:eastAsia="ja-JP"/>
        </w:rPr>
        <w:t>[5]</w:t>
      </w:r>
      <w:r w:rsidR="004C27BE">
        <w:rPr>
          <w:rFonts w:eastAsia="MS Mincho"/>
          <w:color w:val="000000"/>
          <w:szCs w:val="21"/>
          <w:lang w:eastAsia="ja-JP"/>
        </w:rPr>
        <w:fldChar w:fldCharType="end"/>
      </w:r>
      <w:r>
        <w:rPr>
          <w:color w:val="000000"/>
          <w:szCs w:val="21"/>
        </w:rPr>
        <w:t xml:space="preserve">, </w:t>
      </w:r>
      <w:r>
        <w:rPr>
          <w:rFonts w:hint="eastAsia"/>
          <w:color w:val="000000"/>
          <w:szCs w:val="21"/>
        </w:rPr>
        <w:t>including</w:t>
      </w:r>
      <w:r>
        <w:rPr>
          <w:color w:val="000000"/>
          <w:szCs w:val="21"/>
        </w:rPr>
        <w:t xml:space="preserve"> </w:t>
      </w:r>
      <w:r w:rsidR="00335CFC">
        <w:rPr>
          <w:color w:val="000000"/>
          <w:szCs w:val="21"/>
        </w:rPr>
        <w:t xml:space="preserve">UL </w:t>
      </w:r>
      <w:proofErr w:type="spellStart"/>
      <w:r w:rsidRPr="004C27BE">
        <w:rPr>
          <w:color w:val="000000"/>
          <w:szCs w:val="21"/>
        </w:rPr>
        <w:t>AoA</w:t>
      </w:r>
      <w:proofErr w:type="spellEnd"/>
      <w:r w:rsidRPr="004C27BE">
        <w:rPr>
          <w:color w:val="000000"/>
          <w:szCs w:val="21"/>
        </w:rPr>
        <w:t xml:space="preserve">, </w:t>
      </w:r>
      <w:r w:rsidR="00335CFC" w:rsidRPr="004C27BE">
        <w:rPr>
          <w:color w:val="000000"/>
          <w:szCs w:val="21"/>
        </w:rPr>
        <w:t xml:space="preserve">UL </w:t>
      </w:r>
      <w:proofErr w:type="spellStart"/>
      <w:r w:rsidRPr="004C27BE">
        <w:rPr>
          <w:color w:val="000000"/>
          <w:szCs w:val="21"/>
        </w:rPr>
        <w:t>RToA</w:t>
      </w:r>
      <w:proofErr w:type="spellEnd"/>
      <w:r w:rsidRPr="004C27BE">
        <w:rPr>
          <w:color w:val="000000"/>
          <w:szCs w:val="21"/>
        </w:rPr>
        <w:t xml:space="preserve">, </w:t>
      </w:r>
      <w:r w:rsidR="00335CFC" w:rsidRPr="004C27BE">
        <w:rPr>
          <w:color w:val="000000"/>
          <w:szCs w:val="21"/>
        </w:rPr>
        <w:t xml:space="preserve">CSI-RS </w:t>
      </w:r>
      <w:r w:rsidRPr="004C27BE">
        <w:rPr>
          <w:color w:val="000000"/>
          <w:szCs w:val="21"/>
        </w:rPr>
        <w:t xml:space="preserve">RSRP, </w:t>
      </w:r>
      <w:r w:rsidR="00335CFC" w:rsidRPr="004C27BE">
        <w:rPr>
          <w:color w:val="000000"/>
          <w:szCs w:val="21"/>
        </w:rPr>
        <w:t xml:space="preserve">CSI-RS </w:t>
      </w:r>
      <w:r w:rsidRPr="004C27BE">
        <w:rPr>
          <w:color w:val="000000"/>
          <w:szCs w:val="21"/>
        </w:rPr>
        <w:t xml:space="preserve">SINR, </w:t>
      </w:r>
      <w:r w:rsidR="00335CFC" w:rsidRPr="004C27BE">
        <w:rPr>
          <w:color w:val="000000"/>
          <w:szCs w:val="21"/>
        </w:rPr>
        <w:t>DL PRS-</w:t>
      </w:r>
      <w:r w:rsidRPr="004C27BE">
        <w:rPr>
          <w:color w:val="000000"/>
          <w:szCs w:val="21"/>
        </w:rPr>
        <w:t>RSRPP. The definitions of these measurement quantities are presented in</w:t>
      </w:r>
      <w:r w:rsidR="004C27BE">
        <w:rPr>
          <w:rFonts w:eastAsia="MS Mincho" w:hint="eastAsia"/>
          <w:color w:val="000000"/>
          <w:szCs w:val="21"/>
          <w:lang w:eastAsia="ja-JP"/>
        </w:rPr>
        <w:t xml:space="preserve"> </w:t>
      </w:r>
      <w:r w:rsidR="004C27BE">
        <w:rPr>
          <w:rFonts w:eastAsia="MS Mincho"/>
          <w:color w:val="000000"/>
          <w:szCs w:val="21"/>
          <w:lang w:eastAsia="ja-JP"/>
        </w:rPr>
        <w:fldChar w:fldCharType="begin"/>
      </w:r>
      <w:r w:rsidR="004C27BE">
        <w:rPr>
          <w:rFonts w:eastAsia="MS Mincho"/>
          <w:color w:val="000000"/>
          <w:szCs w:val="21"/>
          <w:lang w:eastAsia="ja-JP"/>
        </w:rPr>
        <w:instrText xml:space="preserve"> </w:instrText>
      </w:r>
      <w:r w:rsidR="004C27BE">
        <w:rPr>
          <w:rFonts w:eastAsia="MS Mincho" w:hint="eastAsia"/>
          <w:color w:val="000000"/>
          <w:szCs w:val="21"/>
          <w:lang w:eastAsia="ja-JP"/>
        </w:rPr>
        <w:instrText>REF _Ref205986775 \h</w:instrText>
      </w:r>
      <w:r w:rsidR="004C27BE">
        <w:rPr>
          <w:rFonts w:eastAsia="MS Mincho"/>
          <w:color w:val="000000"/>
          <w:szCs w:val="21"/>
          <w:lang w:eastAsia="ja-JP"/>
        </w:rPr>
        <w:instrText xml:space="preserve"> </w:instrText>
      </w:r>
      <w:r w:rsidR="004C27BE">
        <w:rPr>
          <w:rFonts w:eastAsia="MS Mincho"/>
          <w:color w:val="000000"/>
          <w:szCs w:val="21"/>
          <w:lang w:eastAsia="ja-JP"/>
        </w:rPr>
      </w:r>
      <w:r w:rsidR="004C27BE">
        <w:rPr>
          <w:rFonts w:eastAsia="MS Mincho"/>
          <w:color w:val="000000"/>
          <w:szCs w:val="21"/>
          <w:lang w:eastAsia="ja-JP"/>
        </w:rPr>
        <w:fldChar w:fldCharType="separate"/>
      </w:r>
      <w:r w:rsidR="00B91CC2">
        <w:t xml:space="preserve">Table </w:t>
      </w:r>
      <w:r w:rsidR="00B91CC2">
        <w:rPr>
          <w:noProof/>
        </w:rPr>
        <w:t>3</w:t>
      </w:r>
      <w:r w:rsidR="004C27BE">
        <w:rPr>
          <w:rFonts w:eastAsia="MS Mincho"/>
          <w:color w:val="000000"/>
          <w:szCs w:val="21"/>
          <w:lang w:eastAsia="ja-JP"/>
        </w:rPr>
        <w:fldChar w:fldCharType="end"/>
      </w:r>
      <w:r w:rsidRPr="004C27BE">
        <w:rPr>
          <w:color w:val="000000"/>
          <w:szCs w:val="21"/>
        </w:rPr>
        <w:t>.</w:t>
      </w:r>
    </w:p>
    <w:p w14:paraId="69D9C327" w14:textId="75A8ACD7" w:rsidR="0036138F" w:rsidRPr="004C27BE" w:rsidRDefault="004C27BE" w:rsidP="004C27BE">
      <w:pPr>
        <w:pStyle w:val="aa"/>
        <w:jc w:val="center"/>
        <w:rPr>
          <w:rFonts w:eastAsia="MS Mincho"/>
          <w:color w:val="000000"/>
          <w:szCs w:val="21"/>
          <w:lang w:eastAsia="ja-JP"/>
        </w:rPr>
      </w:pPr>
      <w:bookmarkStart w:id="48" w:name="_Ref205986775"/>
      <w:r>
        <w:t xml:space="preserve">Table </w:t>
      </w:r>
      <w:r>
        <w:fldChar w:fldCharType="begin"/>
      </w:r>
      <w:r>
        <w:instrText xml:space="preserve"> SEQ Table \* ARABIC </w:instrText>
      </w:r>
      <w:r>
        <w:fldChar w:fldCharType="separate"/>
      </w:r>
      <w:r w:rsidR="00B91CC2">
        <w:rPr>
          <w:noProof/>
        </w:rPr>
        <w:t>3</w:t>
      </w:r>
      <w:r>
        <w:fldChar w:fldCharType="end"/>
      </w:r>
      <w:bookmarkEnd w:id="48"/>
      <w:r>
        <w:rPr>
          <w:rFonts w:eastAsia="MS Mincho" w:hint="eastAsia"/>
          <w:lang w:eastAsia="ja-JP"/>
        </w:rPr>
        <w:t xml:space="preserve">: </w:t>
      </w:r>
      <w:r w:rsidR="0036138F" w:rsidRPr="004C27BE">
        <w:rPr>
          <w:rFonts w:hint="eastAsia"/>
          <w:color w:val="000000"/>
          <w:szCs w:val="21"/>
        </w:rPr>
        <w:t>Existing</w:t>
      </w:r>
      <w:r w:rsidR="0036138F" w:rsidRPr="004C27BE">
        <w:rPr>
          <w:color w:val="000000"/>
          <w:szCs w:val="21"/>
        </w:rPr>
        <w:t xml:space="preserve"> </w:t>
      </w:r>
      <w:r w:rsidR="0036138F" w:rsidRPr="004C27BE">
        <w:rPr>
          <w:rFonts w:hint="eastAsia"/>
          <w:color w:val="000000"/>
          <w:szCs w:val="21"/>
        </w:rPr>
        <w:t>measurement</w:t>
      </w:r>
      <w:r w:rsidR="0036138F" w:rsidRPr="004C27BE">
        <w:rPr>
          <w:color w:val="000000"/>
          <w:szCs w:val="21"/>
        </w:rPr>
        <w:t xml:space="preserve"> </w:t>
      </w:r>
      <w:r w:rsidR="0036138F" w:rsidRPr="004C27BE">
        <w:rPr>
          <w:rFonts w:hint="eastAsia"/>
          <w:color w:val="000000"/>
          <w:szCs w:val="21"/>
        </w:rPr>
        <w:t>quantities</w:t>
      </w:r>
      <w:r w:rsidR="0036138F" w:rsidRPr="004C27BE">
        <w:rPr>
          <w:color w:val="000000"/>
          <w:szCs w:val="21"/>
        </w:rPr>
        <w:t xml:space="preserve"> defin</w:t>
      </w:r>
      <w:r w:rsidR="0036138F" w:rsidRPr="004C27BE">
        <w:rPr>
          <w:rFonts w:hint="eastAsia"/>
          <w:color w:val="000000"/>
          <w:szCs w:val="21"/>
        </w:rPr>
        <w:t>ed</w:t>
      </w:r>
      <w:r w:rsidR="0036138F" w:rsidRPr="004C27BE">
        <w:rPr>
          <w:color w:val="000000"/>
          <w:szCs w:val="21"/>
        </w:rPr>
        <w:t xml:space="preserve"> </w:t>
      </w:r>
      <w:r w:rsidR="0036138F" w:rsidRPr="004C27BE">
        <w:rPr>
          <w:rFonts w:hint="eastAsia"/>
          <w:color w:val="000000"/>
          <w:szCs w:val="21"/>
        </w:rPr>
        <w:t>in</w:t>
      </w:r>
      <w:r w:rsidR="0036138F" w:rsidRPr="004C27BE">
        <w:rPr>
          <w:color w:val="000000"/>
          <w:szCs w:val="21"/>
        </w:rPr>
        <w:t xml:space="preserve"> 3GPP TS 38.215</w:t>
      </w:r>
      <w:r>
        <w:rPr>
          <w:rFonts w:eastAsia="MS Mincho" w:hint="eastAsia"/>
          <w:color w:val="000000"/>
          <w:szCs w:val="21"/>
          <w:lang w:eastAsia="ja-JP"/>
        </w:rPr>
        <w:t>.</w:t>
      </w:r>
    </w:p>
    <w:tbl>
      <w:tblPr>
        <w:tblStyle w:val="ad"/>
        <w:tblW w:w="9078" w:type="dxa"/>
        <w:jc w:val="center"/>
        <w:tblLayout w:type="fixed"/>
        <w:tblLook w:val="04A0" w:firstRow="1" w:lastRow="0" w:firstColumn="1" w:lastColumn="0" w:noHBand="0" w:noVBand="1"/>
      </w:tblPr>
      <w:tblGrid>
        <w:gridCol w:w="1696"/>
        <w:gridCol w:w="7382"/>
      </w:tblGrid>
      <w:tr w:rsidR="0036138F" w:rsidRPr="001F7408" w14:paraId="26DF7B2B" w14:textId="77777777" w:rsidTr="004C27BE">
        <w:trPr>
          <w:cantSplit/>
          <w:trHeight w:val="55"/>
          <w:jc w:val="center"/>
        </w:trPr>
        <w:tc>
          <w:tcPr>
            <w:tcW w:w="1696" w:type="dxa"/>
            <w:vAlign w:val="center"/>
          </w:tcPr>
          <w:p w14:paraId="6220900C" w14:textId="77777777" w:rsidR="0036138F" w:rsidRPr="004C27BE" w:rsidRDefault="0036138F" w:rsidP="001F7408">
            <w:pPr>
              <w:pStyle w:val="TAH"/>
              <w:rPr>
                <w:rFonts w:ascii="Times New Roman" w:hAnsi="Times New Roman"/>
                <w:sz w:val="20"/>
              </w:rPr>
            </w:pPr>
            <w:r w:rsidRPr="004C27BE">
              <w:rPr>
                <w:rFonts w:ascii="Times New Roman" w:hAnsi="Times New Roman" w:hint="eastAsia"/>
                <w:sz w:val="20"/>
                <w:lang w:eastAsia="zh-CN"/>
              </w:rPr>
              <w:t>Measurement</w:t>
            </w:r>
            <w:r w:rsidRPr="004C27BE">
              <w:rPr>
                <w:rFonts w:ascii="Times New Roman" w:hAnsi="Times New Roman"/>
                <w:sz w:val="20"/>
                <w:lang w:eastAsia="zh-CN"/>
              </w:rPr>
              <w:t xml:space="preserve"> </w:t>
            </w:r>
            <w:r w:rsidRPr="004C27BE">
              <w:rPr>
                <w:rFonts w:ascii="Times New Roman" w:hAnsi="Times New Roman" w:hint="eastAsia"/>
                <w:sz w:val="20"/>
                <w:lang w:eastAsia="zh-CN"/>
              </w:rPr>
              <w:t>quantities</w:t>
            </w:r>
          </w:p>
        </w:tc>
        <w:tc>
          <w:tcPr>
            <w:tcW w:w="7382" w:type="dxa"/>
            <w:shd w:val="clear" w:color="auto" w:fill="D9E2F3" w:themeFill="accent5" w:themeFillTint="33"/>
            <w:vAlign w:val="center"/>
          </w:tcPr>
          <w:p w14:paraId="1643173F" w14:textId="77777777" w:rsidR="0036138F" w:rsidRPr="004C27BE" w:rsidRDefault="0036138F" w:rsidP="001F7408">
            <w:pPr>
              <w:pStyle w:val="TAH"/>
              <w:rPr>
                <w:rFonts w:ascii="Times New Roman" w:hAnsi="Times New Roman"/>
                <w:sz w:val="20"/>
                <w:lang w:eastAsia="zh-CN"/>
              </w:rPr>
            </w:pPr>
            <w:r w:rsidRPr="004C27BE">
              <w:rPr>
                <w:rFonts w:ascii="Times New Roman" w:hAnsi="Times New Roman" w:hint="eastAsia"/>
                <w:sz w:val="20"/>
                <w:lang w:eastAsia="zh-CN"/>
              </w:rPr>
              <w:t>Definition</w:t>
            </w:r>
          </w:p>
        </w:tc>
      </w:tr>
      <w:tr w:rsidR="0036138F" w:rsidRPr="001F7408" w14:paraId="5100D510" w14:textId="77777777" w:rsidTr="004C27BE">
        <w:trPr>
          <w:trHeight w:val="575"/>
          <w:jc w:val="center"/>
        </w:trPr>
        <w:tc>
          <w:tcPr>
            <w:tcW w:w="1696" w:type="dxa"/>
            <w:vAlign w:val="center"/>
          </w:tcPr>
          <w:p w14:paraId="6684EBB2" w14:textId="024D9A32" w:rsidR="0036138F" w:rsidRPr="004C27BE" w:rsidRDefault="0036138F" w:rsidP="001F7408">
            <w:pPr>
              <w:pStyle w:val="TAL"/>
              <w:jc w:val="center"/>
              <w:rPr>
                <w:rFonts w:ascii="Times New Roman" w:eastAsiaTheme="minorEastAsia" w:hAnsi="Times New Roman"/>
                <w:sz w:val="20"/>
                <w:lang w:eastAsia="zh-CN"/>
              </w:rPr>
            </w:pPr>
            <w:r w:rsidRPr="004C27BE">
              <w:rPr>
                <w:rFonts w:ascii="Times New Roman" w:eastAsiaTheme="minorEastAsia" w:hAnsi="Times New Roman"/>
                <w:sz w:val="20"/>
                <w:lang w:eastAsia="zh-CN"/>
              </w:rPr>
              <w:t xml:space="preserve">UL </w:t>
            </w:r>
            <w:proofErr w:type="spellStart"/>
            <w:r w:rsidRPr="004C27BE">
              <w:rPr>
                <w:rFonts w:ascii="Times New Roman" w:eastAsiaTheme="minorEastAsia" w:hAnsi="Times New Roman"/>
                <w:sz w:val="20"/>
                <w:lang w:eastAsia="zh-CN"/>
              </w:rPr>
              <w:t>AoA</w:t>
            </w:r>
            <w:proofErr w:type="spellEnd"/>
          </w:p>
        </w:tc>
        <w:tc>
          <w:tcPr>
            <w:tcW w:w="7382" w:type="dxa"/>
            <w:vAlign w:val="center"/>
          </w:tcPr>
          <w:p w14:paraId="14530C05" w14:textId="71BBBCF9" w:rsidR="0036138F" w:rsidRPr="004C27BE" w:rsidRDefault="0036138F" w:rsidP="00652677">
            <w:pPr>
              <w:pStyle w:val="TAL"/>
              <w:rPr>
                <w:rFonts w:ascii="Times New Roman" w:eastAsiaTheme="minorEastAsia" w:hAnsi="Times New Roman"/>
                <w:sz w:val="20"/>
                <w:lang w:eastAsia="zh-CN"/>
              </w:rPr>
            </w:pPr>
            <w:r w:rsidRPr="004C27BE">
              <w:rPr>
                <w:rFonts w:ascii="Times New Roman" w:eastAsiaTheme="minorEastAsia" w:hAnsi="Times New Roman"/>
                <w:sz w:val="20"/>
                <w:lang w:eastAsia="zh-CN"/>
              </w:rPr>
              <w:t xml:space="preserve">UL angle of arrival (UL </w:t>
            </w:r>
            <w:proofErr w:type="spellStart"/>
            <w:r w:rsidRPr="004C27BE">
              <w:rPr>
                <w:rFonts w:ascii="Times New Roman" w:eastAsiaTheme="minorEastAsia" w:hAnsi="Times New Roman"/>
                <w:sz w:val="20"/>
                <w:lang w:eastAsia="zh-CN"/>
              </w:rPr>
              <w:t>AoA</w:t>
            </w:r>
            <w:proofErr w:type="spellEnd"/>
            <w:r w:rsidRPr="004C27BE">
              <w:rPr>
                <w:rFonts w:ascii="Times New Roman" w:eastAsiaTheme="minorEastAsia" w:hAnsi="Times New Roman"/>
                <w:sz w:val="20"/>
                <w:lang w:eastAsia="zh-CN"/>
              </w:rPr>
              <w:t>) is defined as the estimated azimuth angle and vertical angle of a UE with respect to a reference direction, wherein the reference direction is defined in the global coordinate system (GCS) or the local coordinate system (LCS).</w:t>
            </w:r>
          </w:p>
        </w:tc>
      </w:tr>
      <w:tr w:rsidR="0036138F" w:rsidRPr="001F7408" w14:paraId="69E8FFAD" w14:textId="77777777" w:rsidTr="004C27BE">
        <w:trPr>
          <w:trHeight w:val="643"/>
          <w:jc w:val="center"/>
        </w:trPr>
        <w:tc>
          <w:tcPr>
            <w:tcW w:w="1696" w:type="dxa"/>
            <w:vAlign w:val="center"/>
          </w:tcPr>
          <w:p w14:paraId="27FA97F6" w14:textId="5E83B6A8" w:rsidR="0036138F" w:rsidRPr="004C27BE" w:rsidRDefault="00802FA7" w:rsidP="001F7408">
            <w:pPr>
              <w:pStyle w:val="TAL"/>
              <w:jc w:val="center"/>
              <w:rPr>
                <w:rFonts w:ascii="Times New Roman" w:eastAsiaTheme="minorEastAsia" w:hAnsi="Times New Roman"/>
                <w:sz w:val="20"/>
                <w:lang w:eastAsia="zh-CN"/>
              </w:rPr>
            </w:pPr>
            <w:r w:rsidRPr="004C27BE">
              <w:rPr>
                <w:rFonts w:ascii="Times New Roman" w:eastAsiaTheme="minorEastAsia" w:hAnsi="Times New Roman"/>
                <w:sz w:val="20"/>
                <w:lang w:eastAsia="zh-CN"/>
              </w:rPr>
              <w:t xml:space="preserve">UL </w:t>
            </w:r>
            <w:r w:rsidR="0036138F" w:rsidRPr="004C27BE">
              <w:rPr>
                <w:rFonts w:ascii="Times New Roman" w:eastAsiaTheme="minorEastAsia" w:hAnsi="Times New Roman"/>
                <w:sz w:val="20"/>
                <w:lang w:eastAsia="zh-CN"/>
              </w:rPr>
              <w:t>RTOA</w:t>
            </w:r>
          </w:p>
        </w:tc>
        <w:tc>
          <w:tcPr>
            <w:tcW w:w="7382" w:type="dxa"/>
            <w:vAlign w:val="center"/>
          </w:tcPr>
          <w:p w14:paraId="53A48757" w14:textId="688B433D" w:rsidR="00802FA7" w:rsidRPr="004C27BE" w:rsidRDefault="00802FA7" w:rsidP="00802FA7">
            <w:pPr>
              <w:pStyle w:val="TAL"/>
              <w:rPr>
                <w:rFonts w:ascii="Times New Roman" w:eastAsiaTheme="minorEastAsia" w:hAnsi="Times New Roman"/>
                <w:sz w:val="20"/>
                <w:lang w:eastAsia="zh-CN"/>
              </w:rPr>
            </w:pPr>
            <w:r w:rsidRPr="004C27BE">
              <w:rPr>
                <w:rFonts w:ascii="Times New Roman" w:eastAsiaTheme="minorEastAsia" w:hAnsi="Times New Roman"/>
                <w:sz w:val="20"/>
                <w:lang w:val="en-US" w:eastAsia="zh-CN"/>
              </w:rPr>
              <w:t>The UL Relative Time of Arrival (T</w:t>
            </w:r>
            <w:r w:rsidRPr="004C27BE">
              <w:rPr>
                <w:rFonts w:ascii="Times New Roman" w:eastAsiaTheme="minorEastAsia" w:hAnsi="Times New Roman"/>
                <w:sz w:val="20"/>
                <w:vertAlign w:val="subscript"/>
                <w:lang w:val="en-US" w:eastAsia="zh-CN"/>
              </w:rPr>
              <w:t>UL-RTOA</w:t>
            </w:r>
            <w:r w:rsidRPr="004C27BE">
              <w:rPr>
                <w:rFonts w:ascii="Times New Roman" w:eastAsiaTheme="minorEastAsia" w:hAnsi="Times New Roman"/>
                <w:sz w:val="20"/>
                <w:lang w:val="en-US" w:eastAsia="zh-CN"/>
              </w:rPr>
              <w:t xml:space="preserve">) is the beginning of subframe </w:t>
            </w:r>
            <w:r w:rsidR="00652677" w:rsidRPr="004C27BE">
              <w:rPr>
                <w:rFonts w:ascii="Times New Roman" w:eastAsiaTheme="minorEastAsia" w:hAnsi="Times New Roman"/>
                <w:i/>
                <w:sz w:val="20"/>
                <w:lang w:val="en-US" w:eastAsia="zh-CN"/>
              </w:rPr>
              <w:t>I</w:t>
            </w:r>
            <w:r w:rsidRPr="004C27BE">
              <w:rPr>
                <w:rFonts w:ascii="Times New Roman" w:eastAsiaTheme="minorEastAsia" w:hAnsi="Times New Roman"/>
                <w:sz w:val="20"/>
                <w:lang w:val="en-US" w:eastAsia="zh-CN"/>
              </w:rPr>
              <w:t xml:space="preserve"> containing SRS received in </w:t>
            </w:r>
            <w:r w:rsidRPr="004C27BE">
              <w:rPr>
                <w:rFonts w:ascii="Times New Roman" w:eastAsiaTheme="minorEastAsia" w:hAnsi="Times New Roman"/>
                <w:sz w:val="20"/>
                <w:lang w:val="en-IN" w:eastAsia="zh-CN"/>
              </w:rPr>
              <w:t xml:space="preserve">Reception Point (RP) </w:t>
            </w:r>
            <w:r w:rsidRPr="004C27BE">
              <w:rPr>
                <w:rFonts w:ascii="Times New Roman" w:eastAsiaTheme="minorEastAsia" w:hAnsi="Times New Roman"/>
                <w:i/>
                <w:sz w:val="20"/>
                <w:lang w:val="en-US" w:eastAsia="zh-CN"/>
              </w:rPr>
              <w:t>j</w:t>
            </w:r>
            <w:r w:rsidRPr="004C27BE">
              <w:rPr>
                <w:rFonts w:ascii="Times New Roman" w:eastAsiaTheme="minorEastAsia" w:hAnsi="Times New Roman"/>
                <w:sz w:val="20"/>
                <w:lang w:val="en-US" w:eastAsia="zh-CN"/>
              </w:rPr>
              <w:t>, relative to the RTOA Reference Time.</w:t>
            </w:r>
          </w:p>
        </w:tc>
      </w:tr>
      <w:tr w:rsidR="0036138F" w:rsidRPr="001F7408" w14:paraId="38890277" w14:textId="77777777" w:rsidTr="004C27BE">
        <w:trPr>
          <w:trHeight w:val="413"/>
          <w:jc w:val="center"/>
        </w:trPr>
        <w:tc>
          <w:tcPr>
            <w:tcW w:w="1696" w:type="dxa"/>
            <w:vAlign w:val="center"/>
          </w:tcPr>
          <w:p w14:paraId="2AA57F58" w14:textId="77777777" w:rsidR="0036138F" w:rsidRPr="004C27BE" w:rsidRDefault="0036138F" w:rsidP="00652677">
            <w:pPr>
              <w:pStyle w:val="TAL"/>
              <w:jc w:val="center"/>
              <w:rPr>
                <w:rFonts w:ascii="Times New Roman" w:eastAsiaTheme="minorEastAsia" w:hAnsi="Times New Roman"/>
                <w:sz w:val="20"/>
                <w:lang w:eastAsia="zh-CN"/>
              </w:rPr>
            </w:pPr>
            <w:r w:rsidRPr="004C27BE">
              <w:rPr>
                <w:rFonts w:ascii="Times New Roman" w:eastAsiaTheme="minorEastAsia" w:hAnsi="Times New Roman"/>
                <w:sz w:val="20"/>
                <w:lang w:eastAsia="zh-CN"/>
              </w:rPr>
              <w:t>CSI-RS RSRP</w:t>
            </w:r>
          </w:p>
        </w:tc>
        <w:tc>
          <w:tcPr>
            <w:tcW w:w="7382" w:type="dxa"/>
            <w:vAlign w:val="center"/>
          </w:tcPr>
          <w:p w14:paraId="2A13113C" w14:textId="4D0A4F38" w:rsidR="0036138F" w:rsidRPr="004C27BE" w:rsidRDefault="007A3F47" w:rsidP="001F7408">
            <w:pPr>
              <w:pStyle w:val="TAL"/>
              <w:rPr>
                <w:rFonts w:ascii="Times New Roman" w:eastAsiaTheme="minorEastAsia" w:hAnsi="Times New Roman"/>
                <w:sz w:val="20"/>
                <w:lang w:eastAsia="zh-CN"/>
              </w:rPr>
            </w:pPr>
            <w:r w:rsidRPr="004C27BE">
              <w:rPr>
                <w:rFonts w:ascii="Times New Roman" w:eastAsiaTheme="minorEastAsia" w:hAnsi="Times New Roman"/>
                <w:sz w:val="20"/>
                <w:lang w:val="en-US" w:eastAsia="zh-CN"/>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tc>
      </w:tr>
      <w:tr w:rsidR="0036138F" w:rsidRPr="008633F2" w14:paraId="132D94E8" w14:textId="77777777" w:rsidTr="004C27BE">
        <w:trPr>
          <w:trHeight w:val="547"/>
          <w:jc w:val="center"/>
        </w:trPr>
        <w:tc>
          <w:tcPr>
            <w:tcW w:w="1696" w:type="dxa"/>
            <w:vAlign w:val="center"/>
          </w:tcPr>
          <w:p w14:paraId="7B3056A2" w14:textId="77777777" w:rsidR="0036138F" w:rsidRPr="004C27BE" w:rsidRDefault="0036138F" w:rsidP="00652677">
            <w:pPr>
              <w:pStyle w:val="TAL"/>
              <w:jc w:val="center"/>
              <w:rPr>
                <w:rFonts w:ascii="Times New Roman" w:eastAsiaTheme="minorEastAsia" w:hAnsi="Times New Roman"/>
                <w:sz w:val="20"/>
                <w:lang w:eastAsia="zh-CN"/>
              </w:rPr>
            </w:pPr>
            <w:r w:rsidRPr="004C27BE">
              <w:rPr>
                <w:rFonts w:ascii="Times New Roman" w:eastAsiaTheme="minorEastAsia" w:hAnsi="Times New Roman"/>
                <w:sz w:val="20"/>
                <w:lang w:val="en-US" w:eastAsia="zh-CN"/>
              </w:rPr>
              <w:t xml:space="preserve">CSI-RS </w:t>
            </w:r>
            <w:r w:rsidRPr="004C27BE">
              <w:rPr>
                <w:rFonts w:ascii="Times New Roman" w:eastAsiaTheme="minorEastAsia" w:hAnsi="Times New Roman" w:hint="eastAsia"/>
                <w:sz w:val="20"/>
                <w:lang w:val="en-US" w:eastAsia="zh-CN"/>
              </w:rPr>
              <w:t>SINR</w:t>
            </w:r>
          </w:p>
        </w:tc>
        <w:tc>
          <w:tcPr>
            <w:tcW w:w="7382" w:type="dxa"/>
            <w:vAlign w:val="center"/>
          </w:tcPr>
          <w:p w14:paraId="08788907" w14:textId="54ADBB32" w:rsidR="0036138F" w:rsidRPr="004C27BE" w:rsidRDefault="00855A9A" w:rsidP="001F7408">
            <w:pPr>
              <w:pStyle w:val="TAL"/>
              <w:rPr>
                <w:rFonts w:ascii="Times New Roman" w:eastAsiaTheme="minorEastAsia" w:hAnsi="Times New Roman"/>
                <w:sz w:val="20"/>
                <w:lang w:eastAsia="zh-CN"/>
              </w:rPr>
            </w:pPr>
            <w:r w:rsidRPr="004C27BE">
              <w:rPr>
                <w:rFonts w:ascii="Times New Roman" w:eastAsiaTheme="minorEastAsia" w:hAnsi="Times New Roman"/>
                <w:sz w:val="20"/>
                <w:lang w:val="en-US" w:eastAsia="zh-CN"/>
              </w:rPr>
              <w:t>CSI s</w:t>
            </w:r>
            <w:r w:rsidRPr="004C27BE">
              <w:rPr>
                <w:rFonts w:ascii="Times New Roman" w:eastAsiaTheme="minorEastAsia" w:hAnsi="Times New Roman" w:hint="eastAsia"/>
                <w:sz w:val="20"/>
                <w:lang w:val="en-US" w:eastAsia="zh-CN"/>
              </w:rPr>
              <w:t>ignal-to-</w:t>
            </w:r>
            <w:r w:rsidRPr="004C27BE">
              <w:rPr>
                <w:rFonts w:ascii="Times New Roman" w:eastAsiaTheme="minorEastAsia" w:hAnsi="Times New Roman"/>
                <w:sz w:val="20"/>
                <w:lang w:val="en-US" w:eastAsia="zh-CN"/>
              </w:rPr>
              <w:t>n</w:t>
            </w:r>
            <w:r w:rsidRPr="004C27BE">
              <w:rPr>
                <w:rFonts w:ascii="Times New Roman" w:eastAsiaTheme="minorEastAsia" w:hAnsi="Times New Roman" w:hint="eastAsia"/>
                <w:sz w:val="20"/>
                <w:lang w:val="en-US" w:eastAsia="zh-CN"/>
              </w:rPr>
              <w:t>oise and interference ratio (</w:t>
            </w:r>
            <w:r w:rsidRPr="004C27BE">
              <w:rPr>
                <w:rFonts w:ascii="Times New Roman" w:eastAsiaTheme="minorEastAsia" w:hAnsi="Times New Roman"/>
                <w:sz w:val="20"/>
                <w:lang w:val="en-US" w:eastAsia="zh-CN"/>
              </w:rPr>
              <w:t>CSI</w:t>
            </w:r>
            <w:r w:rsidRPr="004C27BE">
              <w:rPr>
                <w:rFonts w:ascii="Times New Roman" w:eastAsiaTheme="minorEastAsia" w:hAnsi="Times New Roman" w:hint="eastAsia"/>
                <w:sz w:val="20"/>
                <w:lang w:val="en-US" w:eastAsia="zh-CN"/>
              </w:rPr>
              <w:t>-SINR),</w:t>
            </w:r>
            <w:r w:rsidRPr="004C27BE">
              <w:rPr>
                <w:rFonts w:ascii="Times New Roman" w:eastAsiaTheme="minorEastAsia" w:hAnsi="Times New Roman"/>
                <w:sz w:val="20"/>
                <w:lang w:val="en-US" w:eastAsia="zh-CN"/>
              </w:rPr>
              <w:t xml:space="preserve"> is defined as the linear average over the power contribution (in </w:t>
            </w:r>
            <w:r w:rsidRPr="004C27BE">
              <w:rPr>
                <w:rFonts w:ascii="Times New Roman" w:eastAsiaTheme="minorEastAsia" w:hAnsi="Times New Roman" w:hint="eastAsia"/>
                <w:sz w:val="20"/>
                <w:lang w:val="en-US" w:eastAsia="zh-CN"/>
              </w:rPr>
              <w:t>[</w:t>
            </w:r>
            <w:r w:rsidRPr="004C27BE">
              <w:rPr>
                <w:rFonts w:ascii="Times New Roman" w:eastAsiaTheme="minorEastAsia" w:hAnsi="Times New Roman"/>
                <w:sz w:val="20"/>
                <w:lang w:val="en-US" w:eastAsia="zh-CN"/>
              </w:rPr>
              <w:t>W</w:t>
            </w:r>
            <w:r w:rsidRPr="004C27BE">
              <w:rPr>
                <w:rFonts w:ascii="Times New Roman" w:eastAsiaTheme="minorEastAsia" w:hAnsi="Times New Roman" w:hint="eastAsia"/>
                <w:sz w:val="20"/>
                <w:lang w:val="en-US" w:eastAsia="zh-CN"/>
              </w:rPr>
              <w:t>]</w:t>
            </w:r>
            <w:r w:rsidRPr="004C27BE">
              <w:rPr>
                <w:rFonts w:ascii="Times New Roman" w:eastAsiaTheme="minorEastAsia" w:hAnsi="Times New Roman"/>
                <w:sz w:val="20"/>
                <w:lang w:val="en-US" w:eastAsia="zh-CN"/>
              </w:rPr>
              <w:t xml:space="preserve">) of the resource elements </w:t>
            </w:r>
            <w:r w:rsidRPr="004C27BE">
              <w:rPr>
                <w:rFonts w:ascii="Times New Roman" w:eastAsiaTheme="minorEastAsia" w:hAnsi="Times New Roman" w:hint="eastAsia"/>
                <w:sz w:val="20"/>
                <w:lang w:val="en-US" w:eastAsia="zh-CN"/>
              </w:rPr>
              <w:t xml:space="preserve">carrying </w:t>
            </w:r>
            <w:r w:rsidRPr="004C27BE">
              <w:rPr>
                <w:rFonts w:ascii="Times New Roman" w:eastAsiaTheme="minorEastAsia" w:hAnsi="Times New Roman"/>
                <w:sz w:val="20"/>
                <w:lang w:val="en-US" w:eastAsia="zh-CN"/>
              </w:rPr>
              <w:t xml:space="preserve">CSI </w:t>
            </w:r>
            <w:r w:rsidRPr="004C27BE">
              <w:rPr>
                <w:rFonts w:ascii="Times New Roman" w:eastAsiaTheme="minorEastAsia" w:hAnsi="Times New Roman" w:hint="eastAsia"/>
                <w:sz w:val="20"/>
                <w:lang w:val="en-US" w:eastAsia="zh-CN"/>
              </w:rPr>
              <w:t xml:space="preserve">reference signals </w:t>
            </w:r>
            <w:r w:rsidRPr="004C27BE">
              <w:rPr>
                <w:rFonts w:ascii="Times New Roman" w:eastAsiaTheme="minorEastAsia" w:hAnsi="Times New Roman"/>
                <w:sz w:val="20"/>
                <w:lang w:val="en-US" w:eastAsia="zh-CN"/>
              </w:rPr>
              <w:t xml:space="preserve">divided by the linear average of the noise and interference power contribution (in </w:t>
            </w:r>
            <w:r w:rsidRPr="004C27BE">
              <w:rPr>
                <w:rFonts w:ascii="Times New Roman" w:eastAsiaTheme="minorEastAsia" w:hAnsi="Times New Roman" w:hint="eastAsia"/>
                <w:sz w:val="20"/>
                <w:lang w:val="en-US" w:eastAsia="zh-CN"/>
              </w:rPr>
              <w:t>[</w:t>
            </w:r>
            <w:r w:rsidRPr="004C27BE">
              <w:rPr>
                <w:rFonts w:ascii="Times New Roman" w:eastAsiaTheme="minorEastAsia" w:hAnsi="Times New Roman"/>
                <w:sz w:val="20"/>
                <w:lang w:val="en-US" w:eastAsia="zh-CN"/>
              </w:rPr>
              <w:t>W</w:t>
            </w:r>
            <w:r w:rsidRPr="004C27BE">
              <w:rPr>
                <w:rFonts w:ascii="Times New Roman" w:eastAsiaTheme="minorEastAsia" w:hAnsi="Times New Roman" w:hint="eastAsia"/>
                <w:sz w:val="20"/>
                <w:lang w:val="en-US" w:eastAsia="zh-CN"/>
              </w:rPr>
              <w:t>]</w:t>
            </w:r>
            <w:r w:rsidRPr="004C27BE">
              <w:rPr>
                <w:rFonts w:ascii="Times New Roman" w:eastAsiaTheme="minorEastAsia" w:hAnsi="Times New Roman"/>
                <w:sz w:val="20"/>
                <w:lang w:val="en-US" w:eastAsia="zh-CN"/>
              </w:rPr>
              <w:t>).</w:t>
            </w:r>
          </w:p>
        </w:tc>
      </w:tr>
      <w:tr w:rsidR="0036138F" w:rsidRPr="001F7408" w14:paraId="604E27AF" w14:textId="77777777" w:rsidTr="004C27BE">
        <w:trPr>
          <w:trHeight w:val="24"/>
          <w:jc w:val="center"/>
        </w:trPr>
        <w:tc>
          <w:tcPr>
            <w:tcW w:w="1696" w:type="dxa"/>
            <w:vAlign w:val="center"/>
          </w:tcPr>
          <w:p w14:paraId="56B64712" w14:textId="5CC2AD6C" w:rsidR="0036138F" w:rsidRPr="004C27BE" w:rsidRDefault="007919F3" w:rsidP="001F7408">
            <w:pPr>
              <w:pStyle w:val="TAL"/>
              <w:jc w:val="center"/>
              <w:rPr>
                <w:rFonts w:ascii="Times New Roman" w:eastAsiaTheme="minorEastAsia" w:hAnsi="Times New Roman"/>
                <w:sz w:val="20"/>
                <w:lang w:val="en-US" w:eastAsia="zh-CN"/>
              </w:rPr>
            </w:pPr>
            <w:r w:rsidRPr="004C27BE">
              <w:rPr>
                <w:rFonts w:ascii="Times New Roman" w:eastAsiaTheme="minorEastAsia" w:hAnsi="Times New Roman"/>
                <w:sz w:val="20"/>
                <w:lang w:val="en-US" w:eastAsia="zh-CN"/>
              </w:rPr>
              <w:t>DL PRS-RSRPP</w:t>
            </w:r>
          </w:p>
        </w:tc>
        <w:tc>
          <w:tcPr>
            <w:tcW w:w="7382" w:type="dxa"/>
            <w:vAlign w:val="center"/>
          </w:tcPr>
          <w:p w14:paraId="29D15F9F" w14:textId="716EC53C" w:rsidR="007919F3" w:rsidRPr="004C27BE" w:rsidRDefault="007919F3" w:rsidP="001F7408">
            <w:pPr>
              <w:pStyle w:val="TAL"/>
              <w:rPr>
                <w:rFonts w:ascii="Times New Roman" w:eastAsiaTheme="minorEastAsia" w:hAnsi="Times New Roman"/>
                <w:sz w:val="20"/>
                <w:lang w:val="en-US" w:eastAsia="zh-CN"/>
              </w:rPr>
            </w:pPr>
            <w:r w:rsidRPr="004C27BE">
              <w:rPr>
                <w:rFonts w:ascii="Times New Roman" w:eastAsiaTheme="minorEastAsia" w:hAnsi="Times New Roman"/>
                <w:sz w:val="20"/>
                <w:lang w:val="en-US" w:eastAsia="zh-CN"/>
              </w:rPr>
              <w:t xml:space="preserve">DL PRS reference signal received path power (DL PRS-RSRPP), is defined as the power of the linear average of the channel response at the </w:t>
            </w:r>
            <w:proofErr w:type="spellStart"/>
            <w:r w:rsidRPr="004C27BE">
              <w:rPr>
                <w:rFonts w:ascii="Times New Roman" w:eastAsiaTheme="minorEastAsia" w:hAnsi="Times New Roman"/>
                <w:i/>
                <w:iCs/>
                <w:sz w:val="20"/>
                <w:lang w:val="en-US" w:eastAsia="zh-CN"/>
              </w:rPr>
              <w:t>i</w:t>
            </w:r>
            <w:r w:rsidRPr="004C27BE">
              <w:rPr>
                <w:rFonts w:ascii="Times New Roman" w:eastAsiaTheme="minorEastAsia" w:hAnsi="Times New Roman"/>
                <w:sz w:val="20"/>
                <w:lang w:val="en-US" w:eastAsia="zh-CN"/>
              </w:rPr>
              <w:t>-th</w:t>
            </w:r>
            <w:proofErr w:type="spellEnd"/>
            <w:r w:rsidRPr="004C27BE">
              <w:rPr>
                <w:rFonts w:ascii="Times New Roman" w:eastAsiaTheme="minorEastAsia" w:hAnsi="Times New Roman"/>
                <w:sz w:val="20"/>
                <w:lang w:val="en-US" w:eastAsia="zh-CN"/>
              </w:rPr>
              <w:t xml:space="preserve"> path delay of the resource elements that carry DL PRS signal configured for the measurement, where DL PRS-RSRPP for the 1</w:t>
            </w:r>
            <w:r w:rsidRPr="004C27BE">
              <w:rPr>
                <w:rFonts w:ascii="Times New Roman" w:eastAsiaTheme="minorEastAsia" w:hAnsi="Times New Roman"/>
                <w:sz w:val="20"/>
                <w:vertAlign w:val="superscript"/>
                <w:lang w:val="en-US" w:eastAsia="zh-CN"/>
              </w:rPr>
              <w:t>st</w:t>
            </w:r>
            <w:r w:rsidRPr="004C27BE">
              <w:rPr>
                <w:rFonts w:ascii="Times New Roman" w:eastAsiaTheme="minorEastAsia" w:hAnsi="Times New Roman"/>
                <w:sz w:val="20"/>
                <w:lang w:val="en-US" w:eastAsia="zh-CN"/>
              </w:rPr>
              <w:t xml:space="preserve"> path delay is the power contribution corresponding to the first detected path in time.</w:t>
            </w:r>
          </w:p>
        </w:tc>
      </w:tr>
    </w:tbl>
    <w:p w14:paraId="2415C76A" w14:textId="77777777" w:rsidR="00A30F58" w:rsidRDefault="00A30F58" w:rsidP="0036138F">
      <w:pPr>
        <w:widowControl w:val="0"/>
        <w:spacing w:after="0"/>
        <w:rPr>
          <w:rFonts w:eastAsiaTheme="minorEastAsia"/>
          <w:color w:val="000000"/>
          <w:szCs w:val="21"/>
          <w:lang w:eastAsia="zh-CN"/>
        </w:rPr>
      </w:pPr>
    </w:p>
    <w:p w14:paraId="31554502" w14:textId="2572F65D" w:rsidR="0036138F" w:rsidRPr="00AF766C" w:rsidRDefault="003C7CC0" w:rsidP="00945E66">
      <w:pPr>
        <w:widowControl w:val="0"/>
        <w:rPr>
          <w:rFonts w:eastAsia="MS Mincho"/>
          <w:color w:val="000000"/>
          <w:szCs w:val="21"/>
          <w:lang w:eastAsia="ja-JP"/>
        </w:rPr>
      </w:pPr>
      <w:r w:rsidRPr="00945E66">
        <w:rPr>
          <w:rFonts w:hint="eastAsia"/>
          <w:color w:val="000000"/>
          <w:szCs w:val="21"/>
        </w:rPr>
        <w:t>F</w:t>
      </w:r>
      <w:r w:rsidR="0036138F" w:rsidRPr="00945E66">
        <w:rPr>
          <w:color w:val="000000"/>
          <w:szCs w:val="21"/>
        </w:rPr>
        <w:t>or</w:t>
      </w:r>
      <w:r w:rsidR="00AF766C">
        <w:rPr>
          <w:rFonts w:eastAsia="MS Mincho" w:hint="eastAsia"/>
          <w:color w:val="000000"/>
          <w:szCs w:val="21"/>
          <w:lang w:eastAsia="ja-JP"/>
        </w:rPr>
        <w:t xml:space="preserve"> the</w:t>
      </w:r>
      <w:r w:rsidR="0036138F" w:rsidRPr="00945E66">
        <w:rPr>
          <w:color w:val="000000"/>
          <w:szCs w:val="21"/>
        </w:rPr>
        <w:t xml:space="preserve"> </w:t>
      </w:r>
      <w:r w:rsidR="00AF766C" w:rsidRPr="00945E66">
        <w:rPr>
          <w:color w:val="000000"/>
          <w:szCs w:val="21"/>
        </w:rPr>
        <w:t xml:space="preserve">purpose </w:t>
      </w:r>
      <w:r w:rsidR="00AF766C">
        <w:rPr>
          <w:rFonts w:eastAsia="MS Mincho" w:hint="eastAsia"/>
          <w:color w:val="000000"/>
          <w:szCs w:val="21"/>
          <w:lang w:eastAsia="ja-JP"/>
        </w:rPr>
        <w:t xml:space="preserve">of </w:t>
      </w:r>
      <w:r w:rsidR="0036138F" w:rsidRPr="00945E66">
        <w:rPr>
          <w:color w:val="000000"/>
          <w:szCs w:val="21"/>
        </w:rPr>
        <w:t xml:space="preserve">UAV </w:t>
      </w:r>
      <w:r w:rsidR="00FF3CF5" w:rsidRPr="00945E66">
        <w:rPr>
          <w:color w:val="000000"/>
          <w:szCs w:val="21"/>
        </w:rPr>
        <w:t>sensing</w:t>
      </w:r>
      <w:r w:rsidR="0036138F" w:rsidRPr="00945E66">
        <w:rPr>
          <w:color w:val="000000"/>
          <w:szCs w:val="21"/>
        </w:rPr>
        <w:t xml:space="preserve">, the measurement quantities </w:t>
      </w:r>
      <w:r w:rsidR="00AF766C">
        <w:rPr>
          <w:rFonts w:eastAsia="MS Mincho" w:hint="eastAsia"/>
          <w:color w:val="000000"/>
          <w:szCs w:val="21"/>
          <w:lang w:eastAsia="ja-JP"/>
        </w:rPr>
        <w:t xml:space="preserve">in </w:t>
      </w:r>
      <w:r w:rsidR="00AF766C">
        <w:rPr>
          <w:rFonts w:eastAsia="MS Mincho"/>
          <w:color w:val="000000"/>
          <w:szCs w:val="21"/>
          <w:lang w:eastAsia="ja-JP"/>
        </w:rPr>
        <w:fldChar w:fldCharType="begin"/>
      </w:r>
      <w:r w:rsidR="00AF766C">
        <w:rPr>
          <w:rFonts w:eastAsia="MS Mincho"/>
          <w:color w:val="000000"/>
          <w:szCs w:val="21"/>
          <w:lang w:eastAsia="ja-JP"/>
        </w:rPr>
        <w:instrText xml:space="preserve"> </w:instrText>
      </w:r>
      <w:r w:rsidR="00AF766C">
        <w:rPr>
          <w:rFonts w:eastAsia="MS Mincho" w:hint="eastAsia"/>
          <w:color w:val="000000"/>
          <w:szCs w:val="21"/>
          <w:lang w:eastAsia="ja-JP"/>
        </w:rPr>
        <w:instrText>REF _Ref205986775 \h</w:instrText>
      </w:r>
      <w:r w:rsidR="00AF766C">
        <w:rPr>
          <w:rFonts w:eastAsia="MS Mincho"/>
          <w:color w:val="000000"/>
          <w:szCs w:val="21"/>
          <w:lang w:eastAsia="ja-JP"/>
        </w:rPr>
        <w:instrText xml:space="preserve"> </w:instrText>
      </w:r>
      <w:r w:rsidR="00AF766C">
        <w:rPr>
          <w:rFonts w:eastAsia="MS Mincho"/>
          <w:color w:val="000000"/>
          <w:szCs w:val="21"/>
          <w:lang w:eastAsia="ja-JP"/>
        </w:rPr>
      </w:r>
      <w:r w:rsidR="00AF766C">
        <w:rPr>
          <w:rFonts w:eastAsia="MS Mincho"/>
          <w:color w:val="000000"/>
          <w:szCs w:val="21"/>
          <w:lang w:eastAsia="ja-JP"/>
        </w:rPr>
        <w:fldChar w:fldCharType="separate"/>
      </w:r>
      <w:r w:rsidR="00B91CC2">
        <w:t xml:space="preserve">Table </w:t>
      </w:r>
      <w:r w:rsidR="00B91CC2">
        <w:rPr>
          <w:noProof/>
        </w:rPr>
        <w:t>3</w:t>
      </w:r>
      <w:r w:rsidR="00AF766C">
        <w:rPr>
          <w:rFonts w:eastAsia="MS Mincho"/>
          <w:color w:val="000000"/>
          <w:szCs w:val="21"/>
          <w:lang w:eastAsia="ja-JP"/>
        </w:rPr>
        <w:fldChar w:fldCharType="end"/>
      </w:r>
      <w:r w:rsidR="00AF766C">
        <w:rPr>
          <w:rFonts w:eastAsia="MS Mincho" w:hint="eastAsia"/>
          <w:color w:val="000000"/>
          <w:szCs w:val="21"/>
          <w:lang w:eastAsia="ja-JP"/>
        </w:rPr>
        <w:t xml:space="preserve"> </w:t>
      </w:r>
      <w:r w:rsidR="0036138F" w:rsidRPr="00945E66">
        <w:rPr>
          <w:color w:val="000000"/>
          <w:szCs w:val="21"/>
        </w:rPr>
        <w:t xml:space="preserve">require </w:t>
      </w:r>
      <w:r w:rsidR="00AF766C">
        <w:rPr>
          <w:rFonts w:eastAsia="MS Mincho" w:hint="eastAsia"/>
          <w:color w:val="000000"/>
          <w:szCs w:val="21"/>
          <w:lang w:eastAsia="ja-JP"/>
        </w:rPr>
        <w:t xml:space="preserve">somewhat </w:t>
      </w:r>
      <w:r w:rsidR="0036138F" w:rsidRPr="00945E66">
        <w:rPr>
          <w:color w:val="000000"/>
          <w:szCs w:val="21"/>
        </w:rPr>
        <w:t>modification. For inst</w:t>
      </w:r>
      <w:r w:rsidR="0036138F" w:rsidRPr="00652677">
        <w:rPr>
          <w:color w:val="000000"/>
          <w:szCs w:val="21"/>
        </w:rPr>
        <w:t>ance,</w:t>
      </w:r>
      <w:r w:rsidR="004A5338">
        <w:rPr>
          <w:color w:val="000000"/>
          <w:szCs w:val="21"/>
        </w:rPr>
        <w:t xml:space="preserve"> </w:t>
      </w:r>
      <w:proofErr w:type="spellStart"/>
      <w:r w:rsidR="0036138F" w:rsidRPr="00016F2D">
        <w:rPr>
          <w:color w:val="000000"/>
          <w:szCs w:val="21"/>
        </w:rPr>
        <w:t>AoA</w:t>
      </w:r>
      <w:proofErr w:type="spellEnd"/>
      <w:r w:rsidR="0036138F">
        <w:rPr>
          <w:color w:val="000000"/>
          <w:szCs w:val="21"/>
        </w:rPr>
        <w:t xml:space="preserve"> </w:t>
      </w:r>
      <w:r w:rsidR="0036138F" w:rsidRPr="00652677">
        <w:rPr>
          <w:color w:val="000000"/>
          <w:szCs w:val="21"/>
        </w:rPr>
        <w:t xml:space="preserve">and </w:t>
      </w:r>
      <w:r w:rsidR="0036138F" w:rsidRPr="00016F2D">
        <w:rPr>
          <w:color w:val="000000"/>
          <w:szCs w:val="21"/>
        </w:rPr>
        <w:t xml:space="preserve">RTOA </w:t>
      </w:r>
      <w:r w:rsidR="00A30F58">
        <w:rPr>
          <w:color w:val="000000"/>
          <w:szCs w:val="21"/>
        </w:rPr>
        <w:t>are</w:t>
      </w:r>
      <w:r w:rsidR="0036138F" w:rsidRPr="00652677">
        <w:rPr>
          <w:color w:val="000000"/>
          <w:szCs w:val="21"/>
        </w:rPr>
        <w:t xml:space="preserve"> </w:t>
      </w:r>
      <w:r w:rsidR="00AF766C">
        <w:rPr>
          <w:rFonts w:eastAsia="MS Mincho" w:hint="eastAsia"/>
          <w:color w:val="000000"/>
          <w:szCs w:val="21"/>
          <w:lang w:eastAsia="ja-JP"/>
        </w:rPr>
        <w:t>associated with</w:t>
      </w:r>
      <w:r w:rsidR="0036138F" w:rsidRPr="00652677">
        <w:rPr>
          <w:color w:val="000000"/>
          <w:szCs w:val="21"/>
        </w:rPr>
        <w:t xml:space="preserve"> </w:t>
      </w:r>
      <w:r w:rsidR="0036138F">
        <w:rPr>
          <w:rFonts w:hint="eastAsia"/>
          <w:color w:val="000000"/>
          <w:szCs w:val="21"/>
        </w:rPr>
        <w:t>the</w:t>
      </w:r>
      <w:r w:rsidR="0036138F">
        <w:rPr>
          <w:color w:val="000000"/>
          <w:szCs w:val="21"/>
        </w:rPr>
        <w:t xml:space="preserve"> </w:t>
      </w:r>
      <w:r w:rsidR="00A30F58">
        <w:rPr>
          <w:color w:val="000000"/>
          <w:szCs w:val="21"/>
        </w:rPr>
        <w:t xml:space="preserve">sensing </w:t>
      </w:r>
      <w:r w:rsidR="0036138F">
        <w:rPr>
          <w:rFonts w:hint="eastAsia"/>
          <w:color w:val="000000"/>
          <w:szCs w:val="21"/>
        </w:rPr>
        <w:t>target</w:t>
      </w:r>
      <w:r w:rsidR="0036138F" w:rsidRPr="00652677">
        <w:rPr>
          <w:color w:val="000000"/>
          <w:szCs w:val="21"/>
        </w:rPr>
        <w:t xml:space="preserve"> </w:t>
      </w:r>
      <w:r w:rsidR="00A30F58">
        <w:rPr>
          <w:color w:val="000000"/>
          <w:szCs w:val="21"/>
        </w:rPr>
        <w:t xml:space="preserve">rather than </w:t>
      </w:r>
      <w:r w:rsidR="00E744A9">
        <w:rPr>
          <w:color w:val="000000"/>
          <w:szCs w:val="21"/>
        </w:rPr>
        <w:t xml:space="preserve">the </w:t>
      </w:r>
      <w:r w:rsidR="00A30F58">
        <w:rPr>
          <w:color w:val="000000"/>
          <w:szCs w:val="21"/>
        </w:rPr>
        <w:t>transmitter</w:t>
      </w:r>
      <w:r w:rsidR="000B3B76">
        <w:rPr>
          <w:color w:val="000000"/>
          <w:szCs w:val="21"/>
        </w:rPr>
        <w:t xml:space="preserve"> in communication scenario</w:t>
      </w:r>
      <w:r w:rsidR="0036138F" w:rsidRPr="00652677">
        <w:rPr>
          <w:color w:val="000000"/>
          <w:szCs w:val="21"/>
        </w:rPr>
        <w:t>. In mono</w:t>
      </w:r>
      <w:r w:rsidR="00111C85">
        <w:rPr>
          <w:color w:val="000000"/>
          <w:szCs w:val="21"/>
        </w:rPr>
        <w:t>-</w:t>
      </w:r>
      <w:r w:rsidR="0036138F" w:rsidRPr="00652677">
        <w:rPr>
          <w:color w:val="000000"/>
          <w:szCs w:val="21"/>
        </w:rPr>
        <w:t xml:space="preserve">static </w:t>
      </w:r>
      <w:r w:rsidR="00661697">
        <w:rPr>
          <w:color w:val="000000"/>
          <w:szCs w:val="21"/>
        </w:rPr>
        <w:t>case</w:t>
      </w:r>
      <w:r w:rsidR="0036138F" w:rsidRPr="00652677">
        <w:rPr>
          <w:color w:val="000000"/>
          <w:szCs w:val="21"/>
        </w:rPr>
        <w:t>, </w:t>
      </w:r>
      <w:r w:rsidR="00661697">
        <w:rPr>
          <w:color w:val="000000"/>
          <w:szCs w:val="21"/>
        </w:rPr>
        <w:t>since</w:t>
      </w:r>
      <w:r w:rsidR="0036138F" w:rsidRPr="00652677">
        <w:rPr>
          <w:color w:val="000000"/>
          <w:szCs w:val="21"/>
        </w:rPr>
        <w:t xml:space="preserve"> </w:t>
      </w:r>
      <w:r w:rsidR="00C64EFB">
        <w:rPr>
          <w:color w:val="000000"/>
          <w:szCs w:val="21"/>
        </w:rPr>
        <w:t xml:space="preserve">the sensing transmitter and receiver are the </w:t>
      </w:r>
      <w:r w:rsidR="00AF766C">
        <w:rPr>
          <w:rFonts w:eastAsia="MS Mincho" w:hint="eastAsia"/>
          <w:color w:val="000000"/>
          <w:szCs w:val="21"/>
          <w:lang w:eastAsia="ja-JP"/>
        </w:rPr>
        <w:t>collocated</w:t>
      </w:r>
      <w:r w:rsidR="00C64EFB">
        <w:rPr>
          <w:color w:val="000000"/>
          <w:szCs w:val="21"/>
        </w:rPr>
        <w:t xml:space="preserve">, </w:t>
      </w:r>
      <w:r w:rsidR="0036138F" w:rsidRPr="00652677">
        <w:rPr>
          <w:color w:val="000000"/>
          <w:szCs w:val="21"/>
        </w:rPr>
        <w:t>the</w:t>
      </w:r>
      <w:r w:rsidR="007E095D">
        <w:rPr>
          <w:color w:val="000000"/>
          <w:szCs w:val="21"/>
        </w:rPr>
        <w:t xml:space="preserve"> sensing</w:t>
      </w:r>
      <w:r w:rsidR="0036138F" w:rsidRPr="00652677">
        <w:rPr>
          <w:color w:val="000000"/>
          <w:szCs w:val="21"/>
        </w:rPr>
        <w:t xml:space="preserve"> receiver has </w:t>
      </w:r>
      <w:r w:rsidR="00111C85">
        <w:rPr>
          <w:color w:val="000000"/>
          <w:szCs w:val="21"/>
        </w:rPr>
        <w:t xml:space="preserve">full </w:t>
      </w:r>
      <w:r w:rsidR="00AF766C">
        <w:rPr>
          <w:rFonts w:eastAsia="MS Mincho" w:hint="eastAsia"/>
          <w:color w:val="000000"/>
          <w:szCs w:val="21"/>
          <w:lang w:eastAsia="ja-JP"/>
        </w:rPr>
        <w:t xml:space="preserve">timing </w:t>
      </w:r>
      <w:r w:rsidR="0036138F" w:rsidRPr="00652677">
        <w:rPr>
          <w:color w:val="000000"/>
          <w:szCs w:val="21"/>
        </w:rPr>
        <w:t xml:space="preserve">knowledge of the </w:t>
      </w:r>
      <w:r w:rsidR="00C74E33">
        <w:rPr>
          <w:color w:val="000000"/>
          <w:szCs w:val="21"/>
        </w:rPr>
        <w:t xml:space="preserve">sensing </w:t>
      </w:r>
      <w:r w:rsidR="0036138F" w:rsidRPr="00652677">
        <w:rPr>
          <w:color w:val="000000"/>
          <w:szCs w:val="21"/>
        </w:rPr>
        <w:t xml:space="preserve">signal transmission, </w:t>
      </w:r>
      <w:r w:rsidR="00386CD1">
        <w:rPr>
          <w:color w:val="000000"/>
          <w:szCs w:val="21"/>
        </w:rPr>
        <w:t xml:space="preserve">and </w:t>
      </w:r>
      <w:r w:rsidR="0036138F" w:rsidRPr="00652677">
        <w:rPr>
          <w:color w:val="000000"/>
          <w:szCs w:val="21"/>
        </w:rPr>
        <w:t xml:space="preserve">the delay related to the signal propagation path </w:t>
      </w:r>
      <w:r w:rsidR="00AF766C">
        <w:rPr>
          <w:rFonts w:eastAsia="MS Mincho" w:hint="eastAsia"/>
          <w:color w:val="000000"/>
          <w:szCs w:val="21"/>
          <w:lang w:eastAsia="ja-JP"/>
        </w:rPr>
        <w:t xml:space="preserve">in </w:t>
      </w:r>
      <w:r w:rsidR="00AF766C">
        <w:rPr>
          <w:rFonts w:eastAsia="MS Mincho"/>
          <w:color w:val="000000"/>
          <w:szCs w:val="21"/>
          <w:lang w:eastAsia="ja-JP"/>
        </w:rPr>
        <w:fldChar w:fldCharType="begin"/>
      </w:r>
      <w:r w:rsidR="00AF766C">
        <w:rPr>
          <w:rFonts w:eastAsia="MS Mincho"/>
          <w:color w:val="000000"/>
          <w:szCs w:val="21"/>
          <w:lang w:eastAsia="ja-JP"/>
        </w:rPr>
        <w:instrText xml:space="preserve"> </w:instrText>
      </w:r>
      <w:r w:rsidR="00AF766C">
        <w:rPr>
          <w:rFonts w:eastAsia="MS Mincho" w:hint="eastAsia"/>
          <w:color w:val="000000"/>
          <w:szCs w:val="21"/>
          <w:lang w:eastAsia="ja-JP"/>
        </w:rPr>
        <w:instrText>REF _Ref205986775 \h</w:instrText>
      </w:r>
      <w:r w:rsidR="00AF766C">
        <w:rPr>
          <w:rFonts w:eastAsia="MS Mincho"/>
          <w:color w:val="000000"/>
          <w:szCs w:val="21"/>
          <w:lang w:eastAsia="ja-JP"/>
        </w:rPr>
        <w:instrText xml:space="preserve"> </w:instrText>
      </w:r>
      <w:r w:rsidR="00AF766C">
        <w:rPr>
          <w:rFonts w:eastAsia="MS Mincho"/>
          <w:color w:val="000000"/>
          <w:szCs w:val="21"/>
          <w:lang w:eastAsia="ja-JP"/>
        </w:rPr>
      </w:r>
      <w:r w:rsidR="00AF766C">
        <w:rPr>
          <w:rFonts w:eastAsia="MS Mincho"/>
          <w:color w:val="000000"/>
          <w:szCs w:val="21"/>
          <w:lang w:eastAsia="ja-JP"/>
        </w:rPr>
        <w:fldChar w:fldCharType="separate"/>
      </w:r>
      <w:r w:rsidR="00B91CC2">
        <w:t xml:space="preserve">Table </w:t>
      </w:r>
      <w:r w:rsidR="00B91CC2">
        <w:rPr>
          <w:noProof/>
        </w:rPr>
        <w:t>3</w:t>
      </w:r>
      <w:r w:rsidR="00AF766C">
        <w:rPr>
          <w:rFonts w:eastAsia="MS Mincho"/>
          <w:color w:val="000000"/>
          <w:szCs w:val="21"/>
          <w:lang w:eastAsia="ja-JP"/>
        </w:rPr>
        <w:fldChar w:fldCharType="end"/>
      </w:r>
      <w:r w:rsidR="00AF766C">
        <w:rPr>
          <w:rFonts w:eastAsia="MS Mincho" w:hint="eastAsia"/>
          <w:color w:val="000000"/>
          <w:szCs w:val="21"/>
          <w:lang w:eastAsia="ja-JP"/>
        </w:rPr>
        <w:t xml:space="preserve"> </w:t>
      </w:r>
      <w:r w:rsidR="0036138F" w:rsidRPr="00652677">
        <w:rPr>
          <w:color w:val="000000"/>
          <w:szCs w:val="21"/>
        </w:rPr>
        <w:t>can be determined</w:t>
      </w:r>
      <w:r w:rsidR="00C64EFB">
        <w:rPr>
          <w:color w:val="000000"/>
          <w:szCs w:val="21"/>
        </w:rPr>
        <w:t xml:space="preserve"> directly</w:t>
      </w:r>
      <w:r w:rsidR="0036138F" w:rsidRPr="00652677">
        <w:rPr>
          <w:color w:val="000000"/>
          <w:szCs w:val="21"/>
        </w:rPr>
        <w:t>.</w:t>
      </w:r>
    </w:p>
    <w:p w14:paraId="2F452ECD" w14:textId="7CCCEBE1" w:rsidR="0036138F" w:rsidRDefault="0036138F" w:rsidP="00945E66">
      <w:pPr>
        <w:widowControl w:val="0"/>
        <w:rPr>
          <w:color w:val="000000"/>
          <w:szCs w:val="21"/>
        </w:rPr>
      </w:pPr>
      <w:r w:rsidRPr="00652677">
        <w:rPr>
          <w:color w:val="000000"/>
          <w:szCs w:val="21"/>
        </w:rPr>
        <w:t>Furthermore,</w:t>
      </w:r>
      <w:r w:rsidRPr="00945E66">
        <w:rPr>
          <w:color w:val="000000"/>
          <w:szCs w:val="21"/>
        </w:rPr>
        <w:t xml:space="preserve"> </w:t>
      </w:r>
      <w:r w:rsidR="000717AC" w:rsidRPr="00945E66">
        <w:rPr>
          <w:color w:val="000000"/>
          <w:szCs w:val="21"/>
        </w:rPr>
        <w:t xml:space="preserve">the definition of path(s) in sensing requires extension, </w:t>
      </w:r>
      <w:r w:rsidR="00AF766C">
        <w:rPr>
          <w:rFonts w:eastAsia="MS Mincho" w:hint="eastAsia"/>
          <w:color w:val="000000"/>
          <w:szCs w:val="21"/>
          <w:lang w:eastAsia="ja-JP"/>
        </w:rPr>
        <w:t xml:space="preserve">and </w:t>
      </w:r>
      <w:r w:rsidR="000717AC" w:rsidRPr="00945E66">
        <w:rPr>
          <w:color w:val="000000"/>
          <w:szCs w:val="21"/>
        </w:rPr>
        <w:t xml:space="preserve">all </w:t>
      </w:r>
      <w:r w:rsidRPr="00945E66">
        <w:rPr>
          <w:color w:val="000000"/>
          <w:szCs w:val="21"/>
        </w:rPr>
        <w:t xml:space="preserve">the measurements </w:t>
      </w:r>
      <w:r w:rsidR="003C7DB2" w:rsidRPr="00945E66">
        <w:rPr>
          <w:color w:val="000000"/>
          <w:szCs w:val="21"/>
        </w:rPr>
        <w:t>can</w:t>
      </w:r>
      <w:r w:rsidRPr="00945E66">
        <w:rPr>
          <w:color w:val="000000"/>
          <w:szCs w:val="21"/>
        </w:rPr>
        <w:t xml:space="preserve"> be </w:t>
      </w:r>
      <w:r w:rsidRPr="00945E66">
        <w:rPr>
          <w:rFonts w:hint="eastAsia"/>
          <w:color w:val="000000"/>
          <w:szCs w:val="21"/>
        </w:rPr>
        <w:t>defined</w:t>
      </w:r>
      <w:r w:rsidR="000717AC" w:rsidRPr="00945E66">
        <w:rPr>
          <w:color w:val="000000"/>
          <w:szCs w:val="21"/>
        </w:rPr>
        <w:t>/</w:t>
      </w:r>
      <w:r w:rsidRPr="00945E66">
        <w:rPr>
          <w:color w:val="000000"/>
          <w:szCs w:val="21"/>
        </w:rPr>
        <w:t>reported based on path(s).</w:t>
      </w:r>
      <w:r w:rsidRPr="00652677">
        <w:rPr>
          <w:color w:val="000000"/>
          <w:szCs w:val="21"/>
        </w:rPr>
        <w:t xml:space="preserve"> Path</w:t>
      </w:r>
      <w:r>
        <w:rPr>
          <w:color w:val="000000"/>
          <w:szCs w:val="21"/>
        </w:rPr>
        <w:t>(</w:t>
      </w:r>
      <w:r w:rsidRPr="00652677">
        <w:rPr>
          <w:color w:val="000000"/>
          <w:szCs w:val="21"/>
        </w:rPr>
        <w:t>s</w:t>
      </w:r>
      <w:r>
        <w:rPr>
          <w:color w:val="000000"/>
          <w:szCs w:val="21"/>
        </w:rPr>
        <w:t>)</w:t>
      </w:r>
      <w:r w:rsidRPr="00652677">
        <w:rPr>
          <w:color w:val="000000"/>
          <w:szCs w:val="21"/>
        </w:rPr>
        <w:t xml:space="preserve"> </w:t>
      </w:r>
      <w:r w:rsidR="00C633E8">
        <w:rPr>
          <w:color w:val="000000"/>
          <w:szCs w:val="21"/>
        </w:rPr>
        <w:t>can</w:t>
      </w:r>
      <w:r w:rsidRPr="00652677">
        <w:rPr>
          <w:color w:val="000000"/>
          <w:szCs w:val="21"/>
        </w:rPr>
        <w:t xml:space="preserve"> be defined in the delay-Doppler domain, </w:t>
      </w:r>
      <w:r>
        <w:rPr>
          <w:rFonts w:hint="eastAsia"/>
          <w:color w:val="000000"/>
          <w:szCs w:val="21"/>
        </w:rPr>
        <w:t>for</w:t>
      </w:r>
      <w:r>
        <w:rPr>
          <w:color w:val="000000"/>
          <w:szCs w:val="21"/>
        </w:rPr>
        <w:t xml:space="preserve"> </w:t>
      </w:r>
      <w:r>
        <w:rPr>
          <w:rFonts w:hint="eastAsia"/>
          <w:color w:val="000000"/>
          <w:szCs w:val="21"/>
        </w:rPr>
        <w:t>instance</w:t>
      </w:r>
      <w:r w:rsidRPr="00652677">
        <w:rPr>
          <w:color w:val="000000"/>
          <w:szCs w:val="21"/>
        </w:rPr>
        <w:t>, the</w:t>
      </w:r>
      <w:r>
        <w:rPr>
          <w:color w:val="000000"/>
          <w:szCs w:val="21"/>
        </w:rPr>
        <w:t xml:space="preserve"> </w:t>
      </w:r>
      <m:oMath>
        <m:r>
          <w:rPr>
            <w:rFonts w:ascii="Cambria Math" w:hAnsi="Cambria Math"/>
            <w:color w:val="000000"/>
            <w:szCs w:val="21"/>
          </w:rPr>
          <m:t>i</m:t>
        </m:r>
      </m:oMath>
      <w:r>
        <w:rPr>
          <w:color w:val="000000"/>
          <w:szCs w:val="21"/>
        </w:rPr>
        <w:t>-t</w:t>
      </w:r>
      <w:r w:rsidRPr="00652677">
        <w:rPr>
          <w:color w:val="000000"/>
          <w:szCs w:val="21"/>
        </w:rPr>
        <w:t xml:space="preserve">h path </w:t>
      </w:r>
      <w:r w:rsidRPr="001F7408">
        <w:rPr>
          <w:color w:val="000000"/>
          <w:szCs w:val="21"/>
        </w:rPr>
        <w:t>in the delay-Doppler domain</w:t>
      </w:r>
      <w:r w:rsidRPr="004730DE">
        <w:rPr>
          <w:color w:val="000000"/>
          <w:szCs w:val="21"/>
        </w:rPr>
        <w:t xml:space="preserve"> </w:t>
      </w:r>
      <w:r w:rsidRPr="00652677">
        <w:rPr>
          <w:color w:val="000000"/>
          <w:szCs w:val="21"/>
        </w:rPr>
        <w:t>is characterized by</w:t>
      </w:r>
      <w:r>
        <w:rPr>
          <w:color w:val="000000"/>
          <w:szCs w:val="21"/>
        </w:rPr>
        <w:t xml:space="preserve"> &lt;delay</w:t>
      </w:r>
      <w:r w:rsidR="00945E66" w:rsidRPr="00945E66">
        <w:rPr>
          <w:rFonts w:hint="eastAsia"/>
          <w:color w:val="000000"/>
          <w:szCs w:val="21"/>
        </w:rPr>
        <w:t xml:space="preserve"> </w:t>
      </w:r>
      <m:oMath>
        <m:sSub>
          <m:sSubPr>
            <m:ctrlPr>
              <w:rPr>
                <w:rFonts w:ascii="Cambria Math" w:hAnsi="Cambria Math"/>
                <w:color w:val="000000"/>
                <w:szCs w:val="21"/>
              </w:rPr>
            </m:ctrlPr>
          </m:sSubPr>
          <m:e>
            <m:r>
              <w:rPr>
                <w:rFonts w:ascii="Cambria Math" w:hAnsi="Cambria Math"/>
                <w:color w:val="000000"/>
                <w:szCs w:val="21"/>
              </w:rPr>
              <m:t>x</m:t>
            </m:r>
          </m:e>
          <m:sub>
            <m:r>
              <w:rPr>
                <w:rFonts w:ascii="Cambria Math" w:hAnsi="Cambria Math"/>
                <w:color w:val="000000"/>
                <w:szCs w:val="21"/>
              </w:rPr>
              <m:t>i</m:t>
            </m:r>
          </m:sub>
        </m:sSub>
      </m:oMath>
      <w:r>
        <w:rPr>
          <w:color w:val="000000"/>
          <w:szCs w:val="21"/>
        </w:rPr>
        <w:t xml:space="preserve"> </w:t>
      </w:r>
      <w:r w:rsidRPr="001F7408">
        <w:rPr>
          <w:color w:val="000000"/>
          <w:szCs w:val="21"/>
        </w:rPr>
        <w:t>Doppler shift (or radial velocity)</w:t>
      </w:r>
      <w:r>
        <w:rPr>
          <w:color w:val="000000"/>
          <w:szCs w:val="21"/>
        </w:rPr>
        <w:t xml:space="preserve"> </w:t>
      </w:r>
      <m:oMath>
        <m:sSub>
          <m:sSubPr>
            <m:ctrlPr>
              <w:rPr>
                <w:rFonts w:ascii="Cambria Math" w:hAnsi="Cambria Math"/>
                <w:color w:val="000000"/>
                <w:szCs w:val="21"/>
              </w:rPr>
            </m:ctrlPr>
          </m:sSubPr>
          <m:e>
            <m:r>
              <w:rPr>
                <w:rFonts w:ascii="Cambria Math" w:hAnsi="Cambria Math"/>
                <w:color w:val="000000"/>
                <w:szCs w:val="21"/>
              </w:rPr>
              <m:t>y</m:t>
            </m:r>
          </m:e>
          <m:sub>
            <m:r>
              <w:rPr>
                <w:rFonts w:ascii="Cambria Math" w:hAnsi="Cambria Math"/>
                <w:color w:val="000000"/>
                <w:szCs w:val="21"/>
              </w:rPr>
              <m:t>i</m:t>
            </m:r>
          </m:sub>
        </m:sSub>
      </m:oMath>
      <w:r>
        <w:rPr>
          <w:color w:val="000000"/>
          <w:szCs w:val="21"/>
        </w:rPr>
        <w:t>&gt;</w:t>
      </w:r>
      <w:r w:rsidRPr="00652677">
        <w:rPr>
          <w:color w:val="000000"/>
          <w:szCs w:val="21"/>
        </w:rPr>
        <w:t xml:space="preserve">, as </w:t>
      </w:r>
      <w:r>
        <w:rPr>
          <w:rFonts w:hint="eastAsia"/>
          <w:color w:val="000000"/>
          <w:szCs w:val="21"/>
        </w:rPr>
        <w:t>shown</w:t>
      </w:r>
      <w:r>
        <w:rPr>
          <w:color w:val="000000"/>
          <w:szCs w:val="21"/>
        </w:rPr>
        <w:t xml:space="preserve"> </w:t>
      </w:r>
      <w:r w:rsidRPr="00652677">
        <w:rPr>
          <w:color w:val="000000"/>
          <w:szCs w:val="21"/>
        </w:rPr>
        <w:t>in</w:t>
      </w:r>
      <w:r w:rsidR="00945E66">
        <w:rPr>
          <w:rFonts w:eastAsia="MS Mincho" w:hint="eastAsia"/>
          <w:color w:val="000000"/>
          <w:szCs w:val="21"/>
          <w:lang w:eastAsia="ja-JP"/>
        </w:rPr>
        <w:t xml:space="preserve"> </w:t>
      </w:r>
      <w:r w:rsidR="00945E66">
        <w:rPr>
          <w:rFonts w:eastAsia="MS Mincho"/>
          <w:color w:val="000000"/>
          <w:szCs w:val="21"/>
          <w:lang w:eastAsia="ja-JP"/>
        </w:rPr>
        <w:fldChar w:fldCharType="begin"/>
      </w:r>
      <w:r w:rsidR="00945E66">
        <w:rPr>
          <w:rFonts w:eastAsia="MS Mincho"/>
          <w:color w:val="000000"/>
          <w:szCs w:val="21"/>
          <w:lang w:eastAsia="ja-JP"/>
        </w:rPr>
        <w:instrText xml:space="preserve"> </w:instrText>
      </w:r>
      <w:r w:rsidR="00945E66">
        <w:rPr>
          <w:rFonts w:eastAsia="MS Mincho" w:hint="eastAsia"/>
          <w:color w:val="000000"/>
          <w:szCs w:val="21"/>
          <w:lang w:eastAsia="ja-JP"/>
        </w:rPr>
        <w:instrText>REF _Ref205987741 \h</w:instrText>
      </w:r>
      <w:r w:rsidR="00945E66">
        <w:rPr>
          <w:rFonts w:eastAsia="MS Mincho"/>
          <w:color w:val="000000"/>
          <w:szCs w:val="21"/>
          <w:lang w:eastAsia="ja-JP"/>
        </w:rPr>
        <w:instrText xml:space="preserve"> </w:instrText>
      </w:r>
      <w:r w:rsidR="00945E66">
        <w:rPr>
          <w:rFonts w:eastAsia="MS Mincho"/>
          <w:color w:val="000000"/>
          <w:szCs w:val="21"/>
          <w:lang w:eastAsia="ja-JP"/>
        </w:rPr>
      </w:r>
      <w:r w:rsidR="00945E66">
        <w:rPr>
          <w:rFonts w:eastAsia="MS Mincho"/>
          <w:color w:val="000000"/>
          <w:szCs w:val="21"/>
          <w:lang w:eastAsia="ja-JP"/>
        </w:rPr>
        <w:fldChar w:fldCharType="separate"/>
      </w:r>
      <w:r w:rsidR="00B91CC2">
        <w:t xml:space="preserve">Figure </w:t>
      </w:r>
      <w:r w:rsidR="00B91CC2">
        <w:rPr>
          <w:noProof/>
        </w:rPr>
        <w:t>7</w:t>
      </w:r>
      <w:r w:rsidR="00945E66">
        <w:rPr>
          <w:rFonts w:eastAsia="MS Mincho"/>
          <w:color w:val="000000"/>
          <w:szCs w:val="21"/>
          <w:lang w:eastAsia="ja-JP"/>
        </w:rPr>
        <w:fldChar w:fldCharType="end"/>
      </w:r>
      <w:r>
        <w:rPr>
          <w:color w:val="000000"/>
          <w:szCs w:val="21"/>
        </w:rPr>
        <w:t>.</w:t>
      </w:r>
      <w:r w:rsidRPr="00116C3C">
        <w:rPr>
          <w:color w:val="000000"/>
          <w:szCs w:val="21"/>
        </w:rPr>
        <w:t xml:space="preserve"> </w:t>
      </w:r>
      <w:r w:rsidR="000717AC">
        <w:rPr>
          <w:color w:val="000000"/>
          <w:szCs w:val="21"/>
        </w:rPr>
        <w:t>T</w:t>
      </w:r>
      <w:r w:rsidRPr="001F7408">
        <w:rPr>
          <w:color w:val="000000"/>
          <w:szCs w:val="21"/>
        </w:rPr>
        <w:t>he definition of RSRP</w:t>
      </w:r>
      <w:r>
        <w:rPr>
          <w:color w:val="000000"/>
          <w:szCs w:val="21"/>
        </w:rPr>
        <w:t>P</w:t>
      </w:r>
      <w:r w:rsidRPr="001F7408">
        <w:rPr>
          <w:color w:val="000000"/>
          <w:szCs w:val="21"/>
        </w:rPr>
        <w:t xml:space="preserve"> </w:t>
      </w:r>
      <w:r w:rsidR="003C7DB2">
        <w:rPr>
          <w:color w:val="000000"/>
          <w:szCs w:val="21"/>
        </w:rPr>
        <w:t>needs to be update</w:t>
      </w:r>
      <w:r w:rsidRPr="001F7408">
        <w:rPr>
          <w:color w:val="000000"/>
          <w:szCs w:val="21"/>
        </w:rPr>
        <w:t>.</w:t>
      </w:r>
      <w:r>
        <w:rPr>
          <w:rFonts w:hint="eastAsia"/>
          <w:color w:val="000000"/>
          <w:szCs w:val="21"/>
        </w:rPr>
        <w:t xml:space="preserve"> </w:t>
      </w:r>
      <w:r w:rsidRPr="00361C12">
        <w:rPr>
          <w:color w:val="000000"/>
          <w:szCs w:val="21"/>
        </w:rPr>
        <w:t xml:space="preserve">Alternatively, measurements </w:t>
      </w:r>
      <w:r w:rsidR="0088790C">
        <w:rPr>
          <w:color w:val="000000"/>
          <w:szCs w:val="21"/>
        </w:rPr>
        <w:t>can</w:t>
      </w:r>
      <w:r w:rsidRPr="00361C12">
        <w:rPr>
          <w:color w:val="000000"/>
          <w:szCs w:val="21"/>
        </w:rPr>
        <w:t xml:space="preserve"> </w:t>
      </w:r>
      <w:r>
        <w:rPr>
          <w:rFonts w:hint="eastAsia"/>
          <w:color w:val="000000"/>
          <w:szCs w:val="21"/>
        </w:rPr>
        <w:t>also</w:t>
      </w:r>
      <w:r>
        <w:rPr>
          <w:color w:val="000000"/>
          <w:szCs w:val="21"/>
        </w:rPr>
        <w:t xml:space="preserve"> </w:t>
      </w:r>
      <w:r w:rsidRPr="00361C12">
        <w:rPr>
          <w:color w:val="000000"/>
          <w:szCs w:val="21"/>
        </w:rPr>
        <w:t>be defined</w:t>
      </w:r>
      <w:r w:rsidR="00C633E8">
        <w:rPr>
          <w:color w:val="000000"/>
          <w:szCs w:val="21"/>
        </w:rPr>
        <w:t>/</w:t>
      </w:r>
      <w:r w:rsidRPr="00361C12">
        <w:rPr>
          <w:color w:val="000000"/>
          <w:szCs w:val="21"/>
        </w:rPr>
        <w:t xml:space="preserve">reported based on </w:t>
      </w:r>
      <w:r>
        <w:rPr>
          <w:color w:val="000000"/>
          <w:szCs w:val="21"/>
        </w:rPr>
        <w:t xml:space="preserve">sample(s) in </w:t>
      </w:r>
      <w:r w:rsidRPr="001F7408">
        <w:rPr>
          <w:color w:val="000000"/>
          <w:szCs w:val="21"/>
        </w:rPr>
        <w:t>the delay-Doppler domain</w:t>
      </w:r>
      <w:r w:rsidRPr="00361C12">
        <w:rPr>
          <w:color w:val="000000"/>
          <w:szCs w:val="21"/>
        </w:rPr>
        <w:t>.</w:t>
      </w:r>
    </w:p>
    <w:p w14:paraId="0C21367B" w14:textId="77777777" w:rsidR="0036138F" w:rsidRDefault="0036138F" w:rsidP="00945E66">
      <w:pPr>
        <w:widowControl w:val="0"/>
        <w:jc w:val="center"/>
        <w:rPr>
          <w:color w:val="000000"/>
          <w:szCs w:val="21"/>
        </w:rPr>
      </w:pPr>
      <w:r>
        <w:rPr>
          <w:noProof/>
          <w:color w:val="000000"/>
          <w:szCs w:val="21"/>
        </w:rPr>
        <w:drawing>
          <wp:inline distT="0" distB="0" distL="0" distR="0" wp14:anchorId="3B67D25D" wp14:editId="18FE1640">
            <wp:extent cx="2940356" cy="1634400"/>
            <wp:effectExtent l="0" t="0" r="0" b="0"/>
            <wp:docPr id="531604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04164" name="图片 53160416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51976" cy="1640859"/>
                    </a:xfrm>
                    <a:prstGeom prst="rect">
                      <a:avLst/>
                    </a:prstGeom>
                  </pic:spPr>
                </pic:pic>
              </a:graphicData>
            </a:graphic>
          </wp:inline>
        </w:drawing>
      </w:r>
    </w:p>
    <w:p w14:paraId="7133D583" w14:textId="0EE3AAF7" w:rsidR="0036138F" w:rsidRPr="00945E66" w:rsidRDefault="00945E66" w:rsidP="00945E66">
      <w:pPr>
        <w:pStyle w:val="aa"/>
        <w:jc w:val="center"/>
        <w:rPr>
          <w:rFonts w:eastAsia="MS Mincho"/>
          <w:color w:val="000000"/>
          <w:szCs w:val="21"/>
          <w:lang w:eastAsia="ja-JP"/>
        </w:rPr>
      </w:pPr>
      <w:bookmarkStart w:id="49" w:name="_Ref205987741"/>
      <w:r>
        <w:lastRenderedPageBreak/>
        <w:t xml:space="preserve">Figure </w:t>
      </w:r>
      <w:r>
        <w:fldChar w:fldCharType="begin"/>
      </w:r>
      <w:r>
        <w:instrText xml:space="preserve"> SEQ Figure \* ARABIC </w:instrText>
      </w:r>
      <w:r>
        <w:fldChar w:fldCharType="separate"/>
      </w:r>
      <w:r w:rsidR="00B91CC2">
        <w:rPr>
          <w:noProof/>
        </w:rPr>
        <w:t>7</w:t>
      </w:r>
      <w:r>
        <w:fldChar w:fldCharType="end"/>
      </w:r>
      <w:bookmarkEnd w:id="49"/>
      <w:r>
        <w:rPr>
          <w:rFonts w:eastAsia="MS Mincho" w:hint="eastAsia"/>
          <w:lang w:eastAsia="ja-JP"/>
        </w:rPr>
        <w:t xml:space="preserve">: </w:t>
      </w:r>
      <w:r w:rsidR="0036138F">
        <w:rPr>
          <w:color w:val="000000"/>
          <w:szCs w:val="21"/>
        </w:rPr>
        <w:t>Path(s</w:t>
      </w:r>
      <w:r w:rsidR="0036138F" w:rsidRPr="00652677">
        <w:rPr>
          <w:color w:val="000000"/>
          <w:szCs w:val="21"/>
        </w:rPr>
        <w:t>) defined in delay-Doppler domain</w:t>
      </w:r>
      <w:r>
        <w:rPr>
          <w:rFonts w:eastAsia="MS Mincho" w:hint="eastAsia"/>
          <w:color w:val="000000"/>
          <w:szCs w:val="21"/>
          <w:lang w:eastAsia="ja-JP"/>
        </w:rPr>
        <w:t>.</w:t>
      </w:r>
    </w:p>
    <w:p w14:paraId="6C92F1B5" w14:textId="59741ABB" w:rsidR="0036138F" w:rsidRPr="00945E66" w:rsidRDefault="0036138F" w:rsidP="00945E66">
      <w:pPr>
        <w:widowControl w:val="0"/>
        <w:rPr>
          <w:color w:val="000000"/>
          <w:szCs w:val="21"/>
        </w:rPr>
      </w:pPr>
      <w:r w:rsidRPr="00652677">
        <w:rPr>
          <w:color w:val="000000"/>
          <w:szCs w:val="21"/>
        </w:rPr>
        <w:t>Additionally, RSRP or SINR as defined in TS 38.215 may not adequately characterize sensing performance. Dedicated RSRP/SINR definitions optimized for sensing applications are required.</w:t>
      </w:r>
      <w:r w:rsidRPr="00945E66">
        <w:rPr>
          <w:color w:val="000000"/>
          <w:szCs w:val="21"/>
        </w:rPr>
        <w:t xml:space="preserve"> </w:t>
      </w:r>
    </w:p>
    <w:p w14:paraId="5C4F94FA" w14:textId="77777777" w:rsidR="0036138F" w:rsidRPr="00652677" w:rsidRDefault="0036138F" w:rsidP="00945E66">
      <w:pPr>
        <w:widowControl w:val="0"/>
        <w:rPr>
          <w:color w:val="000000"/>
          <w:szCs w:val="21"/>
        </w:rPr>
      </w:pPr>
      <w:r w:rsidRPr="00945E66">
        <w:rPr>
          <w:color w:val="000000"/>
          <w:szCs w:val="21"/>
        </w:rPr>
        <w:t xml:space="preserve">Since the UAV use case involves the detection of dynamic targets or requires the detection of UAV velocity, it is necessary to consider Doppler or velocity-related measurement </w:t>
      </w:r>
      <w:r w:rsidRPr="00945E66">
        <w:rPr>
          <w:rFonts w:hint="eastAsia"/>
          <w:color w:val="000000"/>
          <w:szCs w:val="21"/>
        </w:rPr>
        <w:t>quantities</w:t>
      </w:r>
      <w:r w:rsidRPr="00945E66">
        <w:rPr>
          <w:color w:val="000000"/>
          <w:szCs w:val="21"/>
        </w:rPr>
        <w:t>.</w:t>
      </w:r>
    </w:p>
    <w:p w14:paraId="7879AE0E" w14:textId="51C9FE7A" w:rsidR="0036138F" w:rsidRPr="00945E66" w:rsidRDefault="0036138F" w:rsidP="00945E66">
      <w:pPr>
        <w:widowControl w:val="0"/>
        <w:rPr>
          <w:color w:val="000000"/>
          <w:szCs w:val="21"/>
        </w:rPr>
      </w:pPr>
      <w:r w:rsidRPr="0059347B">
        <w:rPr>
          <w:color w:val="000000"/>
          <w:szCs w:val="21"/>
        </w:rPr>
        <w:t xml:space="preserve">In summary, for </w:t>
      </w:r>
      <w:r w:rsidR="00AF766C">
        <w:rPr>
          <w:rFonts w:eastAsia="MS Mincho" w:hint="eastAsia"/>
          <w:color w:val="000000"/>
          <w:szCs w:val="21"/>
          <w:lang w:eastAsia="ja-JP"/>
        </w:rPr>
        <w:t xml:space="preserve">the </w:t>
      </w:r>
      <w:r w:rsidR="00AF766C" w:rsidRPr="0059347B">
        <w:rPr>
          <w:color w:val="000000"/>
          <w:szCs w:val="21"/>
        </w:rPr>
        <w:t>use cases</w:t>
      </w:r>
      <w:r w:rsidR="00AF766C">
        <w:rPr>
          <w:rFonts w:eastAsia="MS Mincho" w:hint="eastAsia"/>
          <w:color w:val="000000"/>
          <w:szCs w:val="21"/>
          <w:lang w:eastAsia="ja-JP"/>
        </w:rPr>
        <w:t xml:space="preserve"> of</w:t>
      </w:r>
      <w:r w:rsidR="00AF766C" w:rsidRPr="0059347B">
        <w:rPr>
          <w:color w:val="000000"/>
          <w:szCs w:val="21"/>
        </w:rPr>
        <w:t xml:space="preserve"> </w:t>
      </w:r>
      <w:r w:rsidRPr="0059347B">
        <w:rPr>
          <w:color w:val="000000"/>
          <w:szCs w:val="21"/>
        </w:rPr>
        <w:t xml:space="preserve">UAV detection </w:t>
      </w:r>
      <w:r w:rsidR="00350268">
        <w:rPr>
          <w:color w:val="000000"/>
          <w:szCs w:val="21"/>
        </w:rPr>
        <w:t xml:space="preserve">and tracking </w:t>
      </w:r>
      <w:r w:rsidRPr="0059347B">
        <w:rPr>
          <w:color w:val="000000"/>
          <w:szCs w:val="21"/>
        </w:rPr>
        <w:t>based on TRP monosta</w:t>
      </w:r>
      <w:r w:rsidRPr="00945E66">
        <w:rPr>
          <w:color w:val="000000"/>
          <w:szCs w:val="21"/>
        </w:rPr>
        <w:t xml:space="preserve">tic sensing, the definition of the measurement quantities, including extensions of those defined in </w:t>
      </w:r>
      <w:r w:rsidRPr="0015682B">
        <w:rPr>
          <w:color w:val="000000"/>
          <w:szCs w:val="21"/>
        </w:rPr>
        <w:t xml:space="preserve">TS </w:t>
      </w:r>
      <w:r w:rsidRPr="00945E66">
        <w:rPr>
          <w:color w:val="000000"/>
          <w:szCs w:val="21"/>
        </w:rPr>
        <w:t xml:space="preserve">38.215 and newly defined measurement </w:t>
      </w:r>
      <w:r w:rsidRPr="00945E66">
        <w:rPr>
          <w:rFonts w:hint="eastAsia"/>
          <w:color w:val="000000"/>
          <w:szCs w:val="21"/>
        </w:rPr>
        <w:t>quantities</w:t>
      </w:r>
      <w:r w:rsidRPr="00945E66">
        <w:rPr>
          <w:color w:val="000000"/>
          <w:szCs w:val="21"/>
        </w:rPr>
        <w:t xml:space="preserve"> are listed in</w:t>
      </w:r>
      <w:r w:rsidR="00AF766C">
        <w:rPr>
          <w:rFonts w:eastAsia="MS Mincho" w:hint="eastAsia"/>
          <w:color w:val="000000"/>
          <w:szCs w:val="21"/>
          <w:lang w:eastAsia="ja-JP"/>
        </w:rPr>
        <w:t xml:space="preserve"> </w:t>
      </w:r>
      <w:r w:rsidR="00AF766C">
        <w:rPr>
          <w:rFonts w:eastAsia="MS Mincho"/>
          <w:color w:val="000000"/>
          <w:szCs w:val="21"/>
          <w:lang w:eastAsia="ja-JP"/>
        </w:rPr>
        <w:fldChar w:fldCharType="begin"/>
      </w:r>
      <w:r w:rsidR="00AF766C">
        <w:rPr>
          <w:rFonts w:eastAsia="MS Mincho"/>
          <w:color w:val="000000"/>
          <w:szCs w:val="21"/>
          <w:lang w:eastAsia="ja-JP"/>
        </w:rPr>
        <w:instrText xml:space="preserve"> </w:instrText>
      </w:r>
      <w:r w:rsidR="00AF766C">
        <w:rPr>
          <w:rFonts w:eastAsia="MS Mincho" w:hint="eastAsia"/>
          <w:color w:val="000000"/>
          <w:szCs w:val="21"/>
          <w:lang w:eastAsia="ja-JP"/>
        </w:rPr>
        <w:instrText>REF _Ref205988364 \h</w:instrText>
      </w:r>
      <w:r w:rsidR="00AF766C">
        <w:rPr>
          <w:rFonts w:eastAsia="MS Mincho"/>
          <w:color w:val="000000"/>
          <w:szCs w:val="21"/>
          <w:lang w:eastAsia="ja-JP"/>
        </w:rPr>
        <w:instrText xml:space="preserve"> </w:instrText>
      </w:r>
      <w:r w:rsidR="00AF766C">
        <w:rPr>
          <w:rFonts w:eastAsia="MS Mincho"/>
          <w:color w:val="000000"/>
          <w:szCs w:val="21"/>
          <w:lang w:eastAsia="ja-JP"/>
        </w:rPr>
      </w:r>
      <w:r w:rsidR="00AF766C">
        <w:rPr>
          <w:rFonts w:eastAsia="MS Mincho"/>
          <w:color w:val="000000"/>
          <w:szCs w:val="21"/>
          <w:lang w:eastAsia="ja-JP"/>
        </w:rPr>
        <w:fldChar w:fldCharType="separate"/>
      </w:r>
      <w:r w:rsidR="00B91CC2">
        <w:t xml:space="preserve">Table </w:t>
      </w:r>
      <w:r w:rsidR="00B91CC2">
        <w:rPr>
          <w:noProof/>
        </w:rPr>
        <w:t>4</w:t>
      </w:r>
      <w:r w:rsidR="00AF766C">
        <w:rPr>
          <w:rFonts w:eastAsia="MS Mincho"/>
          <w:color w:val="000000"/>
          <w:szCs w:val="21"/>
          <w:lang w:eastAsia="ja-JP"/>
        </w:rPr>
        <w:fldChar w:fldCharType="end"/>
      </w:r>
      <w:r w:rsidRPr="00945E66">
        <w:rPr>
          <w:rFonts w:hint="eastAsia"/>
          <w:color w:val="000000"/>
          <w:szCs w:val="21"/>
        </w:rPr>
        <w:t>.</w:t>
      </w:r>
    </w:p>
    <w:p w14:paraId="6F174000" w14:textId="2FB3F6C4" w:rsidR="0036138F" w:rsidRPr="00AF766C" w:rsidRDefault="00AF766C" w:rsidP="00AF766C">
      <w:pPr>
        <w:pStyle w:val="aa"/>
        <w:jc w:val="center"/>
        <w:rPr>
          <w:rFonts w:eastAsia="MS Mincho"/>
          <w:color w:val="000000"/>
          <w:szCs w:val="21"/>
          <w:lang w:eastAsia="ja-JP"/>
        </w:rPr>
      </w:pPr>
      <w:bookmarkStart w:id="50" w:name="_Ref205988364"/>
      <w:r>
        <w:t xml:space="preserve">Table </w:t>
      </w:r>
      <w:r>
        <w:fldChar w:fldCharType="begin"/>
      </w:r>
      <w:r>
        <w:instrText xml:space="preserve"> SEQ Table \* ARABIC </w:instrText>
      </w:r>
      <w:r>
        <w:fldChar w:fldCharType="separate"/>
      </w:r>
      <w:r w:rsidR="00B91CC2">
        <w:rPr>
          <w:noProof/>
        </w:rPr>
        <w:t>4</w:t>
      </w:r>
      <w:r>
        <w:fldChar w:fldCharType="end"/>
      </w:r>
      <w:bookmarkEnd w:id="50"/>
      <w:r>
        <w:rPr>
          <w:rFonts w:eastAsia="MS Mincho" w:hint="eastAsia"/>
          <w:lang w:eastAsia="ja-JP"/>
        </w:rPr>
        <w:t xml:space="preserve">: </w:t>
      </w:r>
      <w:r w:rsidR="0036138F" w:rsidRPr="00AF766C">
        <w:rPr>
          <w:rFonts w:hint="eastAsia"/>
          <w:color w:val="000000"/>
          <w:szCs w:val="21"/>
        </w:rPr>
        <w:t>Measurement</w:t>
      </w:r>
      <w:r w:rsidR="0036138F" w:rsidRPr="00AF766C">
        <w:rPr>
          <w:color w:val="000000"/>
          <w:szCs w:val="21"/>
        </w:rPr>
        <w:t xml:space="preserve"> </w:t>
      </w:r>
      <w:r w:rsidR="0036138F" w:rsidRPr="00AF766C">
        <w:rPr>
          <w:rFonts w:hint="eastAsia"/>
          <w:color w:val="000000"/>
          <w:szCs w:val="21"/>
        </w:rPr>
        <w:t>quantities</w:t>
      </w:r>
      <w:r w:rsidR="0036138F" w:rsidRPr="00AF766C">
        <w:rPr>
          <w:color w:val="000000"/>
          <w:szCs w:val="21"/>
        </w:rPr>
        <w:t xml:space="preserve"> for UAV detection use cases based on TRP monostatic sensing</w:t>
      </w:r>
      <w:r>
        <w:rPr>
          <w:rFonts w:eastAsia="MS Mincho" w:hint="eastAsia"/>
          <w:color w:val="000000"/>
          <w:szCs w:val="21"/>
          <w:lang w:eastAsia="ja-JP"/>
        </w:rPr>
        <w:t>.</w:t>
      </w:r>
    </w:p>
    <w:tbl>
      <w:tblPr>
        <w:tblStyle w:val="ad"/>
        <w:tblW w:w="9078" w:type="dxa"/>
        <w:jc w:val="center"/>
        <w:tblLayout w:type="fixed"/>
        <w:tblLook w:val="04A0" w:firstRow="1" w:lastRow="0" w:firstColumn="1" w:lastColumn="0" w:noHBand="0" w:noVBand="1"/>
      </w:tblPr>
      <w:tblGrid>
        <w:gridCol w:w="1696"/>
        <w:gridCol w:w="7382"/>
      </w:tblGrid>
      <w:tr w:rsidR="0036138F" w:rsidRPr="001F7408" w14:paraId="570AF871" w14:textId="77777777" w:rsidTr="00AF766C">
        <w:trPr>
          <w:cantSplit/>
          <w:trHeight w:val="55"/>
          <w:jc w:val="center"/>
        </w:trPr>
        <w:tc>
          <w:tcPr>
            <w:tcW w:w="1696" w:type="dxa"/>
            <w:vAlign w:val="center"/>
          </w:tcPr>
          <w:p w14:paraId="69FF3603" w14:textId="77777777" w:rsidR="0036138F" w:rsidRPr="00AF766C" w:rsidRDefault="0036138F" w:rsidP="001F7408">
            <w:pPr>
              <w:pStyle w:val="TAH"/>
              <w:rPr>
                <w:rFonts w:ascii="Times New Roman" w:hAnsi="Times New Roman"/>
                <w:sz w:val="20"/>
              </w:rPr>
            </w:pPr>
            <w:r w:rsidRPr="00AF766C">
              <w:rPr>
                <w:rFonts w:ascii="Times New Roman" w:hAnsi="Times New Roman" w:hint="eastAsia"/>
                <w:sz w:val="20"/>
                <w:lang w:eastAsia="zh-CN"/>
              </w:rPr>
              <w:t>Measurement</w:t>
            </w:r>
            <w:r w:rsidRPr="00AF766C">
              <w:rPr>
                <w:rFonts w:ascii="Times New Roman" w:hAnsi="Times New Roman"/>
                <w:sz w:val="20"/>
                <w:lang w:eastAsia="zh-CN"/>
              </w:rPr>
              <w:t xml:space="preserve"> </w:t>
            </w:r>
            <w:r w:rsidRPr="00AF766C">
              <w:rPr>
                <w:rFonts w:ascii="Times New Roman" w:hAnsi="Times New Roman" w:hint="eastAsia"/>
                <w:sz w:val="20"/>
                <w:lang w:eastAsia="zh-CN"/>
              </w:rPr>
              <w:t>quantities</w:t>
            </w:r>
          </w:p>
        </w:tc>
        <w:tc>
          <w:tcPr>
            <w:tcW w:w="7382" w:type="dxa"/>
            <w:shd w:val="clear" w:color="auto" w:fill="D9E2F3" w:themeFill="accent5" w:themeFillTint="33"/>
            <w:vAlign w:val="center"/>
          </w:tcPr>
          <w:p w14:paraId="7EC7EE39" w14:textId="77777777" w:rsidR="0036138F" w:rsidRPr="00AF766C" w:rsidRDefault="0036138F" w:rsidP="001F7408">
            <w:pPr>
              <w:pStyle w:val="TAH"/>
              <w:rPr>
                <w:rFonts w:ascii="Times New Roman" w:hAnsi="Times New Roman"/>
                <w:sz w:val="20"/>
                <w:lang w:eastAsia="zh-CN"/>
              </w:rPr>
            </w:pPr>
            <w:r w:rsidRPr="00AF766C">
              <w:rPr>
                <w:rFonts w:ascii="Times New Roman" w:hAnsi="Times New Roman" w:hint="eastAsia"/>
                <w:sz w:val="20"/>
                <w:lang w:eastAsia="zh-CN"/>
              </w:rPr>
              <w:t>Definition</w:t>
            </w:r>
          </w:p>
        </w:tc>
      </w:tr>
      <w:tr w:rsidR="00564F41" w:rsidRPr="001F7408" w14:paraId="3602B505" w14:textId="77777777" w:rsidTr="00AF766C">
        <w:trPr>
          <w:trHeight w:val="575"/>
          <w:jc w:val="center"/>
        </w:trPr>
        <w:tc>
          <w:tcPr>
            <w:tcW w:w="1696" w:type="dxa"/>
            <w:vAlign w:val="center"/>
          </w:tcPr>
          <w:p w14:paraId="5AE9EB14" w14:textId="4BD0E3E8" w:rsidR="00564F41" w:rsidRPr="00AF766C" w:rsidRDefault="00564F41" w:rsidP="00564F41">
            <w:pPr>
              <w:pStyle w:val="TAL"/>
              <w:jc w:val="center"/>
              <w:rPr>
                <w:rFonts w:ascii="Times New Roman" w:eastAsiaTheme="minorEastAsia" w:hAnsi="Times New Roman"/>
                <w:sz w:val="20"/>
                <w:lang w:eastAsia="zh-CN"/>
              </w:rPr>
            </w:pPr>
            <w:proofErr w:type="spellStart"/>
            <w:r w:rsidRPr="00AF766C">
              <w:rPr>
                <w:rFonts w:ascii="Times New Roman" w:eastAsiaTheme="minorEastAsia" w:hAnsi="Times New Roman"/>
                <w:sz w:val="20"/>
                <w:lang w:eastAsia="zh-CN"/>
              </w:rPr>
              <w:t>AoA</w:t>
            </w:r>
            <w:proofErr w:type="spellEnd"/>
          </w:p>
        </w:tc>
        <w:tc>
          <w:tcPr>
            <w:tcW w:w="7382" w:type="dxa"/>
            <w:vAlign w:val="center"/>
          </w:tcPr>
          <w:p w14:paraId="2A1484CC" w14:textId="77777777" w:rsidR="00564F41" w:rsidRPr="00B64E64" w:rsidRDefault="00564F41" w:rsidP="00564F41">
            <w:pPr>
              <w:pStyle w:val="TAL"/>
              <w:rPr>
                <w:rFonts w:ascii="Times New Roman" w:eastAsiaTheme="minorEastAsia" w:hAnsi="Times New Roman"/>
                <w:sz w:val="20"/>
                <w:lang w:eastAsia="zh-CN"/>
              </w:rPr>
            </w:pPr>
            <w:r w:rsidRPr="00AF766C">
              <w:rPr>
                <w:rFonts w:ascii="Times New Roman" w:eastAsiaTheme="minorEastAsia" w:hAnsi="Times New Roman"/>
                <w:sz w:val="20"/>
                <w:lang w:eastAsia="zh-CN"/>
              </w:rPr>
              <w:t>Angle of arrival (</w:t>
            </w:r>
            <w:proofErr w:type="spellStart"/>
            <w:r w:rsidRPr="00AF766C">
              <w:rPr>
                <w:rFonts w:ascii="Times New Roman" w:eastAsiaTheme="minorEastAsia" w:hAnsi="Times New Roman"/>
                <w:sz w:val="20"/>
                <w:lang w:eastAsia="zh-CN"/>
              </w:rPr>
              <w:t>AoA</w:t>
            </w:r>
            <w:proofErr w:type="spellEnd"/>
            <w:r w:rsidRPr="00AF766C">
              <w:rPr>
                <w:rFonts w:ascii="Times New Roman" w:eastAsiaTheme="minorEastAsia" w:hAnsi="Times New Roman"/>
                <w:sz w:val="20"/>
                <w:lang w:eastAsia="zh-CN"/>
              </w:rPr>
              <w:t xml:space="preserve">) is defined as the estimated azimuth angle </w:t>
            </w:r>
            <w:r w:rsidRPr="00AF766C">
              <w:rPr>
                <w:rFonts w:ascii="Times New Roman" w:eastAsiaTheme="minorEastAsia" w:hAnsi="Times New Roman" w:hint="eastAsia"/>
                <w:sz w:val="20"/>
                <w:lang w:eastAsia="zh-CN"/>
              </w:rPr>
              <w:t>of</w:t>
            </w:r>
            <w:r w:rsidRPr="00AF766C">
              <w:rPr>
                <w:rFonts w:ascii="Times New Roman" w:eastAsiaTheme="minorEastAsia" w:hAnsi="Times New Roman"/>
                <w:sz w:val="20"/>
                <w:lang w:eastAsia="zh-CN"/>
              </w:rPr>
              <w:t xml:space="preserve"> </w:t>
            </w:r>
            <w:r w:rsidRPr="00AF766C">
              <w:rPr>
                <w:rFonts w:ascii="Times New Roman" w:eastAsiaTheme="minorEastAsia" w:hAnsi="Times New Roman" w:hint="eastAsia"/>
                <w:sz w:val="20"/>
                <w:lang w:eastAsia="zh-CN"/>
              </w:rPr>
              <w:t>arrival</w:t>
            </w:r>
            <w:r w:rsidRPr="00AF766C">
              <w:rPr>
                <w:rFonts w:ascii="Times New Roman" w:eastAsiaTheme="minorEastAsia" w:hAnsi="Times New Roman"/>
                <w:sz w:val="20"/>
                <w:lang w:eastAsia="zh-CN"/>
              </w:rPr>
              <w:t xml:space="preserve"> and vertical angle </w:t>
            </w:r>
            <w:r w:rsidRPr="00AF766C">
              <w:rPr>
                <w:rFonts w:ascii="Times New Roman" w:eastAsiaTheme="minorEastAsia" w:hAnsi="Times New Roman" w:hint="eastAsia"/>
                <w:sz w:val="20"/>
                <w:lang w:eastAsia="zh-CN"/>
              </w:rPr>
              <w:t>of</w:t>
            </w:r>
            <w:r w:rsidRPr="00AF766C">
              <w:rPr>
                <w:rFonts w:ascii="Times New Roman" w:eastAsiaTheme="minorEastAsia" w:hAnsi="Times New Roman"/>
                <w:sz w:val="20"/>
                <w:lang w:eastAsia="zh-CN"/>
              </w:rPr>
              <w:t xml:space="preserve"> </w:t>
            </w:r>
            <w:r w:rsidRPr="00AF766C">
              <w:rPr>
                <w:rFonts w:ascii="Times New Roman" w:eastAsiaTheme="minorEastAsia" w:hAnsi="Times New Roman" w:hint="eastAsia"/>
                <w:sz w:val="20"/>
                <w:lang w:eastAsia="zh-CN"/>
              </w:rPr>
              <w:t>arrival</w:t>
            </w:r>
            <w:r w:rsidRPr="00AF766C">
              <w:rPr>
                <w:rFonts w:ascii="Times New Roman" w:eastAsiaTheme="minorEastAsia" w:hAnsi="Times New Roman"/>
                <w:sz w:val="20"/>
                <w:lang w:eastAsia="zh-CN"/>
              </w:rPr>
              <w:t xml:space="preserve"> associated</w:t>
            </w:r>
            <w:r w:rsidRPr="00B64E64">
              <w:rPr>
                <w:rFonts w:ascii="Times New Roman" w:eastAsiaTheme="minorEastAsia" w:hAnsi="Times New Roman"/>
                <w:sz w:val="20"/>
                <w:lang w:eastAsia="zh-CN"/>
              </w:rPr>
              <w:t xml:space="preserve"> with the </w:t>
            </w:r>
            <w:r w:rsidRPr="00B64E64">
              <w:rPr>
                <w:rFonts w:ascii="Times New Roman" w:eastAsiaTheme="minorEastAsia" w:hAnsi="Times New Roman"/>
                <w:sz w:val="20"/>
                <w:lang w:val="en-US" w:eastAsia="zh-CN"/>
              </w:rPr>
              <w:t xml:space="preserve">target </w:t>
            </w:r>
            <w:r w:rsidRPr="00B64E64">
              <w:rPr>
                <w:rFonts w:ascii="Times New Roman" w:eastAsiaTheme="minorEastAsia" w:hAnsi="Times New Roman"/>
                <w:sz w:val="20"/>
                <w:lang w:eastAsia="zh-CN"/>
              </w:rPr>
              <w:t>path with respect to a reference direction, wherein the reference direction is defined in the global coordinate system (GCS) or the local coordinate system (LCS).</w:t>
            </w:r>
          </w:p>
          <w:p w14:paraId="70373D07" w14:textId="37471FFD"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paths refer to those paths associated with the sensing target, such as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identified through </w:t>
            </w:r>
            <w:r w:rsidR="00832040" w:rsidRPr="00B64E64">
              <w:rPr>
                <w:rFonts w:ascii="Times New Roman" w:eastAsia="MS Mincho" w:hAnsi="Times New Roman" w:hint="eastAsia"/>
                <w:sz w:val="20"/>
                <w:lang w:val="en-US" w:eastAsia="ja-JP"/>
              </w:rPr>
              <w:t>c</w:t>
            </w:r>
            <w:r w:rsidR="00832040" w:rsidRPr="00B64E64">
              <w:rPr>
                <w:rFonts w:ascii="Times New Roman" w:eastAsiaTheme="minorEastAsia" w:hAnsi="Times New Roman"/>
                <w:sz w:val="20"/>
                <w:lang w:val="en-US" w:eastAsia="zh-CN"/>
              </w:rPr>
              <w:t xml:space="preserve">onstant false alarm rate </w:t>
            </w:r>
            <w:r w:rsidR="00832040" w:rsidRPr="00B64E64">
              <w:rPr>
                <w:rFonts w:ascii="Times New Roman" w:eastAsia="MS Mincho" w:hAnsi="Times New Roman" w:hint="eastAsia"/>
                <w:sz w:val="20"/>
                <w:lang w:val="en-US" w:eastAsia="ja-JP"/>
              </w:rPr>
              <w:t>(</w:t>
            </w:r>
            <w:r w:rsidRPr="00B64E64">
              <w:rPr>
                <w:rFonts w:ascii="Times New Roman" w:eastAsiaTheme="minorEastAsia" w:hAnsi="Times New Roman"/>
                <w:sz w:val="20"/>
                <w:lang w:val="en-US" w:eastAsia="zh-CN"/>
              </w:rPr>
              <w:t>CFAR</w:t>
            </w:r>
            <w:r w:rsidR="00832040" w:rsidRPr="00B64E64">
              <w:rPr>
                <w:rFonts w:ascii="Times New Roman" w:eastAsia="MS Mincho" w:hAnsi="Times New Roman" w:hint="eastAsia"/>
                <w:sz w:val="20"/>
                <w:lang w:val="en-US" w:eastAsia="ja-JP"/>
              </w:rPr>
              <w:t>)</w:t>
            </w:r>
            <w:r w:rsidRPr="00B64E64">
              <w:rPr>
                <w:rFonts w:ascii="Times New Roman" w:eastAsiaTheme="minorEastAsia" w:hAnsi="Times New Roman"/>
                <w:sz w:val="20"/>
                <w:lang w:val="en-US" w:eastAsia="zh-CN"/>
              </w:rPr>
              <w:t xml:space="preserve"> detection.</w:t>
            </w:r>
          </w:p>
          <w:p w14:paraId="5AEC4AE9" w14:textId="6BCBD29C" w:rsidR="00564F41" w:rsidRPr="00AF766C" w:rsidRDefault="00564F41" w:rsidP="00564F41">
            <w:pPr>
              <w:pStyle w:val="TAL"/>
              <w:rPr>
                <w:rFonts w:ascii="Times New Roman" w:eastAsiaTheme="minorEastAsia" w:hAnsi="Times New Roman"/>
                <w:sz w:val="20"/>
                <w:lang w:eastAsia="zh-CN"/>
              </w:rPr>
            </w:pPr>
            <w:r w:rsidRPr="00B64E64">
              <w:rPr>
                <w:rFonts w:ascii="Times New Roman" w:eastAsiaTheme="minorEastAsia" w:hAnsi="Times New Roman"/>
                <w:sz w:val="20"/>
                <w:lang w:val="en-US" w:eastAsia="zh-CN"/>
              </w:rPr>
              <w:t>N</w:t>
            </w:r>
            <w:r w:rsidRPr="00B64E64">
              <w:rPr>
                <w:rFonts w:ascii="Times New Roman" w:eastAsiaTheme="minorEastAsia" w:hAnsi="Times New Roman" w:hint="eastAsia"/>
                <w:sz w:val="20"/>
                <w:lang w:val="en-US" w:eastAsia="zh-CN"/>
              </w:rPr>
              <w:t>ote</w:t>
            </w:r>
            <w:r w:rsidRPr="00B64E64">
              <w:rPr>
                <w:rFonts w:ascii="Times New Roman" w:eastAsiaTheme="minorEastAsia" w:hAnsi="Times New Roman" w:hint="eastAsia"/>
                <w:sz w:val="20"/>
                <w:lang w:val="en-US" w:eastAsia="zh-CN"/>
              </w:rPr>
              <w:t>：</w:t>
            </w:r>
            <w:r w:rsidRPr="00B64E64">
              <w:rPr>
                <w:rFonts w:ascii="Times New Roman" w:eastAsiaTheme="minorEastAsia" w:hAnsi="Times New Roman"/>
                <w:sz w:val="20"/>
                <w:lang w:val="en-US" w:eastAsia="zh-CN"/>
              </w:rPr>
              <w:t>Target paths are detected from paths in delay-</w:t>
            </w:r>
            <w:r w:rsidR="00832040" w:rsidRPr="00B64E64">
              <w:rPr>
                <w:rFonts w:ascii="Times New Roman" w:eastAsia="MS Mincho" w:hAnsi="Times New Roman" w:hint="eastAsia"/>
                <w:sz w:val="20"/>
                <w:lang w:val="en-US" w:eastAsia="ja-JP"/>
              </w:rPr>
              <w:t>D</w:t>
            </w:r>
            <w:r w:rsidRPr="00B64E64">
              <w:rPr>
                <w:rFonts w:ascii="Times New Roman" w:eastAsiaTheme="minorEastAsia" w:hAnsi="Times New Roman"/>
                <w:sz w:val="20"/>
                <w:lang w:val="en-US" w:eastAsia="zh-CN"/>
              </w:rPr>
              <w:t>oppler domain.</w:t>
            </w:r>
          </w:p>
        </w:tc>
      </w:tr>
      <w:tr w:rsidR="00564F41" w:rsidRPr="001F7408" w14:paraId="7E54235B" w14:textId="77777777" w:rsidTr="00AF766C">
        <w:trPr>
          <w:trHeight w:val="643"/>
          <w:jc w:val="center"/>
        </w:trPr>
        <w:tc>
          <w:tcPr>
            <w:tcW w:w="1696" w:type="dxa"/>
            <w:vAlign w:val="center"/>
          </w:tcPr>
          <w:p w14:paraId="20E75BA2" w14:textId="4296F4DB" w:rsidR="00564F41" w:rsidRPr="00AF766C" w:rsidRDefault="00564F41" w:rsidP="00564F41">
            <w:pPr>
              <w:pStyle w:val="TAL"/>
              <w:jc w:val="center"/>
              <w:rPr>
                <w:rFonts w:ascii="Times New Roman" w:eastAsiaTheme="minorEastAsia" w:hAnsi="Times New Roman"/>
                <w:sz w:val="20"/>
                <w:lang w:eastAsia="zh-CN"/>
              </w:rPr>
            </w:pPr>
            <w:r w:rsidRPr="00AF766C">
              <w:rPr>
                <w:rFonts w:ascii="Times New Roman" w:eastAsiaTheme="minorEastAsia" w:hAnsi="Times New Roman"/>
                <w:sz w:val="20"/>
                <w:lang w:val="en-US" w:eastAsia="zh-CN"/>
              </w:rPr>
              <w:t>TOF</w:t>
            </w:r>
          </w:p>
        </w:tc>
        <w:tc>
          <w:tcPr>
            <w:tcW w:w="7382" w:type="dxa"/>
            <w:vAlign w:val="center"/>
          </w:tcPr>
          <w:p w14:paraId="0B203250" w14:textId="77777777" w:rsidR="00564F41" w:rsidRPr="00B64E64" w:rsidRDefault="00564F41" w:rsidP="00564F41">
            <w:pPr>
              <w:pStyle w:val="TAL"/>
              <w:rPr>
                <w:rFonts w:ascii="Times New Roman" w:eastAsiaTheme="minorEastAsia" w:hAnsi="Times New Roman"/>
                <w:sz w:val="20"/>
                <w:lang w:eastAsia="zh-CN"/>
              </w:rPr>
            </w:pPr>
            <w:r w:rsidRPr="00B64E64">
              <w:rPr>
                <w:rFonts w:ascii="Times New Roman" w:eastAsiaTheme="minorEastAsia" w:hAnsi="Times New Roman"/>
                <w:sz w:val="20"/>
                <w:lang w:val="en-US" w:eastAsia="zh-CN"/>
              </w:rPr>
              <w:t>Time of flight (TOF)</w:t>
            </w:r>
            <w:r w:rsidRPr="00B64E64">
              <w:rPr>
                <w:rFonts w:ascii="Times New Roman" w:eastAsiaTheme="minorEastAsia" w:hAnsi="Times New Roman"/>
                <w:sz w:val="20"/>
                <w:lang w:eastAsia="zh-CN"/>
              </w:rPr>
              <w:t xml:space="preserve"> is defined as the propagation time </w:t>
            </w:r>
            <w:r w:rsidRPr="00B64E64">
              <w:rPr>
                <w:rFonts w:ascii="Times New Roman" w:eastAsiaTheme="minorEastAsia" w:hAnsi="Times New Roman" w:hint="eastAsia"/>
                <w:sz w:val="20"/>
                <w:lang w:eastAsia="zh-CN"/>
              </w:rPr>
              <w:t>between</w:t>
            </w:r>
            <w:r w:rsidRPr="00B64E64">
              <w:rPr>
                <w:rFonts w:ascii="Times New Roman" w:eastAsiaTheme="minorEastAsia" w:hAnsi="Times New Roman"/>
                <w:sz w:val="20"/>
                <w:lang w:eastAsia="zh-CN"/>
              </w:rPr>
              <w:t xml:space="preserve"> </w:t>
            </w:r>
            <w:r w:rsidRPr="00B64E64">
              <w:rPr>
                <w:rFonts w:ascii="Times New Roman" w:eastAsiaTheme="minorEastAsia" w:hAnsi="Times New Roman" w:hint="eastAsia"/>
                <w:sz w:val="20"/>
                <w:lang w:eastAsia="zh-CN"/>
              </w:rPr>
              <w:t>Tx</w:t>
            </w:r>
            <w:r w:rsidRPr="00B64E64">
              <w:rPr>
                <w:rFonts w:ascii="Times New Roman" w:eastAsiaTheme="minorEastAsia" w:hAnsi="Times New Roman"/>
                <w:sz w:val="20"/>
                <w:lang w:eastAsia="zh-CN"/>
              </w:rPr>
              <w:t xml:space="preserve"> </w:t>
            </w:r>
            <w:r w:rsidRPr="00B64E64">
              <w:rPr>
                <w:rFonts w:ascii="Times New Roman" w:eastAsiaTheme="minorEastAsia" w:hAnsi="Times New Roman" w:hint="eastAsia"/>
                <w:sz w:val="20"/>
                <w:lang w:eastAsia="zh-CN"/>
              </w:rPr>
              <w:t>and</w:t>
            </w:r>
            <w:r w:rsidRPr="00B64E64">
              <w:rPr>
                <w:rFonts w:ascii="Times New Roman" w:eastAsiaTheme="minorEastAsia" w:hAnsi="Times New Roman"/>
                <w:sz w:val="20"/>
                <w:lang w:eastAsia="zh-CN"/>
              </w:rPr>
              <w:t xml:space="preserve"> </w:t>
            </w:r>
            <w:r w:rsidRPr="00B64E64">
              <w:rPr>
                <w:rFonts w:ascii="Times New Roman" w:eastAsiaTheme="minorEastAsia" w:hAnsi="Times New Roman" w:hint="eastAsia"/>
                <w:sz w:val="20"/>
                <w:lang w:eastAsia="zh-CN"/>
              </w:rPr>
              <w:t>Rx</w:t>
            </w:r>
            <w:r w:rsidRPr="00B64E64">
              <w:rPr>
                <w:rFonts w:ascii="Times New Roman" w:eastAsiaTheme="minorEastAsia" w:hAnsi="Times New Roman"/>
                <w:sz w:val="20"/>
                <w:lang w:eastAsia="zh-CN"/>
              </w:rPr>
              <w:t xml:space="preserve"> associated with the </w:t>
            </w:r>
            <w:r w:rsidRPr="00B64E64">
              <w:rPr>
                <w:rFonts w:ascii="Times New Roman" w:eastAsiaTheme="minorEastAsia" w:hAnsi="Times New Roman"/>
                <w:sz w:val="20"/>
                <w:lang w:val="en-US" w:eastAsia="zh-CN"/>
              </w:rPr>
              <w:t xml:space="preserve">target </w:t>
            </w:r>
            <w:r w:rsidRPr="00B64E64">
              <w:rPr>
                <w:rFonts w:ascii="Times New Roman" w:eastAsiaTheme="minorEastAsia" w:hAnsi="Times New Roman"/>
                <w:sz w:val="20"/>
                <w:lang w:eastAsia="zh-CN"/>
              </w:rPr>
              <w:t>path.</w:t>
            </w:r>
          </w:p>
          <w:p w14:paraId="6D36E2C7" w14:textId="77777777"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paths refer to those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associated with the sensing target, such as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identified through CFAR detection.</w:t>
            </w:r>
          </w:p>
          <w:p w14:paraId="66B30F05" w14:textId="7A6AEDA2" w:rsidR="00564F41" w:rsidRPr="00B64E64" w:rsidRDefault="00564F41" w:rsidP="00564F41">
            <w:pPr>
              <w:pStyle w:val="TAL"/>
              <w:rPr>
                <w:rFonts w:ascii="Times New Roman" w:eastAsiaTheme="minorEastAsia" w:hAnsi="Times New Roman"/>
                <w:sz w:val="20"/>
                <w:lang w:eastAsia="zh-CN"/>
              </w:rPr>
            </w:pPr>
            <w:r w:rsidRPr="00B64E64">
              <w:rPr>
                <w:rFonts w:ascii="Times New Roman" w:eastAsiaTheme="minorEastAsia" w:hAnsi="Times New Roman"/>
                <w:sz w:val="20"/>
                <w:lang w:val="en-US" w:eastAsia="zh-CN"/>
              </w:rPr>
              <w:t>N</w:t>
            </w:r>
            <w:r w:rsidRPr="00B64E64">
              <w:rPr>
                <w:rFonts w:ascii="Times New Roman" w:eastAsiaTheme="minorEastAsia" w:hAnsi="Times New Roman" w:hint="eastAsia"/>
                <w:sz w:val="20"/>
                <w:lang w:val="en-US" w:eastAsia="zh-CN"/>
              </w:rPr>
              <w:t>ote</w:t>
            </w:r>
            <w:r w:rsidRPr="00B64E64">
              <w:rPr>
                <w:rFonts w:ascii="Times New Roman" w:eastAsiaTheme="minorEastAsia" w:hAnsi="Times New Roman" w:hint="eastAsia"/>
                <w:sz w:val="20"/>
                <w:lang w:val="en-US" w:eastAsia="zh-CN"/>
              </w:rPr>
              <w:t>：</w:t>
            </w:r>
            <w:r w:rsidRPr="00B64E64">
              <w:rPr>
                <w:rFonts w:ascii="Times New Roman" w:eastAsiaTheme="minorEastAsia" w:hAnsi="Times New Roman"/>
                <w:sz w:val="20"/>
                <w:lang w:val="en-US" w:eastAsia="zh-CN"/>
              </w:rPr>
              <w:t>Target paths are detected from paths in delay-</w:t>
            </w:r>
            <w:r w:rsidR="00832040" w:rsidRPr="00B64E64">
              <w:rPr>
                <w:rFonts w:ascii="Times New Roman" w:eastAsia="MS Mincho" w:hAnsi="Times New Roman" w:hint="eastAsia"/>
                <w:sz w:val="20"/>
                <w:lang w:val="en-US" w:eastAsia="ja-JP"/>
              </w:rPr>
              <w:t>D</w:t>
            </w:r>
            <w:r w:rsidRPr="00B64E64">
              <w:rPr>
                <w:rFonts w:ascii="Times New Roman" w:eastAsiaTheme="minorEastAsia" w:hAnsi="Times New Roman"/>
                <w:sz w:val="20"/>
                <w:lang w:val="en-US" w:eastAsia="zh-CN"/>
              </w:rPr>
              <w:t>oppler domain.</w:t>
            </w:r>
          </w:p>
        </w:tc>
      </w:tr>
      <w:tr w:rsidR="00564F41" w:rsidRPr="001F7408" w14:paraId="2D828844" w14:textId="77777777" w:rsidTr="00AF766C">
        <w:trPr>
          <w:trHeight w:val="643"/>
          <w:jc w:val="center"/>
        </w:trPr>
        <w:tc>
          <w:tcPr>
            <w:tcW w:w="1696" w:type="dxa"/>
            <w:vAlign w:val="center"/>
          </w:tcPr>
          <w:p w14:paraId="7CDD5384" w14:textId="5583C6AC" w:rsidR="00564F41" w:rsidRPr="00AF766C" w:rsidRDefault="00564F41" w:rsidP="00564F41">
            <w:pPr>
              <w:pStyle w:val="TAL"/>
              <w:jc w:val="center"/>
              <w:rPr>
                <w:rFonts w:ascii="Times New Roman" w:eastAsiaTheme="minorEastAsia" w:hAnsi="Times New Roman"/>
                <w:sz w:val="20"/>
                <w:lang w:val="en-US" w:eastAsia="zh-CN"/>
              </w:rPr>
            </w:pPr>
            <w:r w:rsidRPr="00AF766C">
              <w:rPr>
                <w:rFonts w:ascii="Times New Roman" w:eastAsiaTheme="minorEastAsia" w:hAnsi="Times New Roman"/>
                <w:sz w:val="20"/>
                <w:lang w:val="en-US" w:eastAsia="zh-CN"/>
              </w:rPr>
              <w:t>Doppler</w:t>
            </w:r>
          </w:p>
        </w:tc>
        <w:tc>
          <w:tcPr>
            <w:tcW w:w="7382" w:type="dxa"/>
            <w:vAlign w:val="center"/>
          </w:tcPr>
          <w:p w14:paraId="5FA4C85C" w14:textId="77777777" w:rsidR="00564F41" w:rsidRPr="00B64E64" w:rsidRDefault="00564F41" w:rsidP="00564F41">
            <w:pPr>
              <w:pStyle w:val="TAL"/>
              <w:rPr>
                <w:rFonts w:ascii="Times New Roman" w:eastAsiaTheme="minorEastAsia" w:hAnsi="Times New Roman"/>
                <w:sz w:val="20"/>
                <w:lang w:eastAsia="zh-CN"/>
              </w:rPr>
            </w:pPr>
            <w:r w:rsidRPr="00B64E64">
              <w:rPr>
                <w:rFonts w:ascii="Times New Roman" w:eastAsiaTheme="minorEastAsia" w:hAnsi="Times New Roman"/>
                <w:sz w:val="20"/>
                <w:lang w:val="en-US" w:eastAsia="zh-CN"/>
              </w:rPr>
              <w:t>Doppler</w:t>
            </w:r>
            <w:r w:rsidRPr="00B64E64">
              <w:rPr>
                <w:rFonts w:ascii="Times New Roman" w:eastAsiaTheme="minorEastAsia" w:hAnsi="Times New Roman"/>
                <w:sz w:val="20"/>
                <w:lang w:eastAsia="zh-CN"/>
              </w:rPr>
              <w:t xml:space="preserve"> is defined as the frequency shift due to relative motion between the sensing target and the receiver associated with the </w:t>
            </w:r>
            <w:r w:rsidRPr="00B64E64">
              <w:rPr>
                <w:rFonts w:ascii="Times New Roman" w:eastAsiaTheme="minorEastAsia" w:hAnsi="Times New Roman"/>
                <w:sz w:val="20"/>
                <w:lang w:val="en-US" w:eastAsia="zh-CN"/>
              </w:rPr>
              <w:t xml:space="preserve">target </w:t>
            </w:r>
            <w:r w:rsidRPr="00B64E64">
              <w:rPr>
                <w:rFonts w:ascii="Times New Roman" w:eastAsiaTheme="minorEastAsia" w:hAnsi="Times New Roman"/>
                <w:sz w:val="20"/>
                <w:lang w:eastAsia="zh-CN"/>
              </w:rPr>
              <w:t>path.</w:t>
            </w:r>
          </w:p>
          <w:p w14:paraId="4FA760EA" w14:textId="77777777"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paths refer to those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associated with the sensing target, such as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identified through CFAR detection.</w:t>
            </w:r>
          </w:p>
          <w:p w14:paraId="51D9D9BA" w14:textId="62A6441B"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N</w:t>
            </w:r>
            <w:r w:rsidRPr="00B64E64">
              <w:rPr>
                <w:rFonts w:ascii="Times New Roman" w:eastAsiaTheme="minorEastAsia" w:hAnsi="Times New Roman" w:hint="eastAsia"/>
                <w:sz w:val="20"/>
                <w:lang w:val="en-US" w:eastAsia="zh-CN"/>
              </w:rPr>
              <w:t>ote</w:t>
            </w:r>
            <w:r w:rsidRPr="00B64E64">
              <w:rPr>
                <w:rFonts w:ascii="Times New Roman" w:eastAsiaTheme="minorEastAsia" w:hAnsi="Times New Roman" w:hint="eastAsia"/>
                <w:sz w:val="20"/>
                <w:lang w:val="en-US" w:eastAsia="zh-CN"/>
              </w:rPr>
              <w:t>：</w:t>
            </w:r>
            <w:r w:rsidRPr="00B64E64">
              <w:rPr>
                <w:rFonts w:ascii="Times New Roman" w:eastAsiaTheme="minorEastAsia" w:hAnsi="Times New Roman"/>
                <w:sz w:val="20"/>
                <w:lang w:val="en-US" w:eastAsia="zh-CN"/>
              </w:rPr>
              <w:t>Target paths are detected from paths in delay-</w:t>
            </w:r>
            <w:r w:rsidR="00832040" w:rsidRPr="00B64E64">
              <w:rPr>
                <w:rFonts w:ascii="Times New Roman" w:eastAsia="MS Mincho" w:hAnsi="Times New Roman" w:hint="eastAsia"/>
                <w:sz w:val="20"/>
                <w:lang w:val="en-US" w:eastAsia="ja-JP"/>
              </w:rPr>
              <w:t>D</w:t>
            </w:r>
            <w:r w:rsidRPr="00B64E64">
              <w:rPr>
                <w:rFonts w:ascii="Times New Roman" w:eastAsiaTheme="minorEastAsia" w:hAnsi="Times New Roman"/>
                <w:sz w:val="20"/>
                <w:lang w:val="en-US" w:eastAsia="zh-CN"/>
              </w:rPr>
              <w:t>oppler domain.</w:t>
            </w:r>
          </w:p>
        </w:tc>
      </w:tr>
      <w:tr w:rsidR="00564F41" w:rsidRPr="001F7408" w14:paraId="77155B05" w14:textId="77777777" w:rsidTr="00AF766C">
        <w:trPr>
          <w:trHeight w:val="643"/>
          <w:jc w:val="center"/>
        </w:trPr>
        <w:tc>
          <w:tcPr>
            <w:tcW w:w="1696" w:type="dxa"/>
            <w:vAlign w:val="center"/>
          </w:tcPr>
          <w:p w14:paraId="03B26E6D" w14:textId="7C9D9681" w:rsidR="00564F41" w:rsidRPr="00AF766C" w:rsidRDefault="00564F41" w:rsidP="00564F41">
            <w:pPr>
              <w:pStyle w:val="TAL"/>
              <w:jc w:val="center"/>
              <w:rPr>
                <w:rFonts w:ascii="Times New Roman" w:eastAsiaTheme="minorEastAsia" w:hAnsi="Times New Roman"/>
                <w:sz w:val="20"/>
                <w:lang w:val="en-US" w:eastAsia="zh-CN"/>
              </w:rPr>
            </w:pPr>
            <w:r w:rsidRPr="00AF766C">
              <w:rPr>
                <w:rFonts w:ascii="Times New Roman" w:eastAsiaTheme="minorEastAsia" w:hAnsi="Times New Roman"/>
                <w:sz w:val="20"/>
                <w:lang w:val="en-US" w:eastAsia="zh-CN"/>
              </w:rPr>
              <w:t>Radial velocity</w:t>
            </w:r>
          </w:p>
        </w:tc>
        <w:tc>
          <w:tcPr>
            <w:tcW w:w="7382" w:type="dxa"/>
            <w:vAlign w:val="center"/>
          </w:tcPr>
          <w:p w14:paraId="5C7D5DFE" w14:textId="05E99FF1" w:rsidR="00564F41" w:rsidRPr="00B64E64" w:rsidRDefault="00564F41" w:rsidP="00564F41">
            <w:pPr>
              <w:pStyle w:val="TAL"/>
              <w:rPr>
                <w:rFonts w:ascii="Times New Roman" w:eastAsiaTheme="minorEastAsia" w:hAnsi="Times New Roman"/>
                <w:sz w:val="20"/>
                <w:lang w:eastAsia="zh-CN"/>
              </w:rPr>
            </w:pPr>
            <w:r w:rsidRPr="00B64E64">
              <w:rPr>
                <w:rFonts w:ascii="Times New Roman" w:eastAsiaTheme="minorEastAsia" w:hAnsi="Times New Roman"/>
                <w:sz w:val="20"/>
                <w:lang w:val="en-US" w:eastAsia="zh-CN"/>
              </w:rPr>
              <w:t>Doppler</w:t>
            </w:r>
            <w:r w:rsidRPr="00B64E64">
              <w:rPr>
                <w:rFonts w:ascii="Times New Roman" w:eastAsiaTheme="minorEastAsia" w:hAnsi="Times New Roman"/>
                <w:sz w:val="20"/>
                <w:lang w:eastAsia="zh-CN"/>
              </w:rPr>
              <w:t xml:space="preserve"> is defined as the </w:t>
            </w:r>
            <w:r w:rsidRPr="00B64E64">
              <w:rPr>
                <w:rFonts w:ascii="Times New Roman" w:eastAsiaTheme="minorEastAsia" w:hAnsi="Times New Roman"/>
                <w:sz w:val="20"/>
                <w:lang w:val="en-US" w:eastAsia="zh-CN"/>
              </w:rPr>
              <w:t xml:space="preserve">component of </w:t>
            </w:r>
            <w:r w:rsidRPr="00B64E64">
              <w:rPr>
                <w:rFonts w:ascii="Times New Roman" w:eastAsiaTheme="minorEastAsia" w:hAnsi="Times New Roman"/>
                <w:sz w:val="20"/>
                <w:lang w:eastAsia="zh-CN"/>
              </w:rPr>
              <w:t>the sensing target</w:t>
            </w:r>
            <w:r w:rsidRPr="00B64E64">
              <w:rPr>
                <w:rFonts w:ascii="Times New Roman" w:eastAsiaTheme="minorEastAsia" w:hAnsi="Times New Roman"/>
                <w:sz w:val="20"/>
                <w:lang w:val="en-US" w:eastAsia="zh-CN"/>
              </w:rPr>
              <w:t>’s velocity in the line-of-sight (</w:t>
            </w:r>
            <w:proofErr w:type="spellStart"/>
            <w:r w:rsidRPr="00B64E64">
              <w:rPr>
                <w:rFonts w:ascii="Times New Roman" w:eastAsiaTheme="minorEastAsia" w:hAnsi="Times New Roman"/>
                <w:sz w:val="20"/>
                <w:lang w:val="en-US" w:eastAsia="zh-CN"/>
              </w:rPr>
              <w:t>LoS</w:t>
            </w:r>
            <w:proofErr w:type="spellEnd"/>
            <w:r w:rsidRPr="00B64E64">
              <w:rPr>
                <w:rFonts w:ascii="Times New Roman" w:eastAsiaTheme="minorEastAsia" w:hAnsi="Times New Roman"/>
                <w:sz w:val="20"/>
                <w:lang w:val="en-US" w:eastAsia="zh-CN"/>
              </w:rPr>
              <w:t>) direction with respect to the receiver</w:t>
            </w:r>
            <w:r w:rsidRPr="00B64E64">
              <w:rPr>
                <w:rFonts w:ascii="Times New Roman" w:eastAsiaTheme="minorEastAsia" w:hAnsi="Times New Roman"/>
                <w:sz w:val="20"/>
                <w:lang w:eastAsia="zh-CN"/>
              </w:rPr>
              <w:t xml:space="preserve"> associated with the </w:t>
            </w:r>
            <w:r w:rsidRPr="00B64E64">
              <w:rPr>
                <w:rFonts w:ascii="Times New Roman" w:eastAsiaTheme="minorEastAsia" w:hAnsi="Times New Roman"/>
                <w:sz w:val="20"/>
                <w:lang w:val="en-US" w:eastAsia="zh-CN"/>
              </w:rPr>
              <w:t xml:space="preserve">target </w:t>
            </w:r>
            <w:r w:rsidRPr="00B64E64">
              <w:rPr>
                <w:rFonts w:ascii="Times New Roman" w:eastAsiaTheme="minorEastAsia" w:hAnsi="Times New Roman"/>
                <w:sz w:val="20"/>
                <w:lang w:eastAsia="zh-CN"/>
              </w:rPr>
              <w:t>path.</w:t>
            </w:r>
          </w:p>
          <w:p w14:paraId="508BBE6D" w14:textId="77777777"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paths refer to those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associated with the sensing target, such as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identified through CFAR detection.</w:t>
            </w:r>
          </w:p>
          <w:p w14:paraId="6F42F747" w14:textId="6664A02D"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N</w:t>
            </w:r>
            <w:r w:rsidRPr="00B64E64">
              <w:rPr>
                <w:rFonts w:ascii="Times New Roman" w:eastAsiaTheme="minorEastAsia" w:hAnsi="Times New Roman" w:hint="eastAsia"/>
                <w:sz w:val="20"/>
                <w:lang w:val="en-US" w:eastAsia="zh-CN"/>
              </w:rPr>
              <w:t>ote</w:t>
            </w:r>
            <w:r w:rsidRPr="00B64E64">
              <w:rPr>
                <w:rFonts w:ascii="Times New Roman" w:eastAsiaTheme="minorEastAsia" w:hAnsi="Times New Roman" w:hint="eastAsia"/>
                <w:sz w:val="20"/>
                <w:lang w:val="en-US" w:eastAsia="zh-CN"/>
              </w:rPr>
              <w:t>：</w:t>
            </w:r>
            <w:r w:rsidRPr="00B64E64">
              <w:rPr>
                <w:rFonts w:ascii="Times New Roman" w:eastAsiaTheme="minorEastAsia" w:hAnsi="Times New Roman"/>
                <w:sz w:val="20"/>
                <w:lang w:val="en-US" w:eastAsia="zh-CN"/>
              </w:rPr>
              <w:t>Target paths are detected from paths in delay-</w:t>
            </w:r>
            <w:r w:rsidR="00832040" w:rsidRPr="00B64E64">
              <w:rPr>
                <w:rFonts w:ascii="Times New Roman" w:eastAsia="MS Mincho" w:hAnsi="Times New Roman" w:hint="eastAsia"/>
                <w:sz w:val="20"/>
                <w:lang w:val="en-US" w:eastAsia="ja-JP"/>
              </w:rPr>
              <w:t>D</w:t>
            </w:r>
            <w:r w:rsidRPr="00B64E64">
              <w:rPr>
                <w:rFonts w:ascii="Times New Roman" w:eastAsiaTheme="minorEastAsia" w:hAnsi="Times New Roman"/>
                <w:sz w:val="20"/>
                <w:lang w:val="en-US" w:eastAsia="zh-CN"/>
              </w:rPr>
              <w:t>oppler domain.</w:t>
            </w:r>
          </w:p>
        </w:tc>
      </w:tr>
      <w:tr w:rsidR="00564F41" w:rsidRPr="001F7408" w14:paraId="48423183" w14:textId="77777777" w:rsidTr="00AF766C">
        <w:trPr>
          <w:trHeight w:val="1238"/>
          <w:jc w:val="center"/>
        </w:trPr>
        <w:tc>
          <w:tcPr>
            <w:tcW w:w="1696" w:type="dxa"/>
            <w:vAlign w:val="center"/>
          </w:tcPr>
          <w:p w14:paraId="4EF1E99F" w14:textId="7BC0B1C8" w:rsidR="00564F41" w:rsidRPr="00AF766C" w:rsidRDefault="00564F41" w:rsidP="00564F41">
            <w:pPr>
              <w:pStyle w:val="TAL"/>
              <w:jc w:val="center"/>
              <w:rPr>
                <w:rFonts w:ascii="Times New Roman" w:eastAsiaTheme="minorEastAsia" w:hAnsi="Times New Roman"/>
                <w:sz w:val="20"/>
                <w:lang w:val="en-US" w:eastAsia="zh-CN"/>
              </w:rPr>
            </w:pPr>
            <w:r w:rsidRPr="00AF766C">
              <w:rPr>
                <w:rFonts w:ascii="Times New Roman" w:eastAsiaTheme="minorEastAsia" w:hAnsi="Times New Roman" w:hint="eastAsia"/>
                <w:sz w:val="20"/>
                <w:lang w:val="en-US" w:eastAsia="zh-CN"/>
              </w:rPr>
              <w:t>TPSINR</w:t>
            </w:r>
          </w:p>
        </w:tc>
        <w:tc>
          <w:tcPr>
            <w:tcW w:w="7382" w:type="dxa"/>
            <w:vAlign w:val="center"/>
          </w:tcPr>
          <w:p w14:paraId="554469AB" w14:textId="77777777"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 specific signal-to-noise and interference ratio (PSINR) is defined as the linear average of the channel response </w:t>
            </w:r>
            <w:r w:rsidRPr="00B64E64">
              <w:rPr>
                <w:rFonts w:ascii="Times New Roman" w:eastAsiaTheme="minorEastAsia" w:hAnsi="Times New Roman"/>
                <w:sz w:val="20"/>
                <w:lang w:eastAsia="zh-CN"/>
              </w:rPr>
              <w:t>associated with</w:t>
            </w:r>
            <w:r w:rsidRPr="00B64E64" w:rsidDel="00952CF9">
              <w:rPr>
                <w:rFonts w:ascii="Times New Roman" w:eastAsiaTheme="minorEastAsia" w:hAnsi="Times New Roman"/>
                <w:sz w:val="20"/>
                <w:lang w:val="en-US" w:eastAsia="zh-CN"/>
              </w:rPr>
              <w:t xml:space="preserve"> </w:t>
            </w:r>
            <w:r w:rsidRPr="00B64E64">
              <w:rPr>
                <w:rFonts w:ascii="Times New Roman" w:eastAsiaTheme="minorEastAsia" w:hAnsi="Times New Roman"/>
                <w:sz w:val="20"/>
                <w:lang w:val="en-US" w:eastAsia="zh-CN"/>
              </w:rPr>
              <w:t xml:space="preserve">the target path of the resource elements that carry the </w:t>
            </w:r>
            <w:r w:rsidRPr="00B64E64">
              <w:rPr>
                <w:rFonts w:ascii="Times New Roman" w:eastAsiaTheme="minorEastAsia" w:hAnsi="Times New Roman" w:hint="eastAsia"/>
                <w:sz w:val="20"/>
                <w:lang w:val="en-US" w:eastAsia="zh-CN"/>
              </w:rPr>
              <w:t>reference signals</w:t>
            </w:r>
            <w:r w:rsidRPr="00B64E64">
              <w:rPr>
                <w:rFonts w:ascii="Times New Roman" w:eastAsiaTheme="minorEastAsia" w:hAnsi="Times New Roman"/>
                <w:sz w:val="20"/>
                <w:lang w:val="en-US" w:eastAsia="zh-CN"/>
              </w:rPr>
              <w:t xml:space="preserve"> divided by the linear average of the noise and interference power contribution of the resource elements </w:t>
            </w:r>
            <w:r w:rsidRPr="00B64E64">
              <w:rPr>
                <w:rFonts w:ascii="Times New Roman" w:eastAsiaTheme="minorEastAsia" w:hAnsi="Times New Roman" w:hint="eastAsia"/>
                <w:sz w:val="20"/>
                <w:lang w:val="en-US" w:eastAsia="zh-CN"/>
              </w:rPr>
              <w:t xml:space="preserve">carrying </w:t>
            </w:r>
            <w:r w:rsidRPr="00B64E64">
              <w:rPr>
                <w:rFonts w:ascii="Times New Roman" w:eastAsiaTheme="minorEastAsia" w:hAnsi="Times New Roman"/>
                <w:sz w:val="20"/>
                <w:lang w:val="en-US" w:eastAsia="zh-CN"/>
              </w:rPr>
              <w:t xml:space="preserve">the </w:t>
            </w:r>
            <w:r w:rsidRPr="00B64E64">
              <w:rPr>
                <w:rFonts w:ascii="Times New Roman" w:eastAsiaTheme="minorEastAsia" w:hAnsi="Times New Roman" w:hint="eastAsia"/>
                <w:sz w:val="20"/>
                <w:lang w:val="en-US" w:eastAsia="zh-CN"/>
              </w:rPr>
              <w:t>reference signals</w:t>
            </w:r>
            <w:r w:rsidRPr="00B64E64">
              <w:rPr>
                <w:rFonts w:ascii="Times New Roman" w:eastAsiaTheme="minorEastAsia" w:hAnsi="Times New Roman"/>
                <w:sz w:val="20"/>
                <w:lang w:val="en-US" w:eastAsia="zh-CN"/>
              </w:rPr>
              <w:t>.</w:t>
            </w:r>
          </w:p>
          <w:p w14:paraId="3C96B72A" w14:textId="77777777"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paths refer to those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associated with the sensing target, such as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identified through CFAR detection.</w:t>
            </w:r>
          </w:p>
          <w:p w14:paraId="41D29F9D" w14:textId="6D44E8AB"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N</w:t>
            </w:r>
            <w:r w:rsidRPr="00B64E64">
              <w:rPr>
                <w:rFonts w:ascii="Times New Roman" w:eastAsiaTheme="minorEastAsia" w:hAnsi="Times New Roman" w:hint="eastAsia"/>
                <w:sz w:val="20"/>
                <w:lang w:val="en-US" w:eastAsia="zh-CN"/>
              </w:rPr>
              <w:t>ote</w:t>
            </w:r>
            <w:r w:rsidRPr="00B64E64">
              <w:rPr>
                <w:rFonts w:ascii="Times New Roman" w:eastAsiaTheme="minorEastAsia" w:hAnsi="Times New Roman" w:hint="eastAsia"/>
                <w:sz w:val="20"/>
                <w:lang w:val="en-US" w:eastAsia="zh-CN"/>
              </w:rPr>
              <w:t>：</w:t>
            </w:r>
            <w:r w:rsidRPr="00B64E64">
              <w:rPr>
                <w:rFonts w:ascii="Times New Roman" w:eastAsiaTheme="minorEastAsia" w:hAnsi="Times New Roman"/>
                <w:sz w:val="20"/>
                <w:lang w:val="en-US" w:eastAsia="zh-CN"/>
              </w:rPr>
              <w:t>Target paths are detected from paths in delay-</w:t>
            </w:r>
            <w:r w:rsidR="00832040" w:rsidRPr="00B64E64">
              <w:rPr>
                <w:rFonts w:ascii="Times New Roman" w:eastAsia="MS Mincho" w:hAnsi="Times New Roman" w:hint="eastAsia"/>
                <w:sz w:val="20"/>
                <w:lang w:val="en-US" w:eastAsia="ja-JP"/>
              </w:rPr>
              <w:t>D</w:t>
            </w:r>
            <w:r w:rsidRPr="00B64E64">
              <w:rPr>
                <w:rFonts w:ascii="Times New Roman" w:eastAsiaTheme="minorEastAsia" w:hAnsi="Times New Roman"/>
                <w:sz w:val="20"/>
                <w:lang w:val="en-US" w:eastAsia="zh-CN"/>
              </w:rPr>
              <w:t>oppler domain.</w:t>
            </w:r>
          </w:p>
        </w:tc>
      </w:tr>
      <w:tr w:rsidR="00564F41" w:rsidRPr="001F7408" w14:paraId="5D1BD5E1" w14:textId="77777777" w:rsidTr="00AF766C">
        <w:trPr>
          <w:trHeight w:val="489"/>
          <w:jc w:val="center"/>
        </w:trPr>
        <w:tc>
          <w:tcPr>
            <w:tcW w:w="1696" w:type="dxa"/>
            <w:vAlign w:val="center"/>
          </w:tcPr>
          <w:p w14:paraId="2E724283" w14:textId="6759B7E5" w:rsidR="00564F41" w:rsidRPr="00AF766C" w:rsidRDefault="00564F41" w:rsidP="00564F41">
            <w:pPr>
              <w:pStyle w:val="TAL"/>
              <w:jc w:val="center"/>
              <w:rPr>
                <w:rFonts w:ascii="Times New Roman" w:eastAsiaTheme="minorEastAsia" w:hAnsi="Times New Roman"/>
                <w:sz w:val="20"/>
                <w:lang w:val="en-US" w:eastAsia="zh-CN"/>
              </w:rPr>
            </w:pPr>
            <w:r w:rsidRPr="00AF766C">
              <w:rPr>
                <w:rFonts w:ascii="Times New Roman" w:eastAsiaTheme="minorEastAsia" w:hAnsi="Times New Roman"/>
                <w:sz w:val="20"/>
                <w:lang w:val="en-US" w:eastAsia="zh-CN"/>
              </w:rPr>
              <w:t>TPRSRP</w:t>
            </w:r>
          </w:p>
        </w:tc>
        <w:tc>
          <w:tcPr>
            <w:tcW w:w="7382" w:type="dxa"/>
            <w:vAlign w:val="center"/>
          </w:tcPr>
          <w:p w14:paraId="6BC43186" w14:textId="77777777"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 specific reference signal received path power (PRSRP) is defined as the power of the linear average of the channel response </w:t>
            </w:r>
            <w:r w:rsidRPr="00B64E64">
              <w:rPr>
                <w:rFonts w:ascii="Times New Roman" w:eastAsiaTheme="minorEastAsia" w:hAnsi="Times New Roman"/>
                <w:sz w:val="20"/>
                <w:lang w:eastAsia="zh-CN"/>
              </w:rPr>
              <w:t>associated with</w:t>
            </w:r>
            <w:r w:rsidRPr="00B64E64" w:rsidDel="00952CF9">
              <w:rPr>
                <w:rFonts w:ascii="Times New Roman" w:eastAsiaTheme="minorEastAsia" w:hAnsi="Times New Roman"/>
                <w:sz w:val="20"/>
                <w:lang w:val="en-US" w:eastAsia="zh-CN"/>
              </w:rPr>
              <w:t xml:space="preserve"> </w:t>
            </w:r>
            <w:r w:rsidRPr="00B64E64">
              <w:rPr>
                <w:rFonts w:ascii="Times New Roman" w:eastAsiaTheme="minorEastAsia" w:hAnsi="Times New Roman"/>
                <w:sz w:val="20"/>
                <w:lang w:val="en-US" w:eastAsia="zh-CN"/>
              </w:rPr>
              <w:t xml:space="preserve">the </w:t>
            </w:r>
            <w:r w:rsidRPr="00B64E64">
              <w:rPr>
                <w:rFonts w:ascii="Times New Roman" w:eastAsiaTheme="minorEastAsia" w:hAnsi="Times New Roman" w:hint="eastAsia"/>
                <w:sz w:val="20"/>
                <w:lang w:val="en-US" w:eastAsia="zh-CN"/>
              </w:rPr>
              <w:t>t</w:t>
            </w:r>
            <w:r w:rsidRPr="00B64E64">
              <w:rPr>
                <w:rFonts w:ascii="Times New Roman" w:eastAsiaTheme="minorEastAsia" w:hAnsi="Times New Roman"/>
                <w:sz w:val="20"/>
                <w:lang w:val="en-US" w:eastAsia="zh-CN"/>
              </w:rPr>
              <w:t xml:space="preserve">arget path of the resource elements that carry the </w:t>
            </w:r>
            <w:r w:rsidRPr="00B64E64">
              <w:rPr>
                <w:rFonts w:ascii="Times New Roman" w:eastAsiaTheme="minorEastAsia" w:hAnsi="Times New Roman" w:hint="eastAsia"/>
                <w:sz w:val="20"/>
                <w:lang w:val="en-US" w:eastAsia="zh-CN"/>
              </w:rPr>
              <w:t>reference signals</w:t>
            </w:r>
            <w:r w:rsidRPr="00B64E64">
              <w:rPr>
                <w:rFonts w:ascii="Times New Roman" w:eastAsiaTheme="minorEastAsia" w:hAnsi="Times New Roman"/>
                <w:sz w:val="20"/>
                <w:lang w:val="en-US" w:eastAsia="zh-CN"/>
              </w:rPr>
              <w:t xml:space="preserve"> configured for the measurement.</w:t>
            </w:r>
          </w:p>
          <w:p w14:paraId="60ACE03B" w14:textId="77777777"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 xml:space="preserve">Target paths refer to those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associated with the sensing target, such as </w:t>
            </w:r>
            <w:r w:rsidRPr="00B64E64">
              <w:rPr>
                <w:rFonts w:ascii="Times New Roman" w:eastAsiaTheme="minorEastAsia" w:hAnsi="Times New Roman" w:hint="eastAsia"/>
                <w:sz w:val="20"/>
                <w:lang w:val="en-US" w:eastAsia="zh-CN"/>
              </w:rPr>
              <w:t>paths</w:t>
            </w:r>
            <w:r w:rsidRPr="00B64E64">
              <w:rPr>
                <w:rFonts w:ascii="Times New Roman" w:eastAsiaTheme="minorEastAsia" w:hAnsi="Times New Roman"/>
                <w:sz w:val="20"/>
                <w:lang w:val="en-US" w:eastAsia="zh-CN"/>
              </w:rPr>
              <w:t xml:space="preserve"> identified through CFAR detection.</w:t>
            </w:r>
          </w:p>
          <w:p w14:paraId="555FF3E1" w14:textId="76CD83B0" w:rsidR="00564F41" w:rsidRPr="00B64E64" w:rsidRDefault="00564F41" w:rsidP="00564F41">
            <w:pPr>
              <w:pStyle w:val="TAL"/>
              <w:rPr>
                <w:rFonts w:ascii="Times New Roman" w:eastAsiaTheme="minorEastAsia" w:hAnsi="Times New Roman"/>
                <w:sz w:val="20"/>
                <w:lang w:val="en-US" w:eastAsia="zh-CN"/>
              </w:rPr>
            </w:pPr>
            <w:r w:rsidRPr="00B64E64">
              <w:rPr>
                <w:rFonts w:ascii="Times New Roman" w:eastAsiaTheme="minorEastAsia" w:hAnsi="Times New Roman"/>
                <w:sz w:val="20"/>
                <w:lang w:val="en-US" w:eastAsia="zh-CN"/>
              </w:rPr>
              <w:t>N</w:t>
            </w:r>
            <w:r w:rsidRPr="00B64E64">
              <w:rPr>
                <w:rFonts w:ascii="Times New Roman" w:eastAsiaTheme="minorEastAsia" w:hAnsi="Times New Roman" w:hint="eastAsia"/>
                <w:sz w:val="20"/>
                <w:lang w:val="en-US" w:eastAsia="zh-CN"/>
              </w:rPr>
              <w:t>ote</w:t>
            </w:r>
            <w:r w:rsidRPr="00B64E64">
              <w:rPr>
                <w:rFonts w:ascii="Times New Roman" w:eastAsiaTheme="minorEastAsia" w:hAnsi="Times New Roman" w:hint="eastAsia"/>
                <w:sz w:val="20"/>
                <w:lang w:val="en-US" w:eastAsia="zh-CN"/>
              </w:rPr>
              <w:t>：</w:t>
            </w:r>
            <w:r w:rsidRPr="00B64E64">
              <w:rPr>
                <w:rFonts w:ascii="Times New Roman" w:eastAsiaTheme="minorEastAsia" w:hAnsi="Times New Roman"/>
                <w:sz w:val="20"/>
                <w:lang w:val="en-US" w:eastAsia="zh-CN"/>
              </w:rPr>
              <w:t>Target paths are detected from paths in delay-</w:t>
            </w:r>
            <w:r w:rsidR="00832040" w:rsidRPr="00B64E64">
              <w:rPr>
                <w:rFonts w:ascii="Times New Roman" w:eastAsia="MS Mincho" w:hAnsi="Times New Roman" w:hint="eastAsia"/>
                <w:sz w:val="20"/>
                <w:lang w:val="en-US" w:eastAsia="ja-JP"/>
              </w:rPr>
              <w:t>D</w:t>
            </w:r>
            <w:r w:rsidRPr="00B64E64">
              <w:rPr>
                <w:rFonts w:ascii="Times New Roman" w:eastAsiaTheme="minorEastAsia" w:hAnsi="Times New Roman"/>
                <w:sz w:val="20"/>
                <w:lang w:val="en-US" w:eastAsia="zh-CN"/>
              </w:rPr>
              <w:t>oppler domain.</w:t>
            </w:r>
          </w:p>
        </w:tc>
      </w:tr>
    </w:tbl>
    <w:p w14:paraId="64EADC39" w14:textId="77777777" w:rsidR="00652677" w:rsidRDefault="00652677" w:rsidP="0036138F">
      <w:pPr>
        <w:widowControl w:val="0"/>
        <w:spacing w:after="0"/>
        <w:rPr>
          <w:rFonts w:eastAsia="MS Mincho"/>
          <w:color w:val="000000"/>
          <w:szCs w:val="21"/>
          <w:lang w:eastAsia="ja-JP"/>
        </w:rPr>
      </w:pPr>
    </w:p>
    <w:p w14:paraId="4BCE1E2B" w14:textId="5FC305C7" w:rsidR="00652677" w:rsidRPr="00B66CF3" w:rsidRDefault="0036138F" w:rsidP="00B66CF3">
      <w:pPr>
        <w:widowControl w:val="0"/>
        <w:rPr>
          <w:rFonts w:eastAsia="MS Mincho"/>
          <w:color w:val="000000"/>
          <w:szCs w:val="21"/>
          <w:lang w:eastAsia="ja-JP"/>
        </w:rPr>
      </w:pPr>
      <w:r w:rsidRPr="00741F36">
        <w:rPr>
          <w:color w:val="000000"/>
          <w:szCs w:val="21"/>
        </w:rPr>
        <w:t xml:space="preserve">Furthermore, appropriate quantization schemes </w:t>
      </w:r>
      <w:r>
        <w:rPr>
          <w:rFonts w:hint="eastAsia"/>
          <w:color w:val="000000"/>
          <w:szCs w:val="21"/>
        </w:rPr>
        <w:t>should</w:t>
      </w:r>
      <w:r>
        <w:rPr>
          <w:color w:val="000000"/>
          <w:szCs w:val="21"/>
        </w:rPr>
        <w:t xml:space="preserve"> </w:t>
      </w:r>
      <w:r w:rsidRPr="00741F36">
        <w:rPr>
          <w:color w:val="000000"/>
          <w:szCs w:val="21"/>
        </w:rPr>
        <w:t xml:space="preserve">be determined based on reporting overhead and accuracy </w:t>
      </w:r>
      <w:r w:rsidRPr="00741F36">
        <w:rPr>
          <w:color w:val="000000"/>
          <w:szCs w:val="21"/>
        </w:rPr>
        <w:lastRenderedPageBreak/>
        <w:t xml:space="preserve">requirements for measurements, including defining value ranges and bit </w:t>
      </w:r>
      <w:r>
        <w:rPr>
          <w:rFonts w:hint="eastAsia"/>
          <w:color w:val="000000"/>
          <w:szCs w:val="21"/>
        </w:rPr>
        <w:t>width</w:t>
      </w:r>
      <w:r>
        <w:rPr>
          <w:color w:val="000000"/>
          <w:szCs w:val="21"/>
        </w:rPr>
        <w:t xml:space="preserve"> </w:t>
      </w:r>
      <w:r w:rsidRPr="00741F36">
        <w:rPr>
          <w:color w:val="000000"/>
          <w:szCs w:val="21"/>
        </w:rPr>
        <w:t xml:space="preserve">for different measurement </w:t>
      </w:r>
      <w:r>
        <w:rPr>
          <w:rFonts w:hint="eastAsia"/>
          <w:color w:val="000000"/>
          <w:szCs w:val="21"/>
        </w:rPr>
        <w:t>quantities</w:t>
      </w:r>
      <w:r w:rsidRPr="00741F36">
        <w:rPr>
          <w:color w:val="000000"/>
          <w:szCs w:val="21"/>
        </w:rPr>
        <w:t>. To further reduce reporting overhead, compressed quantization or differential quantization may be considered.</w:t>
      </w:r>
    </w:p>
    <w:p w14:paraId="0ABE22A9" w14:textId="6A55CA7A" w:rsidR="00564F41" w:rsidRDefault="00564F41" w:rsidP="00564F41">
      <w:pPr>
        <w:pStyle w:val="proposal"/>
        <w:spacing w:before="120" w:after="120"/>
        <w:ind w:left="1134" w:hanging="1134"/>
        <w:rPr>
          <w:rFonts w:eastAsia="MS Mincho"/>
          <w:bCs/>
          <w:iCs/>
          <w:lang w:eastAsia="ja-JP"/>
        </w:rPr>
      </w:pPr>
      <w:bookmarkStart w:id="51" w:name="_Ref205990042"/>
      <w:r w:rsidRPr="00B66CF3">
        <w:rPr>
          <w:rFonts w:eastAsia="MS Mincho"/>
          <w:bCs/>
          <w:iCs/>
          <w:lang w:eastAsia="ja-JP"/>
        </w:rPr>
        <w:t xml:space="preserve">For UAV mono-static sensing, </w:t>
      </w:r>
      <w:r>
        <w:rPr>
          <w:rFonts w:eastAsia="MS Mincho" w:hint="eastAsia"/>
          <w:bCs/>
          <w:iCs/>
          <w:lang w:eastAsia="ja-JP"/>
        </w:rPr>
        <w:t xml:space="preserve">RAN1 </w:t>
      </w:r>
      <w:r w:rsidRPr="00B66CF3">
        <w:rPr>
          <w:rFonts w:eastAsia="MS Mincho"/>
          <w:bCs/>
          <w:iCs/>
          <w:lang w:eastAsia="ja-JP"/>
        </w:rPr>
        <w:t>define</w:t>
      </w:r>
      <w:r>
        <w:rPr>
          <w:rFonts w:eastAsia="MS Mincho" w:hint="eastAsia"/>
          <w:bCs/>
          <w:iCs/>
          <w:lang w:eastAsia="ja-JP"/>
        </w:rPr>
        <w:t>s</w:t>
      </w:r>
      <w:r w:rsidRPr="00B66CF3">
        <w:rPr>
          <w:rFonts w:eastAsia="MS Mincho"/>
          <w:bCs/>
          <w:iCs/>
          <w:lang w:eastAsia="ja-JP"/>
        </w:rPr>
        <w:t xml:space="preserve"> </w:t>
      </w:r>
      <w:proofErr w:type="spellStart"/>
      <w:r w:rsidRPr="00B66CF3">
        <w:rPr>
          <w:rFonts w:eastAsia="MS Mincho"/>
          <w:bCs/>
          <w:iCs/>
          <w:lang w:eastAsia="ja-JP"/>
        </w:rPr>
        <w:t>AoA</w:t>
      </w:r>
      <w:proofErr w:type="spellEnd"/>
      <w:r w:rsidRPr="00B66CF3">
        <w:rPr>
          <w:rFonts w:eastAsia="MS Mincho"/>
          <w:bCs/>
          <w:iCs/>
          <w:lang w:eastAsia="ja-JP"/>
        </w:rPr>
        <w:t xml:space="preserve">, TOF, Doppler, </w:t>
      </w:r>
      <w:r>
        <w:rPr>
          <w:rFonts w:eastAsia="MS Mincho" w:hint="eastAsia"/>
          <w:bCs/>
          <w:iCs/>
          <w:lang w:eastAsia="ja-JP"/>
        </w:rPr>
        <w:t>r</w:t>
      </w:r>
      <w:r w:rsidRPr="00B66CF3">
        <w:rPr>
          <w:rFonts w:eastAsia="MS Mincho"/>
          <w:bCs/>
          <w:iCs/>
          <w:lang w:eastAsia="ja-JP"/>
        </w:rPr>
        <w:t xml:space="preserve">adial velocity and </w:t>
      </w:r>
      <w:r>
        <w:rPr>
          <w:rFonts w:eastAsia="MS Mincho" w:hint="eastAsia"/>
          <w:bCs/>
          <w:iCs/>
          <w:lang w:eastAsia="ja-JP"/>
        </w:rPr>
        <w:t>p</w:t>
      </w:r>
      <w:r w:rsidRPr="00B66CF3">
        <w:rPr>
          <w:rFonts w:eastAsia="MS Mincho"/>
          <w:bCs/>
          <w:iCs/>
          <w:lang w:eastAsia="ja-JP"/>
        </w:rPr>
        <w:t>ath specific RSRP/SINR for measurement quantities</w:t>
      </w:r>
      <w:r>
        <w:rPr>
          <w:rFonts w:eastAsia="MS Mincho" w:hint="eastAsia"/>
          <w:bCs/>
          <w:iCs/>
          <w:lang w:eastAsia="ja-JP"/>
        </w:rPr>
        <w:t xml:space="preserve"> and takes </w:t>
      </w:r>
      <w:r>
        <w:rPr>
          <w:rFonts w:eastAsia="MS Mincho"/>
          <w:color w:val="000000"/>
          <w:szCs w:val="21"/>
          <w:lang w:eastAsia="ja-JP"/>
        </w:rPr>
        <w:fldChar w:fldCharType="begin"/>
      </w:r>
      <w:r>
        <w:rPr>
          <w:rFonts w:eastAsia="MS Mincho"/>
          <w:color w:val="000000"/>
          <w:szCs w:val="21"/>
          <w:lang w:eastAsia="ja-JP"/>
        </w:rPr>
        <w:instrText xml:space="preserve"> </w:instrText>
      </w:r>
      <w:r>
        <w:rPr>
          <w:rFonts w:eastAsia="MS Mincho" w:hint="eastAsia"/>
          <w:color w:val="000000"/>
          <w:szCs w:val="21"/>
          <w:lang w:eastAsia="ja-JP"/>
        </w:rPr>
        <w:instrText>REF _Ref205988364 \h</w:instrText>
      </w:r>
      <w:r>
        <w:rPr>
          <w:rFonts w:eastAsia="MS Mincho"/>
          <w:color w:val="000000"/>
          <w:szCs w:val="21"/>
          <w:lang w:eastAsia="ja-JP"/>
        </w:rPr>
        <w:instrText xml:space="preserve"> </w:instrText>
      </w:r>
      <w:r>
        <w:rPr>
          <w:rFonts w:eastAsia="MS Mincho"/>
          <w:color w:val="000000"/>
          <w:szCs w:val="21"/>
          <w:lang w:eastAsia="ja-JP"/>
        </w:rPr>
      </w:r>
      <w:r>
        <w:rPr>
          <w:rFonts w:eastAsia="MS Mincho"/>
          <w:color w:val="000000"/>
          <w:szCs w:val="21"/>
          <w:lang w:eastAsia="ja-JP"/>
        </w:rPr>
        <w:fldChar w:fldCharType="separate"/>
      </w:r>
      <w:r w:rsidR="00B91CC2">
        <w:t xml:space="preserve">Table </w:t>
      </w:r>
      <w:r w:rsidR="00B91CC2">
        <w:rPr>
          <w:noProof/>
        </w:rPr>
        <w:t>4</w:t>
      </w:r>
      <w:r>
        <w:rPr>
          <w:rFonts w:eastAsia="MS Mincho"/>
          <w:color w:val="000000"/>
          <w:szCs w:val="21"/>
          <w:lang w:eastAsia="ja-JP"/>
        </w:rPr>
        <w:fldChar w:fldCharType="end"/>
      </w:r>
      <w:r>
        <w:rPr>
          <w:rFonts w:eastAsia="MS Mincho" w:hint="eastAsia"/>
          <w:color w:val="000000"/>
          <w:szCs w:val="21"/>
          <w:lang w:eastAsia="ja-JP"/>
        </w:rPr>
        <w:t xml:space="preserve"> as a starting point</w:t>
      </w:r>
      <w:r w:rsidRPr="00B66CF3">
        <w:rPr>
          <w:rFonts w:eastAsia="MS Mincho"/>
          <w:bCs/>
          <w:iCs/>
          <w:lang w:eastAsia="ja-JP"/>
        </w:rPr>
        <w:t>.</w:t>
      </w:r>
      <w:bookmarkEnd w:id="51"/>
    </w:p>
    <w:p w14:paraId="54D576A9" w14:textId="0096C4EC" w:rsidR="006B1EB7" w:rsidRPr="00832040" w:rsidRDefault="00832040" w:rsidP="00564F41">
      <w:pPr>
        <w:pStyle w:val="proposal"/>
        <w:spacing w:before="120" w:after="120"/>
        <w:ind w:left="1134" w:hanging="1134"/>
        <w:rPr>
          <w:rFonts w:eastAsiaTheme="minorEastAsia"/>
          <w:bCs/>
        </w:rPr>
      </w:pPr>
      <w:bookmarkStart w:id="52" w:name="_Ref206145848"/>
      <w:r>
        <w:rPr>
          <w:rFonts w:eastAsia="MS Mincho" w:hint="eastAsia"/>
          <w:bCs/>
          <w:lang w:eastAsia="ja-JP"/>
        </w:rPr>
        <w:t>T</w:t>
      </w:r>
      <w:r w:rsidR="006B1EB7" w:rsidRPr="00832040">
        <w:rPr>
          <w:rFonts w:eastAsiaTheme="minorEastAsia"/>
          <w:bCs/>
        </w:rPr>
        <w:t>he measurement quantities are defined associated with the sensing target</w:t>
      </w:r>
      <w:bookmarkEnd w:id="52"/>
    </w:p>
    <w:p w14:paraId="4C9236A9" w14:textId="45301D61" w:rsidR="00564F41" w:rsidRPr="006B1EB7" w:rsidRDefault="00564F41" w:rsidP="006B1EB7">
      <w:pPr>
        <w:pStyle w:val="af9"/>
        <w:numPr>
          <w:ilvl w:val="0"/>
          <w:numId w:val="65"/>
        </w:numPr>
        <w:ind w:firstLineChars="0"/>
        <w:rPr>
          <w:rFonts w:ascii="Times New Roman" w:eastAsiaTheme="minorEastAsia" w:hAnsi="Times New Roman"/>
          <w:b/>
          <w:bCs/>
        </w:rPr>
      </w:pPr>
      <w:r w:rsidRPr="006B1EB7">
        <w:rPr>
          <w:rFonts w:ascii="Times New Roman" w:eastAsiaTheme="minorEastAsia" w:hAnsi="Times New Roman"/>
          <w:b/>
          <w:bCs/>
        </w:rPr>
        <w:t xml:space="preserve">For the target path measurements, at least </w:t>
      </w:r>
      <w:r w:rsidRPr="004E32A7">
        <w:rPr>
          <w:rFonts w:ascii="Times New Roman" w:eastAsiaTheme="minorEastAsia" w:hAnsi="Times New Roman"/>
          <w:b/>
          <w:bCs/>
        </w:rPr>
        <w:t>delay-</w:t>
      </w:r>
      <w:r w:rsidR="00832040">
        <w:rPr>
          <w:rFonts w:ascii="Times New Roman" w:eastAsia="MS Mincho" w:hAnsi="Times New Roman" w:hint="eastAsia"/>
          <w:b/>
          <w:bCs/>
          <w:lang w:eastAsia="ja-JP"/>
        </w:rPr>
        <w:t>D</w:t>
      </w:r>
      <w:r w:rsidRPr="004E32A7">
        <w:rPr>
          <w:rFonts w:ascii="Times New Roman" w:eastAsiaTheme="minorEastAsia" w:hAnsi="Times New Roman"/>
          <w:b/>
          <w:bCs/>
        </w:rPr>
        <w:t>oppler</w:t>
      </w:r>
      <w:r w:rsidRPr="006B1EB7">
        <w:rPr>
          <w:rFonts w:ascii="Times New Roman" w:eastAsiaTheme="minorEastAsia" w:hAnsi="Times New Roman"/>
          <w:b/>
          <w:bCs/>
        </w:rPr>
        <w:t xml:space="preserve"> combination</w:t>
      </w:r>
      <w:r w:rsidRPr="004E32A7">
        <w:rPr>
          <w:rFonts w:ascii="Times New Roman" w:eastAsiaTheme="minorEastAsia" w:hAnsi="Times New Roman"/>
          <w:b/>
          <w:bCs/>
        </w:rPr>
        <w:t xml:space="preserve"> measurement of </w:t>
      </w:r>
      <w:r w:rsidRPr="006B1EB7">
        <w:rPr>
          <w:rFonts w:ascii="Times New Roman" w:eastAsiaTheme="minorEastAsia" w:hAnsi="Times New Roman"/>
          <w:b/>
          <w:bCs/>
        </w:rPr>
        <w:t>target path should be supported</w:t>
      </w:r>
      <w:r w:rsidR="00832040">
        <w:rPr>
          <w:rFonts w:ascii="Times New Roman" w:eastAsia="MS Mincho" w:hAnsi="Times New Roman" w:hint="eastAsia"/>
          <w:b/>
          <w:bCs/>
          <w:lang w:eastAsia="ja-JP"/>
        </w:rPr>
        <w:t>.</w:t>
      </w:r>
    </w:p>
    <w:p w14:paraId="7067BADF" w14:textId="77777777" w:rsidR="00CE26EE" w:rsidRPr="006B1EB7" w:rsidRDefault="00CE26EE" w:rsidP="00B374FA">
      <w:pPr>
        <w:rPr>
          <w:rFonts w:eastAsia="MS Mincho"/>
          <w:lang w:eastAsia="ja-JP"/>
        </w:rPr>
      </w:pPr>
    </w:p>
    <w:p w14:paraId="113B1B4E" w14:textId="087DD2DF" w:rsidR="00B66CF3" w:rsidRDefault="00B66CF3" w:rsidP="00B66CF3">
      <w:pPr>
        <w:pStyle w:val="title1"/>
        <w:rPr>
          <w:rFonts w:ascii="Times New Roman" w:hAnsi="Times New Roman"/>
        </w:rPr>
      </w:pPr>
      <w:r>
        <w:rPr>
          <w:rFonts w:ascii="Times New Roman" w:hAnsi="Times New Roman"/>
        </w:rPr>
        <w:t xml:space="preserve">Evaluation </w:t>
      </w:r>
      <w:r>
        <w:rPr>
          <w:rFonts w:ascii="Times New Roman" w:eastAsia="MS Mincho" w:hAnsi="Times New Roman" w:hint="eastAsia"/>
          <w:lang w:eastAsia="ja-JP"/>
        </w:rPr>
        <w:t>P</w:t>
      </w:r>
      <w:r>
        <w:rPr>
          <w:rFonts w:ascii="Times New Roman" w:hAnsi="Times New Roman"/>
        </w:rPr>
        <w:t xml:space="preserve">arameters for UAV </w:t>
      </w:r>
      <w:r>
        <w:rPr>
          <w:rFonts w:ascii="Times New Roman" w:eastAsia="MS Mincho" w:hAnsi="Times New Roman" w:hint="eastAsia"/>
          <w:lang w:eastAsia="ja-JP"/>
        </w:rPr>
        <w:t>S</w:t>
      </w:r>
      <w:r>
        <w:rPr>
          <w:rFonts w:ascii="Times New Roman" w:hAnsi="Times New Roman"/>
        </w:rPr>
        <w:t xml:space="preserve">ensing </w:t>
      </w:r>
      <w:r>
        <w:rPr>
          <w:rFonts w:ascii="Times New Roman" w:eastAsia="MS Mincho" w:hAnsi="Times New Roman" w:hint="eastAsia"/>
          <w:lang w:eastAsia="ja-JP"/>
        </w:rPr>
        <w:t>S</w:t>
      </w:r>
      <w:r>
        <w:rPr>
          <w:rFonts w:ascii="Times New Roman" w:hAnsi="Times New Roman"/>
        </w:rPr>
        <w:t>cenario</w:t>
      </w:r>
    </w:p>
    <w:p w14:paraId="066C1364" w14:textId="4C2174FA" w:rsidR="00B66CF3" w:rsidRPr="00B66CF3" w:rsidRDefault="00B66CF3" w:rsidP="00B374FA">
      <w:pPr>
        <w:rPr>
          <w:rFonts w:eastAsia="MS Mincho"/>
          <w:lang w:eastAsia="ja-JP"/>
        </w:rPr>
      </w:pPr>
      <w:r>
        <w:rPr>
          <w:rFonts w:eastAsia="MS Mincho" w:hint="eastAsia"/>
          <w:lang w:eastAsia="ja-JP"/>
        </w:rPr>
        <w:t>In 5GA UAV sensing scenario, the e</w:t>
      </w:r>
      <w:r w:rsidRPr="00614AAA">
        <w:rPr>
          <w:rFonts w:eastAsia="DengXian"/>
        </w:rPr>
        <w:t>valuation parameters</w:t>
      </w:r>
      <w:r>
        <w:rPr>
          <w:rFonts w:eastAsia="MS Mincho" w:hint="eastAsia"/>
          <w:lang w:eastAsia="ja-JP"/>
        </w:rPr>
        <w:t xml:space="preserve"> are listed 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_Ref205497672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B91CC2">
        <w:t xml:space="preserve">Table </w:t>
      </w:r>
      <w:r w:rsidR="00B91CC2">
        <w:rPr>
          <w:noProof/>
        </w:rPr>
        <w:t>5</w:t>
      </w:r>
      <w:r>
        <w:rPr>
          <w:rFonts w:eastAsia="MS Mincho"/>
          <w:lang w:eastAsia="ja-JP"/>
        </w:rPr>
        <w:fldChar w:fldCharType="end"/>
      </w:r>
      <w:r>
        <w:rPr>
          <w:rFonts w:eastAsia="MS Mincho" w:hint="eastAsia"/>
          <w:lang w:eastAsia="ja-JP"/>
        </w:rPr>
        <w:t>.</w:t>
      </w:r>
    </w:p>
    <w:p w14:paraId="23C9228C" w14:textId="36415D0B" w:rsidR="00B66CF3" w:rsidRPr="00B66CF3" w:rsidRDefault="00B66CF3" w:rsidP="00B66CF3">
      <w:pPr>
        <w:pStyle w:val="aa"/>
        <w:jc w:val="center"/>
        <w:rPr>
          <w:rFonts w:eastAsia="MS Mincho"/>
          <w:lang w:eastAsia="ja-JP"/>
        </w:rPr>
      </w:pPr>
      <w:bookmarkStart w:id="53" w:name="_Ref205497672"/>
      <w:r>
        <w:t xml:space="preserve">Table </w:t>
      </w:r>
      <w:r>
        <w:fldChar w:fldCharType="begin"/>
      </w:r>
      <w:r>
        <w:instrText xml:space="preserve"> SEQ Table \* ARABIC </w:instrText>
      </w:r>
      <w:r>
        <w:fldChar w:fldCharType="separate"/>
      </w:r>
      <w:r w:rsidR="00B91CC2">
        <w:rPr>
          <w:noProof/>
        </w:rPr>
        <w:t>5</w:t>
      </w:r>
      <w:r>
        <w:fldChar w:fldCharType="end"/>
      </w:r>
      <w:bookmarkEnd w:id="53"/>
      <w:r>
        <w:rPr>
          <w:rFonts w:eastAsia="MS Mincho" w:hint="eastAsia"/>
          <w:lang w:eastAsia="ja-JP"/>
        </w:rPr>
        <w:t>:</w:t>
      </w:r>
      <w:r>
        <w:t xml:space="preserve"> </w:t>
      </w:r>
      <w:r w:rsidRPr="00614AAA">
        <w:rPr>
          <w:rFonts w:eastAsia="DengXian"/>
        </w:rPr>
        <w:t>Evaluation parameters for UAV sensing scenario</w:t>
      </w:r>
      <w:r>
        <w:rPr>
          <w:rFonts w:eastAsia="MS Mincho" w:hint="eastAsia"/>
          <w:lang w:eastAsia="ja-JP"/>
        </w:rPr>
        <w:t>.</w:t>
      </w:r>
    </w:p>
    <w:tbl>
      <w:tblPr>
        <w:tblW w:w="5000" w:type="pct"/>
        <w:jc w:val="center"/>
        <w:tblLook w:val="04A0" w:firstRow="1" w:lastRow="0" w:firstColumn="1" w:lastColumn="0" w:noHBand="0" w:noVBand="1"/>
      </w:tblPr>
      <w:tblGrid>
        <w:gridCol w:w="1986"/>
        <w:gridCol w:w="2299"/>
        <w:gridCol w:w="4775"/>
      </w:tblGrid>
      <w:tr w:rsidR="00B66CF3" w:rsidRPr="00614AAA" w14:paraId="33F2BBBE" w14:textId="77777777" w:rsidTr="001F316A">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63F1538" w14:textId="77777777" w:rsidR="00B66CF3" w:rsidRPr="00B66CF3" w:rsidRDefault="00B66CF3" w:rsidP="001F316A">
            <w:pPr>
              <w:adjustRightInd w:val="0"/>
              <w:snapToGrid w:val="0"/>
              <w:spacing w:after="0"/>
              <w:jc w:val="center"/>
              <w:rPr>
                <w:rFonts w:eastAsia="DengXian"/>
                <w:b/>
                <w:szCs w:val="20"/>
              </w:rPr>
            </w:pPr>
            <w:r w:rsidRPr="00B66CF3">
              <w:rPr>
                <w:rFonts w:eastAsia="DengXian"/>
                <w:b/>
                <w:szCs w:val="20"/>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6D1E06AB" w14:textId="77777777" w:rsidR="00B66CF3" w:rsidRPr="00B66CF3" w:rsidRDefault="00B66CF3" w:rsidP="001F316A">
            <w:pPr>
              <w:adjustRightInd w:val="0"/>
              <w:snapToGrid w:val="0"/>
              <w:spacing w:after="0"/>
              <w:jc w:val="center"/>
              <w:rPr>
                <w:rFonts w:eastAsia="DengXian"/>
                <w:b/>
                <w:bCs/>
                <w:szCs w:val="20"/>
              </w:rPr>
            </w:pPr>
            <w:r w:rsidRPr="00B66CF3">
              <w:rPr>
                <w:rFonts w:eastAsia="DengXian"/>
                <w:b/>
                <w:bCs/>
                <w:szCs w:val="20"/>
              </w:rPr>
              <w:t>Value</w:t>
            </w:r>
          </w:p>
        </w:tc>
      </w:tr>
      <w:tr w:rsidR="00B66CF3" w:rsidRPr="00614AAA" w14:paraId="39DDD2D4"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21937FA"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szCs w:val="20"/>
                <w:lang w:val="fr-FR"/>
              </w:rPr>
              <w:lastRenderedPageBreak/>
              <w:t>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1C851E08"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bCs/>
                <w:szCs w:val="20"/>
                <w:lang w:val="sv-SE"/>
              </w:rPr>
              <w:t>UMa-AV[TR36.777]</w:t>
            </w:r>
          </w:p>
        </w:tc>
      </w:tr>
      <w:tr w:rsidR="00B66CF3" w:rsidRPr="00614AAA" w14:paraId="2608B763"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DEDE928"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hint="eastAsia"/>
                <w:szCs w:val="20"/>
                <w:lang w:val="fr-FR"/>
              </w:rPr>
              <w:t>S</w:t>
            </w:r>
            <w:r w:rsidRPr="00B66CF3">
              <w:rPr>
                <w:rFonts w:eastAsia="DengXian"/>
                <w:szCs w:val="20"/>
                <w:lang w:val="fr-FR"/>
              </w:rPr>
              <w:t>ensing mode</w:t>
            </w:r>
          </w:p>
        </w:tc>
        <w:tc>
          <w:tcPr>
            <w:tcW w:w="2635" w:type="pct"/>
            <w:tcBorders>
              <w:top w:val="single" w:sz="4" w:space="0" w:color="000000"/>
              <w:left w:val="single" w:sz="4" w:space="0" w:color="000000"/>
              <w:bottom w:val="single" w:sz="4" w:space="0" w:color="000000"/>
              <w:right w:val="single" w:sz="4" w:space="0" w:color="000000"/>
            </w:tcBorders>
            <w:vAlign w:val="center"/>
          </w:tcPr>
          <w:p w14:paraId="7B166AB6"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hint="eastAsia"/>
                <w:bCs/>
                <w:szCs w:val="20"/>
                <w:lang w:val="sv-SE"/>
              </w:rPr>
              <w:t>M</w:t>
            </w:r>
            <w:r w:rsidRPr="00B66CF3">
              <w:rPr>
                <w:rFonts w:eastAsia="DengXian"/>
                <w:bCs/>
                <w:szCs w:val="20"/>
                <w:lang w:val="sv-SE"/>
              </w:rPr>
              <w:t>ono-static</w:t>
            </w:r>
          </w:p>
        </w:tc>
      </w:tr>
      <w:tr w:rsidR="00B66CF3" w:rsidRPr="00614AAA" w14:paraId="6956D144"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77020C4"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szCs w:val="20"/>
                <w:lang w:val="fr-FR"/>
              </w:rPr>
              <w:t xml:space="preserve">Carrier </w:t>
            </w:r>
            <w:r w:rsidRPr="00B66CF3">
              <w:rPr>
                <w:rFonts w:eastAsia="DengXian" w:hint="eastAsia"/>
                <w:szCs w:val="20"/>
                <w:lang w:val="fr-FR"/>
              </w:rPr>
              <w:t>F</w:t>
            </w:r>
            <w:r w:rsidRPr="00B66CF3">
              <w:rPr>
                <w:rFonts w:eastAsia="DengXian"/>
                <w:szCs w:val="20"/>
                <w:lang w:val="fr-FR"/>
              </w:rPr>
              <w:t>requency</w:t>
            </w:r>
          </w:p>
        </w:tc>
        <w:tc>
          <w:tcPr>
            <w:tcW w:w="2635" w:type="pct"/>
            <w:tcBorders>
              <w:top w:val="single" w:sz="4" w:space="0" w:color="000000"/>
              <w:left w:val="single" w:sz="4" w:space="0" w:color="000000"/>
              <w:bottom w:val="single" w:sz="4" w:space="0" w:color="000000"/>
              <w:right w:val="single" w:sz="4" w:space="0" w:color="000000"/>
            </w:tcBorders>
            <w:vAlign w:val="center"/>
          </w:tcPr>
          <w:p w14:paraId="63A5C3D6"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hint="eastAsia"/>
                <w:bCs/>
                <w:szCs w:val="20"/>
                <w:lang w:val="sv-SE"/>
              </w:rPr>
              <w:t>6</w:t>
            </w:r>
            <w:r w:rsidRPr="00B66CF3">
              <w:rPr>
                <w:rFonts w:eastAsia="DengXian"/>
                <w:bCs/>
                <w:szCs w:val="20"/>
                <w:lang w:val="sv-SE"/>
              </w:rPr>
              <w:t>GHz</w:t>
            </w:r>
          </w:p>
        </w:tc>
      </w:tr>
      <w:tr w:rsidR="00B66CF3" w:rsidRPr="007420A8" w14:paraId="101FD841" w14:textId="77777777" w:rsidTr="001F316A">
        <w:trPr>
          <w:trHeight w:val="56"/>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2A70674"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szCs w:val="20"/>
                <w:lang w:val="fr-FR"/>
              </w:rPr>
              <w:t xml:space="preserve">Bandwidth </w:t>
            </w:r>
          </w:p>
        </w:tc>
        <w:tc>
          <w:tcPr>
            <w:tcW w:w="2635" w:type="pct"/>
            <w:tcBorders>
              <w:top w:val="single" w:sz="4" w:space="0" w:color="000000"/>
              <w:left w:val="single" w:sz="4" w:space="0" w:color="000000"/>
              <w:bottom w:val="single" w:sz="4" w:space="0" w:color="000000"/>
              <w:right w:val="single" w:sz="4" w:space="0" w:color="000000"/>
            </w:tcBorders>
            <w:vAlign w:val="center"/>
          </w:tcPr>
          <w:p w14:paraId="1CAF676F" w14:textId="77777777" w:rsidR="00B66CF3" w:rsidRPr="00B66CF3" w:rsidRDefault="00B66CF3" w:rsidP="001F316A">
            <w:pPr>
              <w:keepNext/>
              <w:keepLines/>
              <w:adjustRightInd w:val="0"/>
              <w:snapToGrid w:val="0"/>
              <w:spacing w:after="0"/>
              <w:jc w:val="left"/>
              <w:rPr>
                <w:rFonts w:eastAsia="DengXian"/>
                <w:bCs/>
                <w:strike/>
                <w:szCs w:val="20"/>
                <w:lang w:val="sv-SE"/>
              </w:rPr>
            </w:pPr>
            <w:r w:rsidRPr="00B66CF3">
              <w:rPr>
                <w:rFonts w:eastAsia="DengXian"/>
                <w:bCs/>
                <w:szCs w:val="20"/>
                <w:lang w:val="sv-SE"/>
              </w:rPr>
              <w:t>100MHz</w:t>
            </w:r>
          </w:p>
        </w:tc>
      </w:tr>
      <w:tr w:rsidR="00B66CF3" w:rsidRPr="00614AAA" w14:paraId="02B13713" w14:textId="77777777" w:rsidTr="001F316A">
        <w:trPr>
          <w:trHeight w:val="274"/>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0B801AB" w14:textId="77777777" w:rsidR="00B66CF3" w:rsidRPr="00B66CF3" w:rsidRDefault="00B66CF3" w:rsidP="001F316A">
            <w:pPr>
              <w:keepNext/>
              <w:keepLines/>
              <w:adjustRightInd w:val="0"/>
              <w:snapToGrid w:val="0"/>
              <w:spacing w:after="0"/>
              <w:jc w:val="left"/>
              <w:rPr>
                <w:rFonts w:eastAsia="DengXian"/>
                <w:szCs w:val="20"/>
                <w:lang w:val="fr-FR"/>
              </w:rPr>
            </w:pPr>
            <w:r w:rsidRPr="00B66CF3">
              <w:rPr>
                <w:rFonts w:eastAsia="DengXian" w:hint="eastAsia"/>
                <w:szCs w:val="20"/>
                <w:lang w:val="fr-FR"/>
              </w:rPr>
              <w:t>S</w:t>
            </w:r>
            <w:r w:rsidRPr="00B66CF3">
              <w:rPr>
                <w:rFonts w:eastAsia="DengXian"/>
                <w:szCs w:val="20"/>
                <w:lang w:val="fr-FR"/>
              </w:rPr>
              <w:t>CS</w:t>
            </w:r>
          </w:p>
        </w:tc>
        <w:tc>
          <w:tcPr>
            <w:tcW w:w="2635" w:type="pct"/>
            <w:tcBorders>
              <w:top w:val="single" w:sz="4" w:space="0" w:color="000000"/>
              <w:left w:val="single" w:sz="4" w:space="0" w:color="000000"/>
              <w:bottom w:val="single" w:sz="4" w:space="0" w:color="000000"/>
              <w:right w:val="single" w:sz="4" w:space="0" w:color="000000"/>
            </w:tcBorders>
            <w:vAlign w:val="center"/>
          </w:tcPr>
          <w:p w14:paraId="1E24BE9C"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hint="eastAsia"/>
                <w:bCs/>
                <w:szCs w:val="20"/>
                <w:lang w:val="sv-SE"/>
              </w:rPr>
              <w:t>30</w:t>
            </w:r>
            <w:r w:rsidRPr="00B66CF3">
              <w:rPr>
                <w:rFonts w:eastAsia="DengXian"/>
                <w:bCs/>
                <w:szCs w:val="20"/>
                <w:lang w:val="sv-SE"/>
              </w:rPr>
              <w:t>KH</w:t>
            </w:r>
            <w:r w:rsidRPr="00B66CF3">
              <w:rPr>
                <w:rFonts w:eastAsia="DengXian" w:hint="eastAsia"/>
                <w:bCs/>
                <w:szCs w:val="20"/>
                <w:lang w:val="sv-SE"/>
              </w:rPr>
              <w:t>z</w:t>
            </w:r>
            <w:r w:rsidRPr="00B66CF3" w:rsidDel="00607FEF">
              <w:rPr>
                <w:rFonts w:eastAsia="DengXian" w:hint="eastAsia"/>
                <w:bCs/>
                <w:strike/>
                <w:szCs w:val="20"/>
                <w:lang w:val="sv-SE"/>
              </w:rPr>
              <w:t xml:space="preserve"> </w:t>
            </w:r>
          </w:p>
        </w:tc>
      </w:tr>
      <w:tr w:rsidR="00B66CF3" w:rsidRPr="00614AAA" w14:paraId="7E272672" w14:textId="77777777" w:rsidTr="001F316A">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639A838E" w14:textId="77777777" w:rsidR="00B66CF3" w:rsidRPr="00B66CF3" w:rsidRDefault="00B66CF3" w:rsidP="001F316A">
            <w:pPr>
              <w:keepNext/>
              <w:keepLines/>
              <w:adjustRightInd w:val="0"/>
              <w:snapToGrid w:val="0"/>
              <w:spacing w:after="0"/>
              <w:jc w:val="left"/>
              <w:rPr>
                <w:rFonts w:eastAsia="DengXian"/>
                <w:szCs w:val="20"/>
                <w:lang w:val="en-GB"/>
              </w:rPr>
            </w:pPr>
            <w:r w:rsidRPr="00B66CF3">
              <w:rPr>
                <w:rFonts w:eastAsia="DengXian"/>
                <w:szCs w:val="20"/>
                <w:lang w:val="en-GB"/>
              </w:rPr>
              <w:t xml:space="preserve">Sensing transmitters and </w:t>
            </w:r>
            <w:proofErr w:type="gramStart"/>
            <w:r w:rsidRPr="00B66CF3">
              <w:rPr>
                <w:rFonts w:eastAsia="DengXian"/>
                <w:szCs w:val="20"/>
                <w:lang w:val="en-GB"/>
              </w:rPr>
              <w:t>receivers</w:t>
            </w:r>
            <w:proofErr w:type="gramEnd"/>
            <w:r w:rsidRPr="00B66CF3">
              <w:rPr>
                <w:rFonts w:eastAsia="DengXian"/>
                <w:szCs w:val="20"/>
                <w:lang w:val="en-GB"/>
              </w:rPr>
              <w:t xml:space="preserve"> properties</w:t>
            </w:r>
          </w:p>
        </w:tc>
        <w:tc>
          <w:tcPr>
            <w:tcW w:w="1269" w:type="pct"/>
            <w:tcBorders>
              <w:top w:val="single" w:sz="4" w:space="0" w:color="000000"/>
              <w:left w:val="single" w:sz="4" w:space="0" w:color="000000"/>
              <w:bottom w:val="nil"/>
              <w:right w:val="single" w:sz="4" w:space="0" w:color="000000"/>
            </w:tcBorders>
            <w:vAlign w:val="center"/>
          </w:tcPr>
          <w:p w14:paraId="39B5CC82" w14:textId="77777777" w:rsidR="00B66CF3" w:rsidRPr="00B66CF3" w:rsidRDefault="00B66CF3" w:rsidP="001F316A">
            <w:pPr>
              <w:keepNext/>
              <w:keepLines/>
              <w:adjustRightInd w:val="0"/>
              <w:snapToGrid w:val="0"/>
              <w:spacing w:after="0"/>
              <w:jc w:val="left"/>
              <w:rPr>
                <w:rFonts w:eastAsia="DengXian"/>
                <w:szCs w:val="20"/>
                <w:lang w:val="en-GB"/>
              </w:rPr>
            </w:pPr>
            <w:r w:rsidRPr="00B66CF3">
              <w:rPr>
                <w:rFonts w:eastAsia="DengXian"/>
                <w:szCs w:val="20"/>
                <w:lang w:val="en-GB"/>
              </w:rPr>
              <w:t>STX/SRX Locations</w:t>
            </w:r>
          </w:p>
        </w:tc>
        <w:tc>
          <w:tcPr>
            <w:tcW w:w="2635" w:type="pct"/>
            <w:tcBorders>
              <w:top w:val="single" w:sz="4" w:space="0" w:color="000000"/>
              <w:left w:val="single" w:sz="4" w:space="0" w:color="000000"/>
              <w:bottom w:val="nil"/>
              <w:right w:val="single" w:sz="4" w:space="0" w:color="000000"/>
            </w:tcBorders>
            <w:vAlign w:val="center"/>
          </w:tcPr>
          <w:p w14:paraId="0E73739E" w14:textId="77777777" w:rsidR="00B66CF3" w:rsidRPr="00B66CF3" w:rsidRDefault="00B66CF3" w:rsidP="001F316A">
            <w:pPr>
              <w:keepNext/>
              <w:keepLines/>
              <w:adjustRightInd w:val="0"/>
              <w:snapToGrid w:val="0"/>
              <w:spacing w:after="0"/>
              <w:jc w:val="left"/>
              <w:rPr>
                <w:rFonts w:eastAsia="DengXian"/>
                <w:bCs/>
                <w:iCs/>
                <w:szCs w:val="20"/>
                <w:lang w:val="en-GB"/>
              </w:rPr>
            </w:pPr>
            <w:r w:rsidRPr="00B66CF3">
              <w:rPr>
                <w:rFonts w:eastAsia="DengXian"/>
                <w:szCs w:val="20"/>
                <w:lang w:val="en-GB"/>
              </w:rPr>
              <w:t>STX/SRX</w:t>
            </w:r>
            <w:r w:rsidRPr="00B66CF3">
              <w:rPr>
                <w:rFonts w:eastAsia="DengXian"/>
                <w:bCs/>
                <w:iCs/>
                <w:szCs w:val="20"/>
              </w:rPr>
              <w:t xml:space="preserve"> locations are selected among the TRPs </w:t>
            </w:r>
          </w:p>
        </w:tc>
      </w:tr>
      <w:tr w:rsidR="00B66CF3" w:rsidRPr="00614AAA" w14:paraId="3BAD6A74" w14:textId="77777777" w:rsidTr="001F316A">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3EFAF081"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Sensing target</w:t>
            </w:r>
          </w:p>
        </w:tc>
        <w:tc>
          <w:tcPr>
            <w:tcW w:w="1269" w:type="pct"/>
            <w:tcBorders>
              <w:top w:val="single" w:sz="4" w:space="0" w:color="000000"/>
              <w:left w:val="single" w:sz="4" w:space="0" w:color="000000"/>
              <w:bottom w:val="nil"/>
              <w:right w:val="single" w:sz="4" w:space="0" w:color="000000"/>
            </w:tcBorders>
            <w:vAlign w:val="center"/>
          </w:tcPr>
          <w:p w14:paraId="3BE95FE7"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szCs w:val="20"/>
                <w:lang w:val="en-GB"/>
              </w:rPr>
              <w:t>LOS/NLOS</w:t>
            </w:r>
          </w:p>
        </w:tc>
        <w:tc>
          <w:tcPr>
            <w:tcW w:w="2635" w:type="pct"/>
            <w:tcBorders>
              <w:top w:val="single" w:sz="4" w:space="0" w:color="000000"/>
              <w:left w:val="single" w:sz="4" w:space="0" w:color="000000"/>
              <w:bottom w:val="nil"/>
              <w:right w:val="single" w:sz="4" w:space="0" w:color="000000"/>
            </w:tcBorders>
            <w:vAlign w:val="center"/>
          </w:tcPr>
          <w:p w14:paraId="0310EEFF" w14:textId="77777777" w:rsidR="00B66CF3" w:rsidRPr="00B66CF3" w:rsidRDefault="00B66CF3" w:rsidP="001F316A">
            <w:pPr>
              <w:keepNext/>
              <w:keepLines/>
              <w:adjustRightInd w:val="0"/>
              <w:snapToGrid w:val="0"/>
              <w:spacing w:after="0"/>
              <w:jc w:val="left"/>
              <w:rPr>
                <w:rFonts w:eastAsia="DengXian"/>
                <w:bCs/>
                <w:iCs/>
                <w:szCs w:val="20"/>
                <w:lang w:val="sv-SE"/>
              </w:rPr>
            </w:pPr>
            <w:r w:rsidRPr="00B66CF3">
              <w:rPr>
                <w:rFonts w:eastAsia="DengXian"/>
                <w:szCs w:val="20"/>
                <w:lang w:val="en-SG"/>
              </w:rPr>
              <w:t xml:space="preserve">LOS and NLOS </w:t>
            </w:r>
          </w:p>
        </w:tc>
      </w:tr>
      <w:tr w:rsidR="00B66CF3" w:rsidRPr="00614AAA" w14:paraId="35D086BB" w14:textId="77777777" w:rsidTr="001F316A">
        <w:trPr>
          <w:trHeight w:val="45"/>
          <w:jc w:val="center"/>
        </w:trPr>
        <w:tc>
          <w:tcPr>
            <w:tcW w:w="1096" w:type="pct"/>
            <w:vMerge/>
            <w:tcBorders>
              <w:left w:val="single" w:sz="4" w:space="0" w:color="000000"/>
              <w:right w:val="single" w:sz="4" w:space="0" w:color="000000"/>
            </w:tcBorders>
            <w:vAlign w:val="center"/>
          </w:tcPr>
          <w:p w14:paraId="06D9B85E" w14:textId="77777777" w:rsidR="00B66CF3" w:rsidRPr="00B66CF3" w:rsidRDefault="00B66CF3" w:rsidP="001F316A">
            <w:pPr>
              <w:keepNext/>
              <w:keepLines/>
              <w:adjustRightInd w:val="0"/>
              <w:snapToGrid w:val="0"/>
              <w:spacing w:after="0"/>
              <w:jc w:val="left"/>
              <w:rPr>
                <w:rFonts w:eastAsia="DengXian"/>
                <w:szCs w:val="20"/>
              </w:rPr>
            </w:pPr>
          </w:p>
        </w:tc>
        <w:tc>
          <w:tcPr>
            <w:tcW w:w="1269" w:type="pct"/>
            <w:tcBorders>
              <w:top w:val="single" w:sz="4" w:space="0" w:color="000000"/>
              <w:left w:val="single" w:sz="4" w:space="0" w:color="000000"/>
              <w:bottom w:val="nil"/>
              <w:right w:val="single" w:sz="4" w:space="0" w:color="000000"/>
            </w:tcBorders>
            <w:vAlign w:val="center"/>
          </w:tcPr>
          <w:p w14:paraId="6982988E" w14:textId="77777777" w:rsidR="00B66CF3" w:rsidRPr="00B66CF3" w:rsidRDefault="00B66CF3" w:rsidP="001F316A">
            <w:pPr>
              <w:keepNext/>
              <w:keepLines/>
              <w:adjustRightInd w:val="0"/>
              <w:snapToGrid w:val="0"/>
              <w:spacing w:after="0"/>
              <w:jc w:val="left"/>
              <w:rPr>
                <w:rFonts w:eastAsia="DengXian"/>
                <w:bCs/>
                <w:szCs w:val="20"/>
                <w:lang w:val="en-GB"/>
              </w:rPr>
            </w:pPr>
            <w:r w:rsidRPr="00B66CF3">
              <w:rPr>
                <w:rFonts w:eastAsia="DengXian"/>
                <w:bCs/>
                <w:szCs w:val="20"/>
                <w:lang w:val="sv-SE"/>
              </w:rPr>
              <w:t>Outdoor/indoor</w:t>
            </w:r>
          </w:p>
        </w:tc>
        <w:tc>
          <w:tcPr>
            <w:tcW w:w="2635" w:type="pct"/>
            <w:tcBorders>
              <w:top w:val="single" w:sz="4" w:space="0" w:color="000000"/>
              <w:left w:val="single" w:sz="4" w:space="0" w:color="000000"/>
              <w:bottom w:val="nil"/>
              <w:right w:val="single" w:sz="4" w:space="0" w:color="000000"/>
            </w:tcBorders>
            <w:vAlign w:val="center"/>
          </w:tcPr>
          <w:p w14:paraId="52237872" w14:textId="77777777" w:rsidR="00B66CF3" w:rsidRPr="00B66CF3" w:rsidRDefault="00B66CF3" w:rsidP="001F316A">
            <w:pPr>
              <w:keepNext/>
              <w:keepLines/>
              <w:adjustRightInd w:val="0"/>
              <w:snapToGrid w:val="0"/>
              <w:spacing w:after="0"/>
              <w:jc w:val="left"/>
              <w:rPr>
                <w:rFonts w:eastAsia="DengXian"/>
                <w:bCs/>
                <w:iCs/>
                <w:szCs w:val="20"/>
                <w:lang w:val="sv-SE"/>
              </w:rPr>
            </w:pPr>
            <w:r w:rsidRPr="00B66CF3">
              <w:rPr>
                <w:rFonts w:eastAsia="DengXian"/>
                <w:bCs/>
                <w:iCs/>
                <w:szCs w:val="20"/>
                <w:lang w:val="sv-SE"/>
              </w:rPr>
              <w:t>Outdoor</w:t>
            </w:r>
          </w:p>
        </w:tc>
      </w:tr>
      <w:tr w:rsidR="00B66CF3" w:rsidRPr="00614AAA" w14:paraId="725D63B7" w14:textId="77777777" w:rsidTr="001F316A">
        <w:trPr>
          <w:trHeight w:val="621"/>
          <w:jc w:val="center"/>
        </w:trPr>
        <w:tc>
          <w:tcPr>
            <w:tcW w:w="1096" w:type="pct"/>
            <w:vMerge/>
            <w:tcBorders>
              <w:left w:val="single" w:sz="4" w:space="0" w:color="000000"/>
              <w:right w:val="single" w:sz="4" w:space="0" w:color="000000"/>
            </w:tcBorders>
            <w:vAlign w:val="center"/>
          </w:tcPr>
          <w:p w14:paraId="1BCD7B31"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4FBD6AD"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bCs/>
                <w:szCs w:val="20"/>
                <w:lang w:val="sv-SE"/>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3C677673"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Horizontal velocity: </w:t>
            </w:r>
          </w:p>
          <w:p w14:paraId="6837FE2E"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Uniform distribution between 0 and 180km/h </w:t>
            </w:r>
          </w:p>
          <w:p w14:paraId="471F13D6" w14:textId="77777777" w:rsidR="00B66CF3" w:rsidRPr="00B66CF3" w:rsidRDefault="00B66CF3" w:rsidP="001F316A">
            <w:pPr>
              <w:keepNext/>
              <w:keepLines/>
              <w:adjustRightInd w:val="0"/>
              <w:snapToGrid w:val="0"/>
              <w:spacing w:after="0"/>
              <w:jc w:val="left"/>
              <w:rPr>
                <w:rFonts w:eastAsia="DengXian"/>
                <w:bCs/>
                <w:iCs/>
                <w:szCs w:val="20"/>
              </w:rPr>
            </w:pPr>
          </w:p>
          <w:p w14:paraId="0E48CC84"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Vertical velocity: </w:t>
            </w:r>
          </w:p>
          <w:p w14:paraId="19DA9A47"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0km/h,</w:t>
            </w:r>
          </w:p>
        </w:tc>
      </w:tr>
      <w:tr w:rsidR="00B66CF3" w:rsidRPr="00614AAA" w14:paraId="1D0D73EE" w14:textId="77777777" w:rsidTr="001F316A">
        <w:trPr>
          <w:trHeight w:val="235"/>
          <w:jc w:val="center"/>
        </w:trPr>
        <w:tc>
          <w:tcPr>
            <w:tcW w:w="1096" w:type="pct"/>
            <w:vMerge/>
            <w:tcBorders>
              <w:left w:val="single" w:sz="4" w:space="0" w:color="000000"/>
              <w:right w:val="single" w:sz="4" w:space="0" w:color="000000"/>
            </w:tcBorders>
            <w:vAlign w:val="center"/>
          </w:tcPr>
          <w:p w14:paraId="03C76017"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2BE0888" w14:textId="77777777" w:rsidR="00B66CF3" w:rsidRPr="00B66CF3" w:rsidRDefault="00B66CF3" w:rsidP="001F316A">
            <w:pPr>
              <w:keepNext/>
              <w:keepLines/>
              <w:adjustRightInd w:val="0"/>
              <w:snapToGrid w:val="0"/>
              <w:spacing w:after="0"/>
              <w:jc w:val="left"/>
              <w:rPr>
                <w:rFonts w:eastAsia="DengXian"/>
                <w:bCs/>
                <w:szCs w:val="20"/>
                <w:lang w:val="sv-SE"/>
              </w:rPr>
            </w:pPr>
            <w:r w:rsidRPr="00B66CF3">
              <w:rPr>
                <w:rFonts w:eastAsia="DengXian"/>
                <w:bCs/>
                <w:szCs w:val="20"/>
                <w:lang w:val="sv-SE"/>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1F5A0966"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Horizontal plane: </w:t>
            </w:r>
          </w:p>
          <w:p w14:paraId="5C27462D"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Option A: </w:t>
            </w:r>
            <w:r w:rsidRPr="00B66CF3">
              <w:rPr>
                <w:rFonts w:eastAsia="DengXian"/>
                <w:bCs/>
                <w:i/>
                <w:szCs w:val="20"/>
              </w:rPr>
              <w:t>N</w:t>
            </w:r>
            <w:r w:rsidRPr="00B66CF3">
              <w:rPr>
                <w:rFonts w:eastAsia="DengXian"/>
                <w:bCs/>
                <w:iCs/>
                <w:szCs w:val="20"/>
              </w:rPr>
              <w:t xml:space="preserve"> targets uniformly distributed within one cell. </w:t>
            </w:r>
          </w:p>
          <w:p w14:paraId="69BC080F"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
                <w:szCs w:val="20"/>
              </w:rPr>
              <w:t>N</w:t>
            </w:r>
            <w:r w:rsidRPr="00B66CF3">
              <w:rPr>
                <w:rFonts w:eastAsia="DengXian"/>
                <w:bCs/>
                <w:iCs/>
                <w:szCs w:val="20"/>
              </w:rPr>
              <w:t xml:space="preserve"> = {1, 5}</w:t>
            </w:r>
          </w:p>
          <w:p w14:paraId="6D8E0DE0" w14:textId="77777777" w:rsidR="00B66CF3" w:rsidRPr="00B66CF3" w:rsidRDefault="00B66CF3" w:rsidP="001F316A">
            <w:pPr>
              <w:keepNext/>
              <w:keepLines/>
              <w:adjustRightInd w:val="0"/>
              <w:snapToGrid w:val="0"/>
              <w:spacing w:after="0"/>
              <w:jc w:val="left"/>
              <w:rPr>
                <w:rFonts w:eastAsia="DengXian"/>
                <w:bCs/>
                <w:iCs/>
                <w:szCs w:val="20"/>
              </w:rPr>
            </w:pPr>
          </w:p>
          <w:p w14:paraId="7DB72FD3"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 xml:space="preserve">Vertical plane: </w:t>
            </w:r>
          </w:p>
          <w:p w14:paraId="77B2AFC1" w14:textId="77777777" w:rsidR="00B66CF3" w:rsidRPr="00B66CF3" w:rsidRDefault="00B66CF3" w:rsidP="001F316A">
            <w:pPr>
              <w:keepNext/>
              <w:keepLines/>
              <w:adjustRightInd w:val="0"/>
              <w:snapToGrid w:val="0"/>
              <w:spacing w:after="0"/>
              <w:jc w:val="left"/>
              <w:rPr>
                <w:rFonts w:eastAsia="DengXian"/>
                <w:bCs/>
                <w:iCs/>
                <w:strike/>
                <w:szCs w:val="20"/>
              </w:rPr>
            </w:pPr>
            <w:r w:rsidRPr="00B66CF3">
              <w:rPr>
                <w:rFonts w:eastAsia="DengXian"/>
                <w:bCs/>
                <w:szCs w:val="20"/>
              </w:rPr>
              <w:t>Fixed height value chosen from {10, 50, 200} m assuming vertical velocity is equal to 0.</w:t>
            </w:r>
          </w:p>
        </w:tc>
      </w:tr>
      <w:tr w:rsidR="00B66CF3" w:rsidRPr="00614AAA" w14:paraId="04FF46F2" w14:textId="77777777" w:rsidTr="001F316A">
        <w:trPr>
          <w:trHeight w:val="215"/>
          <w:jc w:val="center"/>
        </w:trPr>
        <w:tc>
          <w:tcPr>
            <w:tcW w:w="1096" w:type="pct"/>
            <w:vMerge/>
            <w:tcBorders>
              <w:left w:val="single" w:sz="4" w:space="0" w:color="000000"/>
              <w:right w:val="single" w:sz="4" w:space="0" w:color="000000"/>
            </w:tcBorders>
            <w:vAlign w:val="center"/>
          </w:tcPr>
          <w:p w14:paraId="28252BD5"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50F50F6"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lang w:val="sv-SE"/>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27A1CB41" w14:textId="77777777" w:rsidR="00B66CF3" w:rsidRPr="00B66CF3" w:rsidRDefault="00B66CF3" w:rsidP="001F316A">
            <w:pPr>
              <w:keepNext/>
              <w:keepLines/>
              <w:adjustRightInd w:val="0"/>
              <w:snapToGrid w:val="0"/>
              <w:spacing w:after="0"/>
              <w:jc w:val="left"/>
              <w:rPr>
                <w:rFonts w:eastAsia="DengXian"/>
                <w:bCs/>
                <w:iCs/>
                <w:szCs w:val="20"/>
              </w:rPr>
            </w:pPr>
            <w:r w:rsidRPr="00B66CF3">
              <w:rPr>
                <w:rFonts w:eastAsia="DengXian"/>
                <w:bCs/>
                <w:iCs/>
                <w:szCs w:val="20"/>
              </w:rPr>
              <w:t>Random in horizontal domain</w:t>
            </w:r>
          </w:p>
        </w:tc>
      </w:tr>
      <w:tr w:rsidR="00B66CF3" w:rsidRPr="00614AAA" w14:paraId="2D6414C3" w14:textId="77777777" w:rsidTr="001F316A">
        <w:trPr>
          <w:trHeight w:val="320"/>
          <w:jc w:val="center"/>
        </w:trPr>
        <w:tc>
          <w:tcPr>
            <w:tcW w:w="1096" w:type="pct"/>
            <w:vMerge/>
            <w:tcBorders>
              <w:left w:val="single" w:sz="4" w:space="0" w:color="000000"/>
              <w:right w:val="single" w:sz="4" w:space="0" w:color="000000"/>
            </w:tcBorders>
            <w:vAlign w:val="center"/>
          </w:tcPr>
          <w:p w14:paraId="50516C95"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EBF7295"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719BB1E4" w14:textId="77777777" w:rsidR="00B66CF3" w:rsidRPr="00B66CF3" w:rsidRDefault="00B66CF3" w:rsidP="001F316A">
            <w:pPr>
              <w:keepNext/>
              <w:keepLines/>
              <w:adjustRightInd w:val="0"/>
              <w:snapToGrid w:val="0"/>
              <w:spacing w:after="0"/>
              <w:jc w:val="left"/>
              <w:rPr>
                <w:rFonts w:eastAsia="DengXian"/>
                <w:iCs/>
                <w:szCs w:val="20"/>
              </w:rPr>
            </w:pPr>
            <w:r w:rsidRPr="00B66CF3">
              <w:rPr>
                <w:rFonts w:eastAsia="DengXian"/>
                <w:iCs/>
                <w:szCs w:val="20"/>
              </w:rPr>
              <w:t>Size:</w:t>
            </w:r>
          </w:p>
          <w:p w14:paraId="7D046A04" w14:textId="77777777" w:rsidR="00B66CF3" w:rsidRPr="00B66CF3" w:rsidRDefault="00B66CF3" w:rsidP="001F316A">
            <w:pPr>
              <w:keepNext/>
              <w:keepLines/>
              <w:adjustRightInd w:val="0"/>
              <w:snapToGrid w:val="0"/>
              <w:spacing w:after="0"/>
              <w:jc w:val="left"/>
              <w:rPr>
                <w:rFonts w:eastAsia="DengXian"/>
                <w:bCs/>
                <w:iCs/>
                <w:szCs w:val="20"/>
                <w:lang w:val="en-GB"/>
              </w:rPr>
            </w:pPr>
            <w:r w:rsidRPr="00B66CF3">
              <w:rPr>
                <w:rFonts w:eastAsia="DengXian"/>
                <w:bCs/>
                <w:iCs/>
                <w:szCs w:val="20"/>
              </w:rPr>
              <w:t>0.3m x 0.4m x 0.2m</w:t>
            </w:r>
          </w:p>
        </w:tc>
      </w:tr>
      <w:tr w:rsidR="00B66CF3" w:rsidRPr="00614AAA" w14:paraId="20B424DA" w14:textId="77777777" w:rsidTr="001F316A">
        <w:trPr>
          <w:trHeight w:val="320"/>
          <w:jc w:val="center"/>
        </w:trPr>
        <w:tc>
          <w:tcPr>
            <w:tcW w:w="1096" w:type="pct"/>
            <w:vMerge/>
            <w:tcBorders>
              <w:left w:val="single" w:sz="4" w:space="0" w:color="000000"/>
              <w:right w:val="single" w:sz="4" w:space="0" w:color="000000"/>
            </w:tcBorders>
            <w:vAlign w:val="center"/>
          </w:tcPr>
          <w:p w14:paraId="737D59AC" w14:textId="77777777" w:rsidR="00B66CF3" w:rsidRPr="00B66CF3" w:rsidRDefault="00B66CF3" w:rsidP="001F316A">
            <w:pPr>
              <w:keepNext/>
              <w:keepLines/>
              <w:adjustRightInd w:val="0"/>
              <w:snapToGrid w:val="0"/>
              <w:spacing w:after="0"/>
              <w:jc w:val="left"/>
              <w:rPr>
                <w:rFonts w:eastAsia="DengXian"/>
                <w:szCs w:val="20"/>
                <w:lang w:val="en-GB"/>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AE61DB6"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hint="eastAsia"/>
                <w:bCs/>
                <w:szCs w:val="20"/>
              </w:rPr>
              <w:t>R</w:t>
            </w:r>
            <w:r w:rsidRPr="00B66CF3">
              <w:rPr>
                <w:rFonts w:eastAsia="DengXian"/>
                <w:bCs/>
                <w:szCs w:val="20"/>
              </w:rPr>
              <w:t>CS model</w:t>
            </w:r>
          </w:p>
        </w:tc>
        <w:tc>
          <w:tcPr>
            <w:tcW w:w="2635" w:type="pct"/>
            <w:tcBorders>
              <w:top w:val="single" w:sz="4" w:space="0" w:color="000000"/>
              <w:left w:val="single" w:sz="4" w:space="0" w:color="000000"/>
              <w:bottom w:val="single" w:sz="4" w:space="0" w:color="000000"/>
              <w:right w:val="single" w:sz="4" w:space="0" w:color="000000"/>
            </w:tcBorders>
            <w:vAlign w:val="center"/>
          </w:tcPr>
          <w:p w14:paraId="590E9D44" w14:textId="77777777" w:rsidR="00B66CF3" w:rsidRPr="00B66CF3" w:rsidRDefault="00B66CF3" w:rsidP="001F316A">
            <w:pPr>
              <w:keepNext/>
              <w:keepLines/>
              <w:adjustRightInd w:val="0"/>
              <w:snapToGrid w:val="0"/>
              <w:spacing w:after="0"/>
              <w:jc w:val="left"/>
              <w:rPr>
                <w:rFonts w:eastAsia="DengXian"/>
                <w:iCs/>
                <w:szCs w:val="20"/>
              </w:rPr>
            </w:pPr>
            <w:r w:rsidRPr="00B66CF3">
              <w:rPr>
                <w:rFonts w:eastAsia="DengXian" w:hint="eastAsia"/>
                <w:iCs/>
                <w:szCs w:val="20"/>
              </w:rPr>
              <w:t>S</w:t>
            </w:r>
            <w:r w:rsidRPr="00B66CF3">
              <w:rPr>
                <w:rFonts w:eastAsia="DengXian"/>
                <w:iCs/>
                <w:szCs w:val="20"/>
              </w:rPr>
              <w:t>ingle point model</w:t>
            </w:r>
          </w:p>
        </w:tc>
      </w:tr>
      <w:tr w:rsidR="00B66CF3" w:rsidRPr="00614AAA" w14:paraId="42639427" w14:textId="77777777" w:rsidTr="001F316A">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9F68F4B"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 xml:space="preserve">Minimum 3D distances between pairs of </w:t>
            </w:r>
            <w:r w:rsidRPr="00B66CF3">
              <w:rPr>
                <w:rFonts w:eastAsia="DengXian"/>
                <w:szCs w:val="20"/>
                <w:lang w:val="en-GB"/>
              </w:rPr>
              <w:t>STX/SRX</w:t>
            </w:r>
            <w:r w:rsidRPr="00B66CF3">
              <w:rPr>
                <w:rFonts w:eastAsia="DengXian"/>
                <w:szCs w:val="20"/>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42E410C1"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10m in TR36.777</w:t>
            </w:r>
          </w:p>
        </w:tc>
      </w:tr>
      <w:tr w:rsidR="00B66CF3" w:rsidRPr="00614AAA" w14:paraId="283A4481"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137866C"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4A2C8013"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10 meters</w:t>
            </w:r>
          </w:p>
        </w:tc>
      </w:tr>
      <w:tr w:rsidR="00B66CF3" w:rsidRPr="00614AAA" w14:paraId="474A32A3"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E62C182"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hint="eastAsia"/>
                <w:szCs w:val="20"/>
              </w:rPr>
              <w:t>B</w:t>
            </w:r>
            <w:r w:rsidRPr="00B66CF3">
              <w:rPr>
                <w:rFonts w:eastAsia="DengXian"/>
                <w:szCs w:val="20"/>
              </w:rPr>
              <w:t xml:space="preserve">S TX </w:t>
            </w:r>
            <w:r w:rsidRPr="00B66CF3">
              <w:rPr>
                <w:rFonts w:eastAsia="DengXian" w:hint="eastAsia"/>
                <w:szCs w:val="20"/>
              </w:rPr>
              <w:t>power</w:t>
            </w:r>
          </w:p>
        </w:tc>
        <w:tc>
          <w:tcPr>
            <w:tcW w:w="2635" w:type="pct"/>
            <w:tcBorders>
              <w:top w:val="single" w:sz="4" w:space="0" w:color="000000"/>
              <w:left w:val="single" w:sz="4" w:space="0" w:color="000000"/>
              <w:bottom w:val="single" w:sz="4" w:space="0" w:color="000000"/>
              <w:right w:val="single" w:sz="4" w:space="0" w:color="000000"/>
            </w:tcBorders>
            <w:vAlign w:val="center"/>
          </w:tcPr>
          <w:p w14:paraId="0DA67E5B"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lang w:val="sv-SE"/>
              </w:rPr>
              <w:t xml:space="preserve">56dBm </w:t>
            </w:r>
            <w:r w:rsidRPr="00B66CF3">
              <w:rPr>
                <w:rFonts w:eastAsia="DengXian" w:hint="eastAsia"/>
                <w:bCs/>
                <w:szCs w:val="20"/>
                <w:lang w:val="sv-SE"/>
              </w:rPr>
              <w:t>for</w:t>
            </w:r>
            <w:r w:rsidRPr="00B66CF3">
              <w:rPr>
                <w:rFonts w:eastAsia="DengXian"/>
                <w:bCs/>
                <w:szCs w:val="20"/>
                <w:lang w:val="sv-SE"/>
              </w:rPr>
              <w:t xml:space="preserve"> 6GHz</w:t>
            </w:r>
          </w:p>
        </w:tc>
      </w:tr>
      <w:tr w:rsidR="00B66CF3" w:rsidRPr="00614AAA" w14:paraId="5EC63E17"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4857F4B" w14:textId="77777777" w:rsidR="00B66CF3" w:rsidRPr="00B66CF3" w:rsidRDefault="00B66CF3" w:rsidP="001F316A">
            <w:pPr>
              <w:keepNext/>
              <w:keepLines/>
              <w:adjustRightInd w:val="0"/>
              <w:snapToGrid w:val="0"/>
              <w:spacing w:after="0"/>
              <w:jc w:val="left"/>
              <w:rPr>
                <w:rFonts w:eastAsia="DengXian"/>
                <w:szCs w:val="20"/>
                <w:lang w:val="en-GB"/>
              </w:rPr>
            </w:pPr>
            <w:r w:rsidRPr="00B66CF3">
              <w:rPr>
                <w:rFonts w:eastAsia="DengXian" w:hint="eastAsia"/>
                <w:szCs w:val="20"/>
                <w:lang w:val="en-GB"/>
              </w:rPr>
              <w:t>B</w:t>
            </w:r>
            <w:r w:rsidRPr="00B66CF3">
              <w:rPr>
                <w:rFonts w:eastAsia="DengXian"/>
                <w:szCs w:val="20"/>
                <w:lang w:val="en-GB"/>
              </w:rPr>
              <w:t>S noise figure</w:t>
            </w:r>
          </w:p>
        </w:tc>
        <w:tc>
          <w:tcPr>
            <w:tcW w:w="2635" w:type="pct"/>
            <w:tcBorders>
              <w:top w:val="single" w:sz="4" w:space="0" w:color="000000"/>
              <w:left w:val="single" w:sz="4" w:space="0" w:color="000000"/>
              <w:bottom w:val="single" w:sz="4" w:space="0" w:color="000000"/>
              <w:right w:val="single" w:sz="4" w:space="0" w:color="000000"/>
            </w:tcBorders>
            <w:vAlign w:val="center"/>
          </w:tcPr>
          <w:p w14:paraId="10711F30"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lang w:val="sv-SE"/>
              </w:rPr>
              <w:t xml:space="preserve">5dB </w:t>
            </w:r>
            <w:r w:rsidRPr="00B66CF3">
              <w:rPr>
                <w:rFonts w:eastAsia="DengXian" w:hint="eastAsia"/>
                <w:bCs/>
                <w:szCs w:val="20"/>
                <w:lang w:val="sv-SE"/>
              </w:rPr>
              <w:t>for</w:t>
            </w:r>
            <w:r w:rsidRPr="00B66CF3">
              <w:rPr>
                <w:rFonts w:eastAsia="DengXian"/>
                <w:bCs/>
                <w:szCs w:val="20"/>
                <w:lang w:val="sv-SE"/>
              </w:rPr>
              <w:t xml:space="preserve"> 6GHz</w:t>
            </w:r>
          </w:p>
        </w:tc>
      </w:tr>
      <w:tr w:rsidR="00B66CF3" w:rsidRPr="00614AAA" w14:paraId="2D558F44"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648E765" w14:textId="77777777" w:rsidR="00B66CF3" w:rsidRPr="00B66CF3" w:rsidRDefault="00B66CF3" w:rsidP="001F316A">
            <w:pPr>
              <w:keepNext/>
              <w:keepLines/>
              <w:adjustRightInd w:val="0"/>
              <w:snapToGrid w:val="0"/>
              <w:spacing w:after="0"/>
              <w:jc w:val="left"/>
              <w:rPr>
                <w:rFonts w:eastAsia="DengXian"/>
                <w:szCs w:val="20"/>
              </w:rPr>
            </w:pPr>
            <w:r w:rsidRPr="00B66CF3">
              <w:rPr>
                <w:szCs w:val="20"/>
              </w:rPr>
              <w:t>Wrapping Method</w:t>
            </w:r>
          </w:p>
        </w:tc>
        <w:tc>
          <w:tcPr>
            <w:tcW w:w="2635" w:type="pct"/>
            <w:tcBorders>
              <w:top w:val="single" w:sz="4" w:space="0" w:color="000000"/>
              <w:left w:val="single" w:sz="4" w:space="0" w:color="000000"/>
              <w:bottom w:val="single" w:sz="4" w:space="0" w:color="000000"/>
              <w:right w:val="single" w:sz="4" w:space="0" w:color="000000"/>
            </w:tcBorders>
          </w:tcPr>
          <w:p w14:paraId="65E2153C" w14:textId="77777777" w:rsidR="00B66CF3" w:rsidRPr="00B66CF3" w:rsidRDefault="00B66CF3" w:rsidP="001F316A">
            <w:pPr>
              <w:keepNext/>
              <w:keepLines/>
              <w:adjustRightInd w:val="0"/>
              <w:snapToGrid w:val="0"/>
              <w:spacing w:after="0"/>
              <w:jc w:val="left"/>
              <w:rPr>
                <w:rFonts w:eastAsia="DengXian"/>
                <w:bCs/>
                <w:szCs w:val="20"/>
              </w:rPr>
            </w:pPr>
            <w:r w:rsidRPr="00B66CF3">
              <w:rPr>
                <w:szCs w:val="20"/>
              </w:rPr>
              <w:t>No wrapping method is used</w:t>
            </w:r>
          </w:p>
        </w:tc>
      </w:tr>
      <w:tr w:rsidR="00B66CF3" w:rsidRPr="00614AAA" w14:paraId="06437236"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665EFD5"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Channel model</w:t>
            </w:r>
          </w:p>
        </w:tc>
        <w:tc>
          <w:tcPr>
            <w:tcW w:w="2635" w:type="pct"/>
            <w:tcBorders>
              <w:top w:val="single" w:sz="4" w:space="0" w:color="000000"/>
              <w:left w:val="single" w:sz="4" w:space="0" w:color="000000"/>
              <w:bottom w:val="single" w:sz="4" w:space="0" w:color="000000"/>
              <w:right w:val="single" w:sz="4" w:space="0" w:color="000000"/>
            </w:tcBorders>
            <w:vAlign w:val="center"/>
          </w:tcPr>
          <w:p w14:paraId="4FAE86D5" w14:textId="77777777" w:rsidR="00B66CF3" w:rsidRPr="00B66CF3" w:rsidRDefault="00B66CF3" w:rsidP="00182E35">
            <w:pPr>
              <w:pStyle w:val="af9"/>
              <w:keepNext/>
              <w:keepLines/>
              <w:widowControl/>
              <w:numPr>
                <w:ilvl w:val="0"/>
                <w:numId w:val="54"/>
              </w:numPr>
              <w:adjustRightInd w:val="0"/>
              <w:snapToGrid w:val="0"/>
              <w:spacing w:after="0"/>
              <w:ind w:firstLineChars="0"/>
              <w:jc w:val="left"/>
              <w:rPr>
                <w:rFonts w:ascii="Times New Roman" w:eastAsia="DengXian" w:hAnsi="Times New Roman"/>
                <w:bCs/>
                <w:kern w:val="0"/>
                <w:sz w:val="20"/>
                <w:szCs w:val="20"/>
              </w:rPr>
            </w:pPr>
            <w:r w:rsidRPr="00B66CF3">
              <w:rPr>
                <w:rFonts w:ascii="Times New Roman" w:eastAsia="DengXian" w:hAnsi="Times New Roman"/>
                <w:bCs/>
                <w:kern w:val="0"/>
                <w:sz w:val="20"/>
                <w:szCs w:val="20"/>
              </w:rPr>
              <w:t xml:space="preserve">Convolution method for NLOS and NLOS ray in target channel: </w:t>
            </w:r>
            <w:r w:rsidRPr="00B66CF3">
              <w:rPr>
                <w:rFonts w:ascii="Times New Roman" w:eastAsia="DengXian" w:hAnsi="Times New Roman"/>
                <w:bCs/>
                <w:sz w:val="20"/>
                <w:szCs w:val="20"/>
              </w:rPr>
              <w:t>One by one random coupling convolution with power normalization</w:t>
            </w:r>
          </w:p>
          <w:p w14:paraId="75778C04" w14:textId="77777777" w:rsidR="00B66CF3" w:rsidRPr="00B66CF3" w:rsidRDefault="00B66CF3" w:rsidP="00182E35">
            <w:pPr>
              <w:pStyle w:val="af9"/>
              <w:keepNext/>
              <w:keepLines/>
              <w:widowControl/>
              <w:numPr>
                <w:ilvl w:val="0"/>
                <w:numId w:val="54"/>
              </w:numPr>
              <w:adjustRightInd w:val="0"/>
              <w:snapToGrid w:val="0"/>
              <w:spacing w:after="0"/>
              <w:ind w:firstLineChars="0"/>
              <w:jc w:val="left"/>
              <w:rPr>
                <w:rFonts w:ascii="Times New Roman" w:eastAsia="DengXian" w:hAnsi="Times New Roman"/>
                <w:bCs/>
                <w:kern w:val="0"/>
                <w:sz w:val="20"/>
                <w:szCs w:val="20"/>
              </w:rPr>
            </w:pPr>
            <w:r w:rsidRPr="00B66CF3">
              <w:rPr>
                <w:rFonts w:ascii="Times New Roman" w:eastAsia="DengXian" w:hAnsi="Times New Roman"/>
                <w:bCs/>
                <w:kern w:val="0"/>
                <w:sz w:val="20"/>
                <w:szCs w:val="20"/>
              </w:rPr>
              <w:t>The power threshold for path dropping after concatenation for target channel: -25dB</w:t>
            </w:r>
          </w:p>
        </w:tc>
      </w:tr>
      <w:tr w:rsidR="00B66CF3" w:rsidRPr="00614AAA" w14:paraId="42F5C187"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48145BA"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hint="eastAsia"/>
                <w:szCs w:val="20"/>
              </w:rPr>
              <w:t>B</w:t>
            </w:r>
            <w:r w:rsidRPr="00B66CF3">
              <w:rPr>
                <w:rFonts w:eastAsia="DengXian"/>
                <w:szCs w:val="20"/>
              </w:rPr>
              <w:t>S antenna configuration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7D239214" w14:textId="6B74C634" w:rsidR="00B66CF3" w:rsidRPr="00B66CF3" w:rsidRDefault="00B66CF3" w:rsidP="001F316A">
            <w:pPr>
              <w:keepNext/>
              <w:keepLines/>
              <w:adjustRightInd w:val="0"/>
              <w:snapToGrid w:val="0"/>
              <w:spacing w:after="0"/>
              <w:jc w:val="left"/>
              <w:rPr>
                <w:rFonts w:eastAsia="DengXian"/>
                <w:bCs/>
                <w:szCs w:val="20"/>
              </w:rPr>
            </w:pPr>
            <w:r w:rsidRPr="00B66CF3">
              <w:rPr>
                <w:rFonts w:eastAsia="DengXian" w:hint="eastAsia"/>
                <w:bCs/>
                <w:szCs w:val="20"/>
              </w:rPr>
              <w:t>Tx</w:t>
            </w:r>
            <w:r w:rsidRPr="00B66CF3">
              <w:rPr>
                <w:rFonts w:eastAsia="DengXian"/>
                <w:bCs/>
                <w:szCs w:val="20"/>
              </w:rPr>
              <w:t>:(</w:t>
            </w:r>
            <w:proofErr w:type="spellStart"/>
            <w:proofErr w:type="gramStart"/>
            <w:r w:rsidRPr="00B66CF3">
              <w:rPr>
                <w:rFonts w:eastAsia="DengXian"/>
                <w:bCs/>
                <w:szCs w:val="20"/>
              </w:rPr>
              <w:t>Mg,Ng</w:t>
            </w:r>
            <w:proofErr w:type="gramEnd"/>
            <w:r w:rsidRPr="00B66CF3">
              <w:rPr>
                <w:rFonts w:eastAsia="DengXian"/>
                <w:bCs/>
                <w:szCs w:val="20"/>
              </w:rPr>
              <w:t>,M,N,P</w:t>
            </w:r>
            <w:proofErr w:type="spellEnd"/>
            <w:r w:rsidRPr="00B66CF3">
              <w:rPr>
                <w:rFonts w:eastAsia="DengXian"/>
                <w:bCs/>
                <w:szCs w:val="20"/>
              </w:rPr>
              <w:t>)=(1,1,</w:t>
            </w:r>
            <w:r w:rsidR="001B35ED">
              <w:rPr>
                <w:rFonts w:eastAsia="DengXian"/>
                <w:bCs/>
                <w:szCs w:val="20"/>
              </w:rPr>
              <w:t>12</w:t>
            </w:r>
            <w:r w:rsidRPr="00B66CF3">
              <w:rPr>
                <w:rFonts w:eastAsia="DengXian"/>
                <w:bCs/>
                <w:szCs w:val="20"/>
              </w:rPr>
              <w:t>,8,2)</w:t>
            </w:r>
          </w:p>
          <w:p w14:paraId="58A81335" w14:textId="21618B4A" w:rsidR="00B66CF3" w:rsidRPr="00B66CF3" w:rsidRDefault="00B66CF3" w:rsidP="001F316A">
            <w:pPr>
              <w:keepNext/>
              <w:keepLines/>
              <w:adjustRightInd w:val="0"/>
              <w:snapToGrid w:val="0"/>
              <w:spacing w:after="0"/>
              <w:jc w:val="left"/>
              <w:rPr>
                <w:rFonts w:eastAsia="DengXian"/>
                <w:bCs/>
                <w:szCs w:val="20"/>
                <w:lang w:eastAsia="zh-CN"/>
              </w:rPr>
            </w:pPr>
            <w:r w:rsidRPr="00B66CF3">
              <w:rPr>
                <w:rFonts w:eastAsia="DengXian" w:hint="eastAsia"/>
                <w:bCs/>
                <w:szCs w:val="20"/>
              </w:rPr>
              <w:t>R</w:t>
            </w:r>
            <w:r w:rsidRPr="00B66CF3">
              <w:rPr>
                <w:rFonts w:eastAsia="DengXian"/>
                <w:bCs/>
                <w:szCs w:val="20"/>
              </w:rPr>
              <w:t>x: (</w:t>
            </w:r>
            <w:proofErr w:type="spellStart"/>
            <w:proofErr w:type="gramStart"/>
            <w:r w:rsidRPr="00B66CF3">
              <w:rPr>
                <w:rFonts w:eastAsia="DengXian"/>
                <w:bCs/>
                <w:szCs w:val="20"/>
              </w:rPr>
              <w:t>Mg,Ng</w:t>
            </w:r>
            <w:proofErr w:type="gramEnd"/>
            <w:r w:rsidRPr="00B66CF3">
              <w:rPr>
                <w:rFonts w:eastAsia="DengXian"/>
                <w:bCs/>
                <w:szCs w:val="20"/>
              </w:rPr>
              <w:t>,M,N,P</w:t>
            </w:r>
            <w:proofErr w:type="spellEnd"/>
            <w:r w:rsidRPr="00B66CF3">
              <w:rPr>
                <w:rFonts w:eastAsia="DengXian"/>
                <w:bCs/>
                <w:szCs w:val="20"/>
              </w:rPr>
              <w:t>)=(1,1,</w:t>
            </w:r>
            <w:r w:rsidR="001B35ED">
              <w:rPr>
                <w:rFonts w:eastAsia="DengXian"/>
                <w:bCs/>
                <w:szCs w:val="20"/>
              </w:rPr>
              <w:t>12</w:t>
            </w:r>
            <w:r w:rsidRPr="00B66CF3">
              <w:rPr>
                <w:rFonts w:eastAsia="DengXian"/>
                <w:bCs/>
                <w:szCs w:val="20"/>
              </w:rPr>
              <w:t>,8,2)</w:t>
            </w:r>
            <w:r w:rsidR="00375926">
              <w:rPr>
                <w:rFonts w:eastAsia="DengXian"/>
                <w:bCs/>
                <w:szCs w:val="20"/>
              </w:rPr>
              <w:t xml:space="preserve"> or </w:t>
            </w:r>
            <w:r w:rsidR="00375926" w:rsidRPr="00B66CF3">
              <w:rPr>
                <w:rFonts w:eastAsia="DengXian"/>
                <w:bCs/>
                <w:szCs w:val="20"/>
              </w:rPr>
              <w:t>(1,1,</w:t>
            </w:r>
            <w:r w:rsidR="00375926">
              <w:rPr>
                <w:rFonts w:eastAsia="DengXian"/>
                <w:bCs/>
                <w:szCs w:val="20"/>
              </w:rPr>
              <w:t>8</w:t>
            </w:r>
            <w:r w:rsidR="00375926" w:rsidRPr="00B66CF3">
              <w:rPr>
                <w:rFonts w:eastAsia="DengXian"/>
                <w:bCs/>
                <w:szCs w:val="20"/>
              </w:rPr>
              <w:t>,8,2)</w:t>
            </w:r>
          </w:p>
        </w:tc>
      </w:tr>
      <w:tr w:rsidR="00B66CF3" w:rsidRPr="00614AAA" w14:paraId="74AA5788"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9FFAA4F"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hint="eastAsia"/>
                <w:szCs w:val="20"/>
              </w:rPr>
              <w:t>S</w:t>
            </w:r>
            <w:r w:rsidRPr="00B66CF3">
              <w:rPr>
                <w:rFonts w:eastAsia="DengXian"/>
                <w:szCs w:val="20"/>
              </w:rPr>
              <w:t>ensing RS type and pattern</w:t>
            </w:r>
          </w:p>
        </w:tc>
        <w:tc>
          <w:tcPr>
            <w:tcW w:w="2635" w:type="pct"/>
            <w:tcBorders>
              <w:top w:val="single" w:sz="4" w:space="0" w:color="000000"/>
              <w:left w:val="single" w:sz="4" w:space="0" w:color="000000"/>
              <w:bottom w:val="single" w:sz="4" w:space="0" w:color="000000"/>
              <w:right w:val="single" w:sz="4" w:space="0" w:color="000000"/>
            </w:tcBorders>
            <w:vAlign w:val="center"/>
          </w:tcPr>
          <w:p w14:paraId="30354BF4"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CSI-RS as baseline, frequency density = 3, period = 1 slot</w:t>
            </w:r>
          </w:p>
          <w:p w14:paraId="07AF8C69"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hint="eastAsia"/>
                <w:bCs/>
                <w:szCs w:val="20"/>
              </w:rPr>
              <w:t>C</w:t>
            </w:r>
            <w:r w:rsidRPr="00B66CF3">
              <w:rPr>
                <w:rFonts w:eastAsia="DengXian"/>
                <w:bCs/>
                <w:szCs w:val="20"/>
              </w:rPr>
              <w:t>PI (Coherent process interval) = 80 slots</w:t>
            </w:r>
          </w:p>
        </w:tc>
      </w:tr>
      <w:tr w:rsidR="00B66CF3" w:rsidRPr="00614AAA" w14:paraId="1B553212"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5ECEFDF"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Interference model</w:t>
            </w:r>
          </w:p>
        </w:tc>
        <w:tc>
          <w:tcPr>
            <w:tcW w:w="2635" w:type="pct"/>
            <w:tcBorders>
              <w:top w:val="single" w:sz="4" w:space="0" w:color="000000"/>
              <w:left w:val="single" w:sz="4" w:space="0" w:color="000000"/>
              <w:bottom w:val="single" w:sz="4" w:space="0" w:color="000000"/>
              <w:right w:val="single" w:sz="4" w:space="0" w:color="000000"/>
            </w:tcBorders>
            <w:vAlign w:val="center"/>
          </w:tcPr>
          <w:p w14:paraId="7D0A9DD0" w14:textId="1C718A4F" w:rsidR="00B66CF3" w:rsidRPr="00B66CF3" w:rsidRDefault="00B66CF3" w:rsidP="001F316A">
            <w:pPr>
              <w:keepNext/>
              <w:keepLines/>
              <w:adjustRightInd w:val="0"/>
              <w:snapToGrid w:val="0"/>
              <w:spacing w:after="0"/>
              <w:jc w:val="left"/>
              <w:rPr>
                <w:rFonts w:eastAsia="DengXian"/>
                <w:bCs/>
                <w:szCs w:val="20"/>
              </w:rPr>
            </w:pPr>
            <w:r w:rsidRPr="00B66CF3">
              <w:rPr>
                <w:rFonts w:eastAsia="DengXian"/>
                <w:bCs/>
                <w:szCs w:val="20"/>
              </w:rPr>
              <w:t xml:space="preserve">Interference from </w:t>
            </w:r>
            <w:r w:rsidR="00A20BDD">
              <w:rPr>
                <w:rFonts w:eastAsia="DengXian"/>
                <w:bCs/>
                <w:szCs w:val="20"/>
              </w:rPr>
              <w:t>the sensing signal from</w:t>
            </w:r>
            <w:r w:rsidRPr="00B66CF3">
              <w:rPr>
                <w:rFonts w:eastAsia="DengXian"/>
                <w:bCs/>
                <w:szCs w:val="20"/>
              </w:rPr>
              <w:t xml:space="preserve"> adjacent </w:t>
            </w:r>
            <w:r w:rsidR="00A20BDD">
              <w:rPr>
                <w:rFonts w:eastAsia="DengXian"/>
                <w:bCs/>
                <w:szCs w:val="20"/>
              </w:rPr>
              <w:t>TRP</w:t>
            </w:r>
            <w:r w:rsidRPr="00B66CF3">
              <w:rPr>
                <w:rFonts w:eastAsia="DengXian"/>
                <w:bCs/>
                <w:szCs w:val="20"/>
              </w:rPr>
              <w:t>s</w:t>
            </w:r>
          </w:p>
        </w:tc>
      </w:tr>
      <w:tr w:rsidR="00B66CF3" w:rsidRPr="00614AAA" w14:paraId="15278606"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E6E999B"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 xml:space="preserve">Evaluation metric </w:t>
            </w:r>
          </w:p>
        </w:tc>
        <w:tc>
          <w:tcPr>
            <w:tcW w:w="2635" w:type="pct"/>
            <w:tcBorders>
              <w:top w:val="single" w:sz="4" w:space="0" w:color="000000"/>
              <w:left w:val="single" w:sz="4" w:space="0" w:color="000000"/>
              <w:bottom w:val="single" w:sz="4" w:space="0" w:color="000000"/>
              <w:right w:val="single" w:sz="4" w:space="0" w:color="000000"/>
            </w:tcBorders>
            <w:vAlign w:val="center"/>
          </w:tcPr>
          <w:p w14:paraId="6407AA92" w14:textId="77777777" w:rsidR="00B66CF3" w:rsidRPr="00B66CF3" w:rsidRDefault="00B66CF3" w:rsidP="001F316A">
            <w:pPr>
              <w:keepNext/>
              <w:keepLines/>
              <w:adjustRightInd w:val="0"/>
              <w:snapToGrid w:val="0"/>
              <w:spacing w:after="0"/>
              <w:jc w:val="left"/>
              <w:rPr>
                <w:rFonts w:eastAsia="DengXian"/>
                <w:bCs/>
                <w:szCs w:val="20"/>
              </w:rPr>
            </w:pPr>
            <w:r w:rsidRPr="00B66CF3">
              <w:rPr>
                <w:rFonts w:eastAsia="DengXian" w:hint="eastAsia"/>
                <w:bCs/>
                <w:szCs w:val="20"/>
              </w:rPr>
              <w:t>Position</w:t>
            </w:r>
            <w:r w:rsidRPr="00B66CF3">
              <w:rPr>
                <w:rFonts w:eastAsia="DengXian"/>
                <w:bCs/>
                <w:szCs w:val="20"/>
              </w:rPr>
              <w:t>ing accuracy</w:t>
            </w:r>
            <w:r w:rsidRPr="00B66CF3">
              <w:rPr>
                <w:rFonts w:eastAsia="DengXian" w:hint="eastAsia"/>
                <w:bCs/>
                <w:szCs w:val="20"/>
              </w:rPr>
              <w:t>,</w:t>
            </w:r>
            <w:r w:rsidRPr="00B66CF3">
              <w:rPr>
                <w:rFonts w:eastAsia="DengXian"/>
                <w:bCs/>
                <w:szCs w:val="20"/>
              </w:rPr>
              <w:t xml:space="preserve"> radial velocity accuracy, detection rate, false alarm rate</w:t>
            </w:r>
          </w:p>
        </w:tc>
      </w:tr>
      <w:tr w:rsidR="00B66CF3" w:rsidRPr="00614AAA" w14:paraId="2553ACBC" w14:textId="77777777" w:rsidTr="001F316A">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84D45A2" w14:textId="77777777" w:rsidR="00B66CF3" w:rsidRPr="00B66CF3" w:rsidRDefault="00B66CF3" w:rsidP="001F316A">
            <w:pPr>
              <w:keepNext/>
              <w:keepLines/>
              <w:adjustRightInd w:val="0"/>
              <w:snapToGrid w:val="0"/>
              <w:spacing w:after="0"/>
              <w:jc w:val="left"/>
              <w:rPr>
                <w:rFonts w:eastAsia="DengXian"/>
                <w:szCs w:val="20"/>
              </w:rPr>
            </w:pPr>
            <w:r w:rsidRPr="00B66CF3">
              <w:rPr>
                <w:rFonts w:eastAsia="DengXian"/>
                <w:szCs w:val="20"/>
              </w:rPr>
              <w:t>Sensing algorithm</w:t>
            </w:r>
          </w:p>
        </w:tc>
        <w:tc>
          <w:tcPr>
            <w:tcW w:w="2635" w:type="pct"/>
            <w:tcBorders>
              <w:top w:val="single" w:sz="4" w:space="0" w:color="000000"/>
              <w:left w:val="single" w:sz="4" w:space="0" w:color="000000"/>
              <w:bottom w:val="single" w:sz="4" w:space="0" w:color="000000"/>
              <w:right w:val="single" w:sz="4" w:space="0" w:color="000000"/>
            </w:tcBorders>
            <w:vAlign w:val="center"/>
          </w:tcPr>
          <w:p w14:paraId="37752D32" w14:textId="7C44B19C" w:rsidR="00B66CF3" w:rsidRPr="00832040" w:rsidRDefault="00B66CF3" w:rsidP="001F316A">
            <w:pPr>
              <w:keepNext/>
              <w:keepLines/>
              <w:adjustRightInd w:val="0"/>
              <w:snapToGrid w:val="0"/>
              <w:spacing w:after="0"/>
              <w:jc w:val="left"/>
              <w:rPr>
                <w:rFonts w:eastAsia="MS Mincho"/>
                <w:bCs/>
                <w:szCs w:val="20"/>
                <w:lang w:eastAsia="ja-JP"/>
              </w:rPr>
            </w:pPr>
            <w:r w:rsidRPr="00B66CF3">
              <w:rPr>
                <w:rFonts w:eastAsia="DengXian"/>
                <w:bCs/>
                <w:szCs w:val="20"/>
              </w:rPr>
              <w:t xml:space="preserve">2D FFT </w:t>
            </w:r>
            <w:r w:rsidRPr="00B66CF3">
              <w:rPr>
                <w:rFonts w:eastAsia="DengXian" w:hint="eastAsia"/>
                <w:bCs/>
                <w:szCs w:val="20"/>
              </w:rPr>
              <w:t>(</w:t>
            </w:r>
            <w:r w:rsidRPr="00B66CF3">
              <w:rPr>
                <w:rFonts w:eastAsia="DengXian"/>
                <w:bCs/>
                <w:szCs w:val="20"/>
              </w:rPr>
              <w:t>CFAR based)</w:t>
            </w:r>
          </w:p>
        </w:tc>
      </w:tr>
    </w:tbl>
    <w:p w14:paraId="42326E95" w14:textId="77777777" w:rsidR="00B66CF3" w:rsidRPr="00B66CF3" w:rsidRDefault="00B66CF3" w:rsidP="00B66CF3">
      <w:pPr>
        <w:widowControl w:val="0"/>
        <w:rPr>
          <w:color w:val="000000"/>
          <w:szCs w:val="21"/>
        </w:rPr>
      </w:pPr>
    </w:p>
    <w:p w14:paraId="05E12D36" w14:textId="39C15E87" w:rsidR="00B66CF3" w:rsidRPr="00B66CF3" w:rsidRDefault="00B66CF3" w:rsidP="00B66CF3">
      <w:pPr>
        <w:pStyle w:val="proposal"/>
        <w:spacing w:before="120" w:after="120"/>
        <w:ind w:left="1134" w:hanging="1134"/>
        <w:rPr>
          <w:rFonts w:eastAsia="MS Mincho"/>
          <w:bCs/>
          <w:iCs/>
          <w:lang w:eastAsia="ja-JP"/>
        </w:rPr>
      </w:pPr>
      <w:bookmarkStart w:id="54" w:name="_Ref205990046"/>
      <w:r>
        <w:rPr>
          <w:rFonts w:eastAsia="MS Mincho" w:hint="eastAsia"/>
          <w:lang w:eastAsia="ja-JP"/>
        </w:rPr>
        <w:t>In 5GA UAV sensing scenario, RAN1 defines the e</w:t>
      </w:r>
      <w:r w:rsidRPr="00614AAA">
        <w:rPr>
          <w:rFonts w:eastAsia="DengXian"/>
        </w:rPr>
        <w:t>valuation parameters</w:t>
      </w:r>
      <w:r>
        <w:rPr>
          <w:rFonts w:eastAsia="MS Mincho" w:hint="eastAsia"/>
          <w:lang w:eastAsia="ja-JP"/>
        </w:rPr>
        <w:t xml:space="preserve"> in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_Ref205497672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B91CC2">
        <w:t xml:space="preserve">Table </w:t>
      </w:r>
      <w:r w:rsidR="00B91CC2">
        <w:rPr>
          <w:noProof/>
        </w:rPr>
        <w:t>5</w:t>
      </w:r>
      <w:r>
        <w:rPr>
          <w:rFonts w:eastAsia="MS Mincho"/>
          <w:lang w:eastAsia="ja-JP"/>
        </w:rPr>
        <w:fldChar w:fldCharType="end"/>
      </w:r>
      <w:r>
        <w:rPr>
          <w:rFonts w:eastAsia="MS Mincho" w:hint="eastAsia"/>
          <w:lang w:eastAsia="ja-JP"/>
        </w:rPr>
        <w:t xml:space="preserve"> as a starting point</w:t>
      </w:r>
      <w:r w:rsidRPr="00B66CF3">
        <w:rPr>
          <w:rFonts w:eastAsia="MS Mincho"/>
          <w:bCs/>
          <w:iCs/>
          <w:lang w:eastAsia="ja-JP"/>
        </w:rPr>
        <w:t>.</w:t>
      </w:r>
      <w:bookmarkEnd w:id="54"/>
    </w:p>
    <w:p w14:paraId="13FBF8A8" w14:textId="77777777" w:rsidR="00B66CF3" w:rsidRPr="00A573C9" w:rsidRDefault="00B66CF3" w:rsidP="00B66CF3">
      <w:pPr>
        <w:widowControl w:val="0"/>
        <w:rPr>
          <w:rFonts w:eastAsia="MS Mincho"/>
          <w:color w:val="000000"/>
          <w:szCs w:val="21"/>
          <w:lang w:eastAsia="ja-JP"/>
        </w:rPr>
      </w:pPr>
    </w:p>
    <w:p w14:paraId="3506B0DB" w14:textId="41F117B9" w:rsidR="006A7110" w:rsidRPr="006A7110" w:rsidRDefault="00AF286E" w:rsidP="0035126D">
      <w:pPr>
        <w:pStyle w:val="title1"/>
        <w:rPr>
          <w:rFonts w:ascii="Times New Roman" w:hAnsi="Times New Roman"/>
        </w:rPr>
      </w:pPr>
      <w:r w:rsidRPr="00466581">
        <w:rPr>
          <w:rFonts w:ascii="Times New Roman" w:hAnsi="Times New Roman"/>
        </w:rPr>
        <w:t>Conclusions</w:t>
      </w:r>
    </w:p>
    <w:p w14:paraId="6203B06B" w14:textId="0A81D3A4" w:rsidR="0035126D" w:rsidRDefault="006A7110" w:rsidP="006A7110">
      <w:pPr>
        <w:spacing w:before="120"/>
        <w:rPr>
          <w:rFonts w:eastAsia="MS Mincho"/>
          <w:szCs w:val="20"/>
          <w:lang w:eastAsia="ja-JP"/>
        </w:rPr>
      </w:pPr>
      <w:r w:rsidRPr="00FE7A6E">
        <w:rPr>
          <w:rFonts w:eastAsia="MS Mincho" w:hint="eastAsia"/>
          <w:lang w:eastAsia="ja-JP"/>
        </w:rPr>
        <w:t xml:space="preserve">In this contribution, we </w:t>
      </w:r>
      <w:r>
        <w:rPr>
          <w:rFonts w:eastAsia="MS Mincho"/>
          <w:lang w:eastAsia="ja-JP"/>
        </w:rPr>
        <w:t>have</w:t>
      </w:r>
      <w:r>
        <w:rPr>
          <w:rFonts w:eastAsia="MS Mincho" w:hint="eastAsia"/>
          <w:lang w:eastAsia="ja-JP"/>
        </w:rPr>
        <w:t xml:space="preserve"> </w:t>
      </w:r>
      <w:r w:rsidRPr="00FE7A6E">
        <w:rPr>
          <w:rFonts w:eastAsia="MS Mincho" w:hint="eastAsia"/>
          <w:lang w:eastAsia="ja-JP"/>
        </w:rPr>
        <w:t>express</w:t>
      </w:r>
      <w:r>
        <w:rPr>
          <w:rFonts w:eastAsia="MS Mincho" w:hint="eastAsia"/>
          <w:lang w:eastAsia="ja-JP"/>
        </w:rPr>
        <w:t>ed</w:t>
      </w:r>
      <w:r w:rsidRPr="00FE7A6E">
        <w:rPr>
          <w:rFonts w:eastAsia="MS Mincho" w:hint="eastAsia"/>
          <w:lang w:eastAsia="ja-JP"/>
        </w:rPr>
        <w:t xml:space="preserve"> our views on </w:t>
      </w:r>
      <w:r>
        <w:rPr>
          <w:rFonts w:eastAsia="MS Mincho" w:hint="eastAsia"/>
          <w:lang w:eastAsia="ja-JP"/>
        </w:rPr>
        <w:t xml:space="preserve">the new study item </w:t>
      </w:r>
      <w:r>
        <w:rPr>
          <w:rFonts w:eastAsia="MS Mincho"/>
          <w:lang w:eastAsia="ja-JP"/>
        </w:rPr>
        <w:t xml:space="preserve">for </w:t>
      </w:r>
      <w:r>
        <w:rPr>
          <w:lang w:eastAsia="zh-CN"/>
        </w:rPr>
        <w:t xml:space="preserve">ISAC </w:t>
      </w:r>
      <w:r>
        <w:rPr>
          <w:rFonts w:eastAsia="MS Mincho" w:hint="eastAsia"/>
          <w:lang w:eastAsia="ja-JP"/>
        </w:rPr>
        <w:t xml:space="preserve">in consideration of 5GA specification </w:t>
      </w:r>
      <w:r w:rsidRPr="00FE7A6E">
        <w:rPr>
          <w:rFonts w:eastAsia="MS Mincho" w:hint="eastAsia"/>
          <w:lang w:eastAsia="ja-JP"/>
        </w:rPr>
        <w:t xml:space="preserve">and </w:t>
      </w:r>
      <w:r>
        <w:rPr>
          <w:rFonts w:eastAsia="MS Mincho"/>
          <w:lang w:eastAsia="ja-JP"/>
        </w:rPr>
        <w:t>propose</w:t>
      </w:r>
      <w:r>
        <w:rPr>
          <w:rFonts w:eastAsia="MS Mincho" w:hint="eastAsia"/>
          <w:lang w:eastAsia="ja-JP"/>
        </w:rPr>
        <w:t>d</w:t>
      </w:r>
      <w:r>
        <w:rPr>
          <w:rFonts w:eastAsia="MS Mincho"/>
          <w:lang w:eastAsia="ja-JP"/>
        </w:rPr>
        <w:t xml:space="preserve"> the work scope </w:t>
      </w:r>
      <w:r>
        <w:rPr>
          <w:rFonts w:eastAsia="MS Mincho" w:hint="eastAsia"/>
          <w:lang w:eastAsia="ja-JP"/>
        </w:rPr>
        <w:t xml:space="preserve">with the detailed descriptions, including </w:t>
      </w:r>
      <w:r>
        <w:rPr>
          <w:rFonts w:eastAsia="MS Mincho"/>
          <w:lang w:eastAsia="ja-JP"/>
        </w:rPr>
        <w:t>evaluation</w:t>
      </w:r>
      <w:r>
        <w:rPr>
          <w:rFonts w:eastAsia="MS Mincho" w:hint="eastAsia"/>
          <w:lang w:eastAsia="ja-JP"/>
        </w:rPr>
        <w:t xml:space="preserve"> metrics and methodology, waveform and signal </w:t>
      </w:r>
      <w:r>
        <w:rPr>
          <w:rFonts w:eastAsia="MS Mincho"/>
          <w:lang w:eastAsia="ja-JP"/>
        </w:rPr>
        <w:t>configuration</w:t>
      </w:r>
      <w:r>
        <w:rPr>
          <w:rFonts w:eastAsia="MS Mincho" w:hint="eastAsia"/>
          <w:lang w:eastAsia="ja-JP"/>
        </w:rPr>
        <w:t xml:space="preserve"> in use, measurement quantities, and evaluation parameters. </w:t>
      </w:r>
      <w:r w:rsidR="0035126D">
        <w:rPr>
          <w:rFonts w:eastAsia="MS Mincho"/>
          <w:lang w:eastAsia="ja-JP"/>
        </w:rPr>
        <w:t>T</w:t>
      </w:r>
      <w:r w:rsidR="0035126D">
        <w:rPr>
          <w:rFonts w:eastAsiaTheme="minorEastAsia"/>
          <w:szCs w:val="20"/>
          <w:lang w:eastAsia="zh-CN"/>
        </w:rPr>
        <w:t>he observations and proposals are summarized as follows.</w:t>
      </w:r>
    </w:p>
    <w:p w14:paraId="06C3CBED" w14:textId="3942FD9F" w:rsidR="0065466D" w:rsidRDefault="0065466D" w:rsidP="0065466D">
      <w:pPr>
        <w:spacing w:before="120"/>
        <w:ind w:left="1361" w:hanging="1361"/>
        <w:jc w:val="left"/>
        <w:rPr>
          <w:rFonts w:eastAsia="MS Mincho"/>
          <w:b/>
          <w:bCs/>
          <w:szCs w:val="20"/>
          <w:lang w:eastAsia="ja-JP"/>
        </w:rPr>
      </w:pPr>
      <w:r>
        <w:rPr>
          <w:rFonts w:eastAsia="MS Mincho"/>
          <w:b/>
          <w:bCs/>
          <w:szCs w:val="20"/>
          <w:lang w:eastAsia="ja-JP"/>
        </w:rPr>
        <w:lastRenderedPageBreak/>
        <w:fldChar w:fldCharType="begin"/>
      </w:r>
      <w:r>
        <w:rPr>
          <w:rFonts w:eastAsia="MS Mincho"/>
          <w:b/>
          <w:bCs/>
          <w:szCs w:val="20"/>
          <w:lang w:eastAsia="ja-JP"/>
        </w:rPr>
        <w:instrText xml:space="preserve"> </w:instrText>
      </w:r>
      <w:r>
        <w:rPr>
          <w:rFonts w:eastAsia="MS Mincho" w:hint="eastAsia"/>
          <w:b/>
          <w:bCs/>
          <w:szCs w:val="20"/>
          <w:lang w:eastAsia="ja-JP"/>
        </w:rPr>
        <w:instrText>REF _Ref205989880 \n \h</w:instrText>
      </w:r>
      <w:r>
        <w:rPr>
          <w:rFonts w:eastAsia="MS Mincho"/>
          <w:b/>
          <w:bCs/>
          <w:szCs w:val="20"/>
          <w:lang w:eastAsia="ja-JP"/>
        </w:rPr>
        <w:instrText xml:space="preserve"> </w:instrText>
      </w:r>
      <w:r>
        <w:rPr>
          <w:rFonts w:eastAsia="MS Mincho"/>
          <w:b/>
          <w:bCs/>
          <w:szCs w:val="20"/>
          <w:lang w:eastAsia="ja-JP"/>
        </w:rPr>
      </w:r>
      <w:r>
        <w:rPr>
          <w:rFonts w:eastAsia="MS Mincho"/>
          <w:b/>
          <w:bCs/>
          <w:szCs w:val="20"/>
          <w:lang w:eastAsia="ja-JP"/>
        </w:rPr>
        <w:fldChar w:fldCharType="separate"/>
      </w:r>
      <w:r w:rsidR="00B91CC2">
        <w:rPr>
          <w:rFonts w:eastAsia="MS Mincho"/>
          <w:b/>
          <w:bCs/>
          <w:szCs w:val="20"/>
          <w:lang w:eastAsia="ja-JP"/>
        </w:rPr>
        <w:t>Observation 1:</w:t>
      </w:r>
      <w:r>
        <w:rPr>
          <w:rFonts w:eastAsia="MS Mincho"/>
          <w:b/>
          <w:bCs/>
          <w:szCs w:val="20"/>
          <w:lang w:eastAsia="ja-JP"/>
        </w:rPr>
        <w:fldChar w:fldCharType="end"/>
      </w:r>
      <w:r>
        <w:rPr>
          <w:rFonts w:eastAsia="MS Mincho" w:hint="eastAsia"/>
          <w:b/>
          <w:bCs/>
          <w:szCs w:val="20"/>
          <w:lang w:eastAsia="ja-JP"/>
        </w:rPr>
        <w:t xml:space="preserve"> </w:t>
      </w:r>
      <w:r>
        <w:rPr>
          <w:rFonts w:eastAsia="MS Mincho"/>
          <w:b/>
          <w:bCs/>
          <w:szCs w:val="20"/>
          <w:lang w:eastAsia="ja-JP"/>
        </w:rPr>
        <w:fldChar w:fldCharType="begin"/>
      </w:r>
      <w:r>
        <w:rPr>
          <w:rFonts w:eastAsia="MS Mincho"/>
          <w:b/>
          <w:bCs/>
          <w:szCs w:val="20"/>
          <w:lang w:eastAsia="ja-JP"/>
        </w:rPr>
        <w:instrText xml:space="preserve"> REF _Ref205989880 \h </w:instrText>
      </w:r>
      <w:r>
        <w:rPr>
          <w:rFonts w:eastAsia="MS Mincho"/>
          <w:b/>
          <w:bCs/>
          <w:szCs w:val="20"/>
          <w:lang w:eastAsia="ja-JP"/>
        </w:rPr>
      </w:r>
      <w:r>
        <w:rPr>
          <w:rFonts w:eastAsia="MS Mincho"/>
          <w:b/>
          <w:bCs/>
          <w:szCs w:val="20"/>
          <w:lang w:eastAsia="ja-JP"/>
        </w:rPr>
        <w:fldChar w:fldCharType="separate"/>
      </w:r>
      <w:r w:rsidR="00B91CC2" w:rsidRPr="00D33FFE">
        <w:rPr>
          <w:b/>
          <w:bCs/>
        </w:rPr>
        <w:t>The spatially consistent model does not suit kinematic target well, and a dynamic model underlying mathematical descriptions is required.</w:t>
      </w:r>
      <w:r>
        <w:rPr>
          <w:rFonts w:eastAsia="MS Mincho"/>
          <w:b/>
          <w:bCs/>
          <w:szCs w:val="20"/>
          <w:lang w:eastAsia="ja-JP"/>
        </w:rPr>
        <w:fldChar w:fldCharType="end"/>
      </w:r>
    </w:p>
    <w:p w14:paraId="76308E26" w14:textId="1A295C66" w:rsidR="0065466D" w:rsidRDefault="0065466D" w:rsidP="0065466D">
      <w:pPr>
        <w:spacing w:before="120"/>
        <w:ind w:left="1361" w:hanging="1361"/>
        <w:jc w:val="left"/>
        <w:rPr>
          <w:rFonts w:eastAsia="MS Mincho"/>
          <w:b/>
          <w:bCs/>
          <w:szCs w:val="20"/>
          <w:lang w:eastAsia="ja-JP"/>
        </w:rPr>
      </w:pPr>
      <w:r>
        <w:rPr>
          <w:rFonts w:eastAsia="MS Mincho"/>
          <w:b/>
          <w:bCs/>
          <w:szCs w:val="20"/>
          <w:lang w:eastAsia="ja-JP"/>
        </w:rPr>
        <w:fldChar w:fldCharType="begin"/>
      </w:r>
      <w:r>
        <w:rPr>
          <w:rFonts w:eastAsia="MS Mincho"/>
          <w:b/>
          <w:bCs/>
          <w:szCs w:val="20"/>
          <w:lang w:eastAsia="ja-JP"/>
        </w:rPr>
        <w:instrText xml:space="preserve"> REF _Ref205989884 \n \h </w:instrText>
      </w:r>
      <w:r>
        <w:rPr>
          <w:rFonts w:eastAsia="MS Mincho"/>
          <w:b/>
          <w:bCs/>
          <w:szCs w:val="20"/>
          <w:lang w:eastAsia="ja-JP"/>
        </w:rPr>
      </w:r>
      <w:r>
        <w:rPr>
          <w:rFonts w:eastAsia="MS Mincho"/>
          <w:b/>
          <w:bCs/>
          <w:szCs w:val="20"/>
          <w:lang w:eastAsia="ja-JP"/>
        </w:rPr>
        <w:fldChar w:fldCharType="separate"/>
      </w:r>
      <w:r w:rsidR="00B91CC2">
        <w:rPr>
          <w:rFonts w:eastAsia="MS Mincho"/>
          <w:b/>
          <w:bCs/>
          <w:szCs w:val="20"/>
          <w:lang w:eastAsia="ja-JP"/>
        </w:rPr>
        <w:t>Observation 2:</w:t>
      </w:r>
      <w:r>
        <w:rPr>
          <w:rFonts w:eastAsia="MS Mincho"/>
          <w:b/>
          <w:bCs/>
          <w:szCs w:val="20"/>
          <w:lang w:eastAsia="ja-JP"/>
        </w:rPr>
        <w:fldChar w:fldCharType="end"/>
      </w:r>
      <w:r>
        <w:rPr>
          <w:rFonts w:eastAsia="MS Mincho" w:hint="eastAsia"/>
          <w:b/>
          <w:bCs/>
          <w:szCs w:val="20"/>
          <w:lang w:eastAsia="ja-JP"/>
        </w:rPr>
        <w:t xml:space="preserve"> </w:t>
      </w:r>
      <w:r>
        <w:rPr>
          <w:rFonts w:eastAsia="MS Mincho"/>
          <w:b/>
          <w:bCs/>
          <w:szCs w:val="20"/>
          <w:lang w:eastAsia="ja-JP"/>
        </w:rPr>
        <w:fldChar w:fldCharType="begin"/>
      </w:r>
      <w:r>
        <w:rPr>
          <w:rFonts w:eastAsia="MS Mincho"/>
          <w:b/>
          <w:bCs/>
          <w:szCs w:val="20"/>
          <w:lang w:eastAsia="ja-JP"/>
        </w:rPr>
        <w:instrText xml:space="preserve"> REF _Ref205989884 \h </w:instrText>
      </w:r>
      <w:r>
        <w:rPr>
          <w:rFonts w:eastAsia="MS Mincho"/>
          <w:b/>
          <w:bCs/>
          <w:szCs w:val="20"/>
          <w:lang w:eastAsia="ja-JP"/>
        </w:rPr>
      </w:r>
      <w:r>
        <w:rPr>
          <w:rFonts w:eastAsia="MS Mincho"/>
          <w:b/>
          <w:bCs/>
          <w:szCs w:val="20"/>
          <w:lang w:eastAsia="ja-JP"/>
        </w:rPr>
        <w:fldChar w:fldCharType="separate"/>
      </w:r>
      <w:r w:rsidR="00B91CC2" w:rsidRPr="00D33FFE">
        <w:rPr>
          <w:rFonts w:hint="eastAsia"/>
          <w:b/>
          <w:bCs/>
        </w:rPr>
        <w:t xml:space="preserve">There are three </w:t>
      </w:r>
      <w:r w:rsidR="00B91CC2" w:rsidRPr="00D33FFE">
        <w:rPr>
          <w:b/>
          <w:bCs/>
        </w:rPr>
        <w:t>maneuver</w:t>
      </w:r>
      <w:r w:rsidR="00B91CC2" w:rsidRPr="00D33FFE">
        <w:rPr>
          <w:rFonts w:hint="eastAsia"/>
          <w:b/>
          <w:bCs/>
        </w:rPr>
        <w:t xml:space="preserve">ing models potentially used for UAV performance </w:t>
      </w:r>
      <w:r w:rsidR="00B91CC2" w:rsidRPr="00D33FFE">
        <w:rPr>
          <w:b/>
          <w:bCs/>
        </w:rPr>
        <w:t>evaluation</w:t>
      </w:r>
      <w:r w:rsidR="00B91CC2" w:rsidRPr="00D33FFE">
        <w:rPr>
          <w:rFonts w:hint="eastAsia"/>
          <w:b/>
          <w:bCs/>
        </w:rPr>
        <w:t xml:space="preserve"> in 5GA ISAC.</w:t>
      </w:r>
      <w:r>
        <w:rPr>
          <w:rFonts w:eastAsia="MS Mincho"/>
          <w:b/>
          <w:bCs/>
          <w:szCs w:val="20"/>
          <w:lang w:eastAsia="ja-JP"/>
        </w:rPr>
        <w:fldChar w:fldCharType="end"/>
      </w:r>
    </w:p>
    <w:p w14:paraId="4BC9829D" w14:textId="04FDB266" w:rsidR="0065466D" w:rsidRDefault="0065466D" w:rsidP="0065466D">
      <w:pPr>
        <w:spacing w:before="120"/>
        <w:ind w:left="1361" w:hanging="1361"/>
        <w:jc w:val="left"/>
        <w:rPr>
          <w:rFonts w:eastAsia="MS Mincho"/>
          <w:b/>
          <w:bCs/>
          <w:szCs w:val="20"/>
          <w:lang w:eastAsia="ja-JP"/>
        </w:rPr>
      </w:pPr>
      <w:r>
        <w:rPr>
          <w:rFonts w:eastAsia="MS Mincho"/>
          <w:b/>
          <w:bCs/>
          <w:szCs w:val="20"/>
          <w:lang w:eastAsia="ja-JP"/>
        </w:rPr>
        <w:fldChar w:fldCharType="begin"/>
      </w:r>
      <w:r>
        <w:rPr>
          <w:rFonts w:eastAsia="MS Mincho"/>
          <w:b/>
          <w:bCs/>
          <w:szCs w:val="20"/>
          <w:lang w:eastAsia="ja-JP"/>
        </w:rPr>
        <w:instrText xml:space="preserve"> REF _Ref205989885 \n \h </w:instrText>
      </w:r>
      <w:r>
        <w:rPr>
          <w:rFonts w:eastAsia="MS Mincho"/>
          <w:b/>
          <w:bCs/>
          <w:szCs w:val="20"/>
          <w:lang w:eastAsia="ja-JP"/>
        </w:rPr>
      </w:r>
      <w:r>
        <w:rPr>
          <w:rFonts w:eastAsia="MS Mincho"/>
          <w:b/>
          <w:bCs/>
          <w:szCs w:val="20"/>
          <w:lang w:eastAsia="ja-JP"/>
        </w:rPr>
        <w:fldChar w:fldCharType="separate"/>
      </w:r>
      <w:r w:rsidR="00B91CC2">
        <w:rPr>
          <w:rFonts w:eastAsia="MS Mincho"/>
          <w:b/>
          <w:bCs/>
          <w:szCs w:val="20"/>
          <w:lang w:eastAsia="ja-JP"/>
        </w:rPr>
        <w:t>Observation 3:</w:t>
      </w:r>
      <w:r>
        <w:rPr>
          <w:rFonts w:eastAsia="MS Mincho"/>
          <w:b/>
          <w:bCs/>
          <w:szCs w:val="20"/>
          <w:lang w:eastAsia="ja-JP"/>
        </w:rPr>
        <w:fldChar w:fldCharType="end"/>
      </w:r>
      <w:r>
        <w:rPr>
          <w:rFonts w:eastAsia="MS Mincho" w:hint="eastAsia"/>
          <w:b/>
          <w:bCs/>
          <w:szCs w:val="20"/>
          <w:lang w:eastAsia="ja-JP"/>
        </w:rPr>
        <w:t xml:space="preserve"> </w:t>
      </w:r>
      <w:r>
        <w:rPr>
          <w:rFonts w:eastAsia="MS Mincho"/>
          <w:b/>
          <w:bCs/>
          <w:szCs w:val="20"/>
          <w:lang w:eastAsia="ja-JP"/>
        </w:rPr>
        <w:fldChar w:fldCharType="begin"/>
      </w:r>
      <w:r>
        <w:rPr>
          <w:rFonts w:eastAsia="MS Mincho"/>
          <w:b/>
          <w:bCs/>
          <w:szCs w:val="20"/>
          <w:lang w:eastAsia="ja-JP"/>
        </w:rPr>
        <w:instrText xml:space="preserve"> REF _Ref205989885 \h </w:instrText>
      </w:r>
      <w:r>
        <w:rPr>
          <w:rFonts w:eastAsia="MS Mincho"/>
          <w:b/>
          <w:bCs/>
          <w:szCs w:val="20"/>
          <w:lang w:eastAsia="ja-JP"/>
        </w:rPr>
      </w:r>
      <w:r>
        <w:rPr>
          <w:rFonts w:eastAsia="MS Mincho"/>
          <w:b/>
          <w:bCs/>
          <w:szCs w:val="20"/>
          <w:lang w:eastAsia="ja-JP"/>
        </w:rPr>
        <w:fldChar w:fldCharType="separate"/>
      </w:r>
      <w:r w:rsidR="00B91CC2" w:rsidRPr="00D33FFE">
        <w:rPr>
          <w:rFonts w:hint="eastAsia"/>
          <w:b/>
          <w:bCs/>
        </w:rPr>
        <w:t>The m</w:t>
      </w:r>
      <w:r w:rsidR="00B91CC2" w:rsidRPr="00D33FFE">
        <w:rPr>
          <w:b/>
          <w:bCs/>
        </w:rPr>
        <w:t>aneuver</w:t>
      </w:r>
      <w:r w:rsidR="00B91CC2" w:rsidRPr="00D33FFE">
        <w:rPr>
          <w:rFonts w:hint="eastAsia"/>
          <w:b/>
          <w:bCs/>
        </w:rPr>
        <w:t>ing models in Case-3 can be extended to m</w:t>
      </w:r>
      <w:r w:rsidR="00B91CC2" w:rsidRPr="00D33FFE">
        <w:rPr>
          <w:b/>
          <w:bCs/>
        </w:rPr>
        <w:t xml:space="preserve">ultiple </w:t>
      </w:r>
      <w:r w:rsidR="00B91CC2" w:rsidRPr="00D33FFE">
        <w:rPr>
          <w:rFonts w:hint="eastAsia"/>
          <w:b/>
          <w:bCs/>
        </w:rPr>
        <w:t>k</w:t>
      </w:r>
      <w:r w:rsidR="00B91CC2" w:rsidRPr="00D33FFE">
        <w:rPr>
          <w:b/>
          <w:bCs/>
        </w:rPr>
        <w:t xml:space="preserve">nown </w:t>
      </w:r>
      <w:r w:rsidR="00B91CC2" w:rsidRPr="00D33FFE">
        <w:rPr>
          <w:rFonts w:hint="eastAsia"/>
          <w:b/>
          <w:bCs/>
        </w:rPr>
        <w:t>t</w:t>
      </w:r>
      <w:r w:rsidR="00B91CC2" w:rsidRPr="00D33FFE">
        <w:rPr>
          <w:b/>
          <w:bCs/>
        </w:rPr>
        <w:t>urn-</w:t>
      </w:r>
      <w:r w:rsidR="00B91CC2" w:rsidRPr="00D33FFE">
        <w:rPr>
          <w:rFonts w:hint="eastAsia"/>
          <w:b/>
          <w:bCs/>
        </w:rPr>
        <w:t>r</w:t>
      </w:r>
      <w:r w:rsidR="00B91CC2" w:rsidRPr="00D33FFE">
        <w:rPr>
          <w:b/>
          <w:bCs/>
        </w:rPr>
        <w:t xml:space="preserve">ate </w:t>
      </w:r>
      <w:r w:rsidR="00B91CC2" w:rsidRPr="00D33FFE">
        <w:rPr>
          <w:rFonts w:hint="eastAsia"/>
          <w:b/>
          <w:bCs/>
        </w:rPr>
        <w:t>m</w:t>
      </w:r>
      <w:r w:rsidR="00B91CC2" w:rsidRPr="00D33FFE">
        <w:rPr>
          <w:b/>
          <w:bCs/>
        </w:rPr>
        <w:t>odel</w:t>
      </w:r>
      <w:r w:rsidR="00B91CC2" w:rsidRPr="00D33FFE">
        <w:rPr>
          <w:rFonts w:hint="eastAsia"/>
          <w:b/>
          <w:bCs/>
        </w:rPr>
        <w:t xml:space="preserve">, which is more realistic for </w:t>
      </w:r>
      <w:r w:rsidR="00B91CC2" w:rsidRPr="00D33FFE">
        <w:rPr>
          <w:b/>
          <w:bCs/>
        </w:rPr>
        <w:t>alleviat</w:t>
      </w:r>
      <w:r w:rsidR="00B91CC2" w:rsidRPr="00D33FFE">
        <w:rPr>
          <w:rFonts w:hint="eastAsia"/>
          <w:b/>
          <w:bCs/>
        </w:rPr>
        <w:t>ing</w:t>
      </w:r>
      <w:r w:rsidR="00B91CC2" w:rsidRPr="00D33FFE">
        <w:rPr>
          <w:b/>
          <w:bCs/>
        </w:rPr>
        <w:t xml:space="preserve"> the effect of the uncertainty in the turn rate</w:t>
      </w:r>
      <w:r w:rsidR="00B91CC2" w:rsidRPr="00D33FFE">
        <w:rPr>
          <w:rFonts w:hint="eastAsia"/>
          <w:b/>
          <w:bCs/>
        </w:rPr>
        <w:t>.</w:t>
      </w:r>
      <w:r>
        <w:rPr>
          <w:rFonts w:eastAsia="MS Mincho"/>
          <w:b/>
          <w:bCs/>
          <w:szCs w:val="20"/>
          <w:lang w:eastAsia="ja-JP"/>
        </w:rPr>
        <w:fldChar w:fldCharType="end"/>
      </w:r>
    </w:p>
    <w:p w14:paraId="1FE50B6C" w14:textId="70481DB3" w:rsidR="0065466D" w:rsidRDefault="0065466D" w:rsidP="0065466D">
      <w:pPr>
        <w:spacing w:before="120"/>
        <w:ind w:left="1361" w:hanging="1361"/>
        <w:jc w:val="left"/>
        <w:rPr>
          <w:rFonts w:eastAsia="MS Mincho"/>
          <w:b/>
          <w:bCs/>
          <w:szCs w:val="20"/>
          <w:lang w:eastAsia="ja-JP"/>
        </w:rPr>
      </w:pPr>
      <w:r>
        <w:rPr>
          <w:rFonts w:eastAsia="MS Mincho"/>
          <w:b/>
          <w:bCs/>
          <w:szCs w:val="20"/>
          <w:lang w:eastAsia="ja-JP"/>
        </w:rPr>
        <w:fldChar w:fldCharType="begin"/>
      </w:r>
      <w:r>
        <w:rPr>
          <w:rFonts w:eastAsia="MS Mincho"/>
          <w:b/>
          <w:bCs/>
          <w:szCs w:val="20"/>
          <w:lang w:eastAsia="ja-JP"/>
        </w:rPr>
        <w:instrText xml:space="preserve"> REF _Ref205989889 \n \h </w:instrText>
      </w:r>
      <w:r>
        <w:rPr>
          <w:rFonts w:eastAsia="MS Mincho"/>
          <w:b/>
          <w:bCs/>
          <w:szCs w:val="20"/>
          <w:lang w:eastAsia="ja-JP"/>
        </w:rPr>
      </w:r>
      <w:r>
        <w:rPr>
          <w:rFonts w:eastAsia="MS Mincho"/>
          <w:b/>
          <w:bCs/>
          <w:szCs w:val="20"/>
          <w:lang w:eastAsia="ja-JP"/>
        </w:rPr>
        <w:fldChar w:fldCharType="separate"/>
      </w:r>
      <w:r w:rsidR="00B91CC2">
        <w:rPr>
          <w:rFonts w:eastAsia="MS Mincho"/>
          <w:b/>
          <w:bCs/>
          <w:szCs w:val="20"/>
          <w:lang w:eastAsia="ja-JP"/>
        </w:rPr>
        <w:t>Observation 4:</w:t>
      </w:r>
      <w:r>
        <w:rPr>
          <w:rFonts w:eastAsia="MS Mincho"/>
          <w:b/>
          <w:bCs/>
          <w:szCs w:val="20"/>
          <w:lang w:eastAsia="ja-JP"/>
        </w:rPr>
        <w:fldChar w:fldCharType="end"/>
      </w:r>
      <w:r>
        <w:rPr>
          <w:rFonts w:eastAsia="MS Mincho" w:hint="eastAsia"/>
          <w:b/>
          <w:bCs/>
          <w:szCs w:val="20"/>
          <w:lang w:eastAsia="ja-JP"/>
        </w:rPr>
        <w:t xml:space="preserve"> </w:t>
      </w:r>
      <w:r>
        <w:rPr>
          <w:rFonts w:eastAsia="MS Mincho"/>
          <w:b/>
          <w:bCs/>
          <w:szCs w:val="20"/>
          <w:lang w:eastAsia="ja-JP"/>
        </w:rPr>
        <w:fldChar w:fldCharType="begin"/>
      </w:r>
      <w:r>
        <w:rPr>
          <w:rFonts w:eastAsia="MS Mincho"/>
          <w:b/>
          <w:bCs/>
          <w:szCs w:val="20"/>
          <w:lang w:eastAsia="ja-JP"/>
        </w:rPr>
        <w:instrText xml:space="preserve"> REF _Ref205989889 \h </w:instrText>
      </w:r>
      <w:r>
        <w:rPr>
          <w:rFonts w:eastAsia="MS Mincho"/>
          <w:b/>
          <w:bCs/>
          <w:szCs w:val="20"/>
          <w:lang w:eastAsia="ja-JP"/>
        </w:rPr>
      </w:r>
      <w:r>
        <w:rPr>
          <w:rFonts w:eastAsia="MS Mincho"/>
          <w:b/>
          <w:bCs/>
          <w:szCs w:val="20"/>
          <w:lang w:eastAsia="ja-JP"/>
        </w:rPr>
        <w:fldChar w:fldCharType="separate"/>
      </w:r>
      <w:r w:rsidR="00B91CC2" w:rsidRPr="00D33FFE">
        <w:rPr>
          <w:b/>
          <w:bCs/>
        </w:rPr>
        <w:t>The support</w:t>
      </w:r>
      <w:r w:rsidR="00B91CC2" w:rsidRPr="00D33FFE">
        <w:rPr>
          <w:rFonts w:hint="eastAsia"/>
          <w:b/>
          <w:bCs/>
        </w:rPr>
        <w:t>able</w:t>
      </w:r>
      <w:r w:rsidR="00B91CC2" w:rsidRPr="00D33FFE">
        <w:rPr>
          <w:b/>
          <w:bCs/>
        </w:rPr>
        <w:t xml:space="preserve"> maximum unambiguous velocity for single CSI-RS resource is insufficient for UAV measurement requirements.</w:t>
      </w:r>
      <w:r>
        <w:rPr>
          <w:rFonts w:eastAsia="MS Mincho"/>
          <w:b/>
          <w:bCs/>
          <w:szCs w:val="20"/>
          <w:lang w:eastAsia="ja-JP"/>
        </w:rPr>
        <w:fldChar w:fldCharType="end"/>
      </w:r>
    </w:p>
    <w:p w14:paraId="5F1D6225" w14:textId="77777777" w:rsidR="0060529D" w:rsidRDefault="0060529D" w:rsidP="00812C3F">
      <w:pPr>
        <w:jc w:val="left"/>
        <w:rPr>
          <w:rFonts w:eastAsia="MS Mincho"/>
          <w:szCs w:val="20"/>
          <w:lang w:eastAsia="ja-JP"/>
        </w:rPr>
      </w:pPr>
    </w:p>
    <w:p w14:paraId="4466FE0E" w14:textId="65A6D836" w:rsidR="00FA5B45" w:rsidRDefault="004A292C" w:rsidP="00043A34">
      <w:pPr>
        <w:pStyle w:val="observation0"/>
        <w:rPr>
          <w:rFonts w:eastAsia="MS Mincho"/>
          <w:lang w:eastAsia="ja-JP"/>
        </w:rPr>
      </w:pPr>
      <w:r w:rsidRPr="00812C3F">
        <w:fldChar w:fldCharType="begin"/>
      </w:r>
      <w:r w:rsidRPr="00812C3F">
        <w:instrText xml:space="preserve"> REF _Ref205989999 \n \h </w:instrText>
      </w:r>
      <w:r w:rsidR="00812C3F">
        <w:instrText xml:space="preserve"> \* MERGEFORMAT </w:instrText>
      </w:r>
      <w:r w:rsidRPr="00812C3F">
        <w:fldChar w:fldCharType="separate"/>
      </w:r>
      <w:r w:rsidR="00B91CC2">
        <w:t xml:space="preserve">Proposal 1: </w:t>
      </w:r>
      <w:r w:rsidRPr="00812C3F">
        <w:fldChar w:fldCharType="end"/>
      </w:r>
      <w:r w:rsidR="007E0D5C">
        <w:fldChar w:fldCharType="begin"/>
      </w:r>
      <w:r w:rsidR="007E0D5C">
        <w:instrText xml:space="preserve"> REF _Ref206056558 \h </w:instrText>
      </w:r>
      <w:r w:rsidR="007E0D5C">
        <w:fldChar w:fldCharType="separate"/>
      </w:r>
      <w:r w:rsidR="00B91CC2" w:rsidRPr="00680AC0">
        <w:rPr>
          <w:rFonts w:hint="eastAsia"/>
          <w:szCs w:val="24"/>
        </w:rPr>
        <w:t xml:space="preserve">For 5G UAV evaluation, support to use the following evaluation metrics defined in ITU-R as </w:t>
      </w:r>
      <w:r w:rsidR="00B91CC2">
        <w:rPr>
          <w:rFonts w:eastAsia="MS Mincho" w:hint="eastAsia"/>
          <w:szCs w:val="24"/>
          <w:lang w:eastAsia="ja-JP"/>
        </w:rPr>
        <w:t xml:space="preserve">a </w:t>
      </w:r>
      <w:r w:rsidR="00B91CC2" w:rsidRPr="00680AC0">
        <w:rPr>
          <w:rFonts w:hint="eastAsia"/>
          <w:szCs w:val="24"/>
        </w:rPr>
        <w:t>starting point,</w:t>
      </w:r>
      <w:r w:rsidR="00B91CC2">
        <w:rPr>
          <w:rFonts w:hint="eastAsia"/>
          <w:szCs w:val="24"/>
        </w:rPr>
        <w:t xml:space="preserve"> </w:t>
      </w:r>
      <w:r w:rsidR="00B91CC2">
        <w:rPr>
          <w:rFonts w:eastAsia="MS Mincho" w:hint="eastAsia"/>
          <w:szCs w:val="24"/>
          <w:lang w:eastAsia="ja-JP"/>
        </w:rPr>
        <w:t xml:space="preserve">such as detection probability, </w:t>
      </w:r>
      <w:r w:rsidR="00B91CC2">
        <w:rPr>
          <w:rFonts w:eastAsia="MS Mincho" w:hint="eastAsia"/>
          <w:lang w:eastAsia="ja-JP"/>
        </w:rPr>
        <w:t>f</w:t>
      </w:r>
      <w:r w:rsidR="00B91CC2" w:rsidRPr="00680AC0">
        <w:t xml:space="preserve">alse </w:t>
      </w:r>
      <w:r w:rsidR="00B91CC2">
        <w:rPr>
          <w:rFonts w:eastAsia="MS Mincho" w:hint="eastAsia"/>
          <w:lang w:eastAsia="ja-JP"/>
        </w:rPr>
        <w:t>a</w:t>
      </w:r>
      <w:r w:rsidR="00B91CC2" w:rsidRPr="00680AC0">
        <w:t xml:space="preserve">larm </w:t>
      </w:r>
      <w:r w:rsidR="00B91CC2">
        <w:rPr>
          <w:rFonts w:eastAsia="MS Mincho" w:hint="eastAsia"/>
          <w:lang w:eastAsia="ja-JP"/>
        </w:rPr>
        <w:t>p</w:t>
      </w:r>
      <w:r w:rsidR="00B91CC2" w:rsidRPr="00680AC0">
        <w:t>robability</w:t>
      </w:r>
      <w:r w:rsidR="00B91CC2">
        <w:rPr>
          <w:rFonts w:eastAsia="MS Mincho" w:hint="eastAsia"/>
          <w:lang w:eastAsia="ja-JP"/>
        </w:rPr>
        <w:t>, h</w:t>
      </w:r>
      <w:r w:rsidR="00B91CC2" w:rsidRPr="00680AC0">
        <w:rPr>
          <w:rFonts w:hint="eastAsia"/>
        </w:rPr>
        <w:t>orizontal/</w:t>
      </w:r>
      <w:r w:rsidR="00B91CC2">
        <w:rPr>
          <w:rFonts w:eastAsia="MS Mincho" w:hint="eastAsia"/>
          <w:lang w:eastAsia="ja-JP"/>
        </w:rPr>
        <w:t>v</w:t>
      </w:r>
      <w:r w:rsidR="00B91CC2" w:rsidRPr="00680AC0">
        <w:rPr>
          <w:rFonts w:hint="eastAsia"/>
        </w:rPr>
        <w:t xml:space="preserve">ertical </w:t>
      </w:r>
      <w:r w:rsidR="00B91CC2">
        <w:rPr>
          <w:rFonts w:eastAsia="MS Mincho" w:hint="eastAsia"/>
          <w:lang w:eastAsia="ja-JP"/>
        </w:rPr>
        <w:t>l</w:t>
      </w:r>
      <w:r w:rsidR="00B91CC2" w:rsidRPr="00680AC0">
        <w:rPr>
          <w:rFonts w:hint="eastAsia"/>
        </w:rPr>
        <w:t xml:space="preserve">ocalization </w:t>
      </w:r>
      <w:r w:rsidR="00B91CC2">
        <w:rPr>
          <w:rFonts w:eastAsia="MS Mincho" w:hint="eastAsia"/>
          <w:lang w:eastAsia="ja-JP"/>
        </w:rPr>
        <w:t>a</w:t>
      </w:r>
      <w:r w:rsidR="00B91CC2" w:rsidRPr="00680AC0">
        <w:rPr>
          <w:rFonts w:hint="eastAsia"/>
        </w:rPr>
        <w:t>ccuracy</w:t>
      </w:r>
      <w:r w:rsidR="00B91CC2">
        <w:rPr>
          <w:rFonts w:eastAsia="MS Mincho" w:hint="eastAsia"/>
          <w:lang w:eastAsia="ja-JP"/>
        </w:rPr>
        <w:t>, v</w:t>
      </w:r>
      <w:r w:rsidR="00B91CC2" w:rsidRPr="00680AC0">
        <w:rPr>
          <w:rFonts w:hint="eastAsia"/>
        </w:rPr>
        <w:t xml:space="preserve">elocity </w:t>
      </w:r>
      <w:r w:rsidR="00B91CC2">
        <w:rPr>
          <w:rFonts w:eastAsia="MS Mincho" w:hint="eastAsia"/>
          <w:lang w:eastAsia="ja-JP"/>
        </w:rPr>
        <w:t>a</w:t>
      </w:r>
      <w:r w:rsidR="00B91CC2" w:rsidRPr="00680AC0">
        <w:rPr>
          <w:rFonts w:hint="eastAsia"/>
        </w:rPr>
        <w:t>ccuracy</w:t>
      </w:r>
      <w:r w:rsidR="00B91CC2">
        <w:rPr>
          <w:rFonts w:eastAsia="MS Mincho" w:hint="eastAsia"/>
          <w:lang w:eastAsia="ja-JP"/>
        </w:rPr>
        <w:t>.</w:t>
      </w:r>
      <w:r w:rsidR="007E0D5C">
        <w:fldChar w:fldCharType="end"/>
      </w:r>
    </w:p>
    <w:p w14:paraId="41CC0CFB" w14:textId="16340FFB" w:rsidR="000E3CF7" w:rsidRPr="000E3CF7" w:rsidRDefault="000E3CF7" w:rsidP="000E3CF7">
      <w:pPr>
        <w:jc w:val="left"/>
        <w:rPr>
          <w:rFonts w:eastAsia="MS Mincho"/>
          <w:b/>
          <w:bCs/>
          <w:szCs w:val="20"/>
          <w:lang w:eastAsia="ja-JP"/>
        </w:rPr>
      </w:pPr>
      <w:r w:rsidRPr="000E3CF7">
        <w:rPr>
          <w:rFonts w:eastAsia="MS Mincho"/>
          <w:b/>
          <w:bCs/>
          <w:szCs w:val="20"/>
          <w:lang w:eastAsia="ja-JP"/>
        </w:rPr>
        <w:fldChar w:fldCharType="begin"/>
      </w:r>
      <w:r w:rsidRPr="000E3CF7">
        <w:rPr>
          <w:rFonts w:eastAsia="MS Mincho"/>
          <w:b/>
          <w:bCs/>
          <w:szCs w:val="20"/>
          <w:lang w:eastAsia="ja-JP"/>
        </w:rPr>
        <w:instrText xml:space="preserve"> REF _Ref206145569 \n \h  \* MERGEFORMAT </w:instrText>
      </w:r>
      <w:r w:rsidRPr="000E3CF7">
        <w:rPr>
          <w:rFonts w:eastAsia="MS Mincho"/>
          <w:b/>
          <w:bCs/>
          <w:szCs w:val="20"/>
          <w:lang w:eastAsia="ja-JP"/>
        </w:rPr>
      </w:r>
      <w:r w:rsidRPr="000E3CF7">
        <w:rPr>
          <w:rFonts w:eastAsia="MS Mincho"/>
          <w:b/>
          <w:bCs/>
          <w:szCs w:val="20"/>
          <w:lang w:eastAsia="ja-JP"/>
        </w:rPr>
        <w:fldChar w:fldCharType="separate"/>
      </w:r>
      <w:r w:rsidR="00B91CC2">
        <w:rPr>
          <w:rFonts w:eastAsia="MS Mincho"/>
          <w:b/>
          <w:bCs/>
          <w:szCs w:val="20"/>
          <w:lang w:eastAsia="ja-JP"/>
        </w:rPr>
        <w:t xml:space="preserve">Proposal 2: </w:t>
      </w:r>
      <w:r w:rsidRPr="000E3CF7">
        <w:rPr>
          <w:rFonts w:eastAsia="MS Mincho"/>
          <w:b/>
          <w:bCs/>
          <w:szCs w:val="20"/>
          <w:lang w:eastAsia="ja-JP"/>
        </w:rPr>
        <w:fldChar w:fldCharType="end"/>
      </w:r>
      <w:r w:rsidRPr="000E3CF7">
        <w:rPr>
          <w:rFonts w:eastAsia="MS Mincho"/>
          <w:b/>
          <w:bCs/>
          <w:szCs w:val="20"/>
          <w:lang w:eastAsia="ja-JP"/>
        </w:rPr>
        <w:fldChar w:fldCharType="begin"/>
      </w:r>
      <w:r w:rsidRPr="000E3CF7">
        <w:rPr>
          <w:rFonts w:eastAsia="MS Mincho"/>
          <w:b/>
          <w:bCs/>
          <w:szCs w:val="20"/>
          <w:lang w:eastAsia="ja-JP"/>
        </w:rPr>
        <w:instrText xml:space="preserve"> REF _Ref206145569 \h  \* MERGEFORMAT </w:instrText>
      </w:r>
      <w:r w:rsidRPr="000E3CF7">
        <w:rPr>
          <w:rFonts w:eastAsia="MS Mincho"/>
          <w:b/>
          <w:bCs/>
          <w:szCs w:val="20"/>
          <w:lang w:eastAsia="ja-JP"/>
        </w:rPr>
      </w:r>
      <w:r w:rsidRPr="000E3CF7">
        <w:rPr>
          <w:rFonts w:eastAsia="MS Mincho"/>
          <w:b/>
          <w:bCs/>
          <w:szCs w:val="20"/>
          <w:lang w:eastAsia="ja-JP"/>
        </w:rPr>
        <w:fldChar w:fldCharType="separate"/>
      </w:r>
      <w:r w:rsidR="00B91CC2" w:rsidRPr="00B91CC2">
        <w:rPr>
          <w:rFonts w:eastAsia="MS Mincho" w:hint="eastAsia"/>
          <w:b/>
          <w:bCs/>
          <w:szCs w:val="20"/>
          <w:lang w:eastAsia="ja-JP"/>
        </w:rPr>
        <w:t>S</w:t>
      </w:r>
      <w:r w:rsidR="00B91CC2" w:rsidRPr="00B91CC2">
        <w:rPr>
          <w:rFonts w:eastAsia="MS Mincho"/>
          <w:b/>
          <w:bCs/>
          <w:szCs w:val="20"/>
          <w:lang w:eastAsia="ja-JP"/>
        </w:rPr>
        <w:t>ignal generation and transmission should be modeled in the ISAC evaluation.</w:t>
      </w:r>
      <w:r w:rsidRPr="000E3CF7">
        <w:rPr>
          <w:rFonts w:eastAsia="MS Mincho"/>
          <w:b/>
          <w:bCs/>
          <w:szCs w:val="20"/>
          <w:lang w:eastAsia="ja-JP"/>
        </w:rPr>
        <w:fldChar w:fldCharType="end"/>
      </w:r>
    </w:p>
    <w:p w14:paraId="6C61DA92" w14:textId="52F6998C" w:rsidR="00043A34" w:rsidRPr="00043A34" w:rsidRDefault="00043A34" w:rsidP="00043A34">
      <w:pPr>
        <w:pStyle w:val="observation0"/>
      </w:pPr>
      <w:r>
        <w:fldChar w:fldCharType="begin"/>
      </w:r>
      <w:r>
        <w:instrText xml:space="preserve"> </w:instrText>
      </w:r>
      <w:r>
        <w:rPr>
          <w:rFonts w:hint="eastAsia"/>
        </w:rPr>
        <w:instrText>REF _Ref206145729 \n \h</w:instrText>
      </w:r>
      <w:r>
        <w:instrText xml:space="preserve"> </w:instrText>
      </w:r>
      <w:r>
        <w:fldChar w:fldCharType="separate"/>
      </w:r>
      <w:r w:rsidR="00B91CC2">
        <w:t xml:space="preserve">Proposal 3: </w:t>
      </w:r>
      <w:r>
        <w:fldChar w:fldCharType="end"/>
      </w:r>
      <w:r>
        <w:fldChar w:fldCharType="begin"/>
      </w:r>
      <w:r>
        <w:instrText xml:space="preserve"> REF _Ref206145729 \h </w:instrText>
      </w:r>
      <w:r>
        <w:fldChar w:fldCharType="separate"/>
      </w:r>
      <w:r w:rsidR="00B91CC2">
        <w:rPr>
          <w:rFonts w:hint="eastAsia"/>
          <w:szCs w:val="24"/>
        </w:rPr>
        <w:t>S</w:t>
      </w:r>
      <w:r w:rsidR="00B91CC2">
        <w:rPr>
          <w:szCs w:val="24"/>
        </w:rPr>
        <w:t>ensing target</w:t>
      </w:r>
      <w:r w:rsidR="00B91CC2">
        <w:rPr>
          <w:rFonts w:hint="eastAsia"/>
          <w:szCs w:val="24"/>
        </w:rPr>
        <w:t>s</w:t>
      </w:r>
      <w:r w:rsidR="00B91CC2">
        <w:rPr>
          <w:szCs w:val="24"/>
        </w:rPr>
        <w:t xml:space="preserve"> are deployed within the central cell</w:t>
      </w:r>
      <w:r w:rsidR="00B91CC2">
        <w:rPr>
          <w:rFonts w:eastAsia="MS Mincho" w:hint="eastAsia"/>
          <w:szCs w:val="24"/>
          <w:lang w:eastAsia="ja-JP"/>
        </w:rPr>
        <w:t xml:space="preserve">, </w:t>
      </w:r>
      <w:r w:rsidR="00B91CC2">
        <w:rPr>
          <w:rFonts w:eastAsia="MS Mincho" w:hint="eastAsia"/>
          <w:bCs w:val="0"/>
          <w:iCs w:val="0"/>
          <w:szCs w:val="24"/>
          <w:lang w:eastAsia="ja-JP"/>
        </w:rPr>
        <w:t xml:space="preserve">and </w:t>
      </w:r>
      <w:r w:rsidR="00B91CC2" w:rsidRPr="00874F36">
        <w:rPr>
          <w:rFonts w:eastAsia="MS Mincho"/>
          <w:szCs w:val="24"/>
          <w:lang w:eastAsia="ja-JP"/>
        </w:rPr>
        <w:t xml:space="preserve">the TRP corresponding to the central cell </w:t>
      </w:r>
      <w:r w:rsidR="00B91CC2">
        <w:rPr>
          <w:rFonts w:eastAsia="MS Mincho"/>
          <w:szCs w:val="24"/>
          <w:lang w:eastAsia="ja-JP"/>
        </w:rPr>
        <w:t xml:space="preserve">is </w:t>
      </w:r>
      <w:r w:rsidR="00B91CC2" w:rsidRPr="00874F36">
        <w:rPr>
          <w:rFonts w:eastAsia="MS Mincho"/>
          <w:szCs w:val="24"/>
          <w:lang w:eastAsia="ja-JP"/>
        </w:rPr>
        <w:t>selected as the sensing transceiver node</w:t>
      </w:r>
      <w:r w:rsidR="00B91CC2">
        <w:rPr>
          <w:szCs w:val="24"/>
        </w:rPr>
        <w:t>.</w:t>
      </w:r>
      <w:r>
        <w:fldChar w:fldCharType="end"/>
      </w:r>
    </w:p>
    <w:p w14:paraId="5091B2CF" w14:textId="70D19590" w:rsidR="004A292C" w:rsidRPr="00812C3F" w:rsidRDefault="004A292C" w:rsidP="00043A34">
      <w:pPr>
        <w:pStyle w:val="observation0"/>
      </w:pPr>
      <w:r w:rsidRPr="00812C3F">
        <w:fldChar w:fldCharType="begin"/>
      </w:r>
      <w:r w:rsidRPr="00812C3F">
        <w:instrText xml:space="preserve"> REF _Ref205990006 \n \h </w:instrText>
      </w:r>
      <w:r w:rsidR="00812C3F">
        <w:instrText xml:space="preserve"> \* MERGEFORMAT </w:instrText>
      </w:r>
      <w:r w:rsidRPr="00812C3F">
        <w:fldChar w:fldCharType="separate"/>
      </w:r>
      <w:r w:rsidR="00B91CC2">
        <w:t xml:space="preserve">Proposal 4: </w:t>
      </w:r>
      <w:r w:rsidRPr="00812C3F">
        <w:fldChar w:fldCharType="end"/>
      </w:r>
      <w:r w:rsidR="00812C3F" w:rsidRPr="00DD2BD6">
        <w:fldChar w:fldCharType="begin"/>
      </w:r>
      <w:r w:rsidR="00812C3F" w:rsidRPr="00DD2BD6">
        <w:instrText xml:space="preserve"> REF _Ref205990006 \h  \* MERGEFORMAT </w:instrText>
      </w:r>
      <w:r w:rsidR="00812C3F" w:rsidRPr="00DD2BD6">
        <w:fldChar w:fldCharType="separate"/>
      </w:r>
      <w:r w:rsidR="00B91CC2" w:rsidRPr="00B91CC2">
        <w:rPr>
          <w:rFonts w:hint="eastAsia"/>
        </w:rPr>
        <w:t>I</w:t>
      </w:r>
      <w:r w:rsidR="00B91CC2" w:rsidRPr="00B91CC2">
        <w:t xml:space="preserve">nterference from non-serving cells </w:t>
      </w:r>
      <w:r w:rsidR="00B91CC2" w:rsidRPr="00B91CC2">
        <w:rPr>
          <w:rFonts w:hint="eastAsia"/>
        </w:rPr>
        <w:t>should</w:t>
      </w:r>
      <w:r w:rsidR="00B91CC2" w:rsidRPr="00B91CC2">
        <w:t xml:space="preserve"> be modeled to evaluate sensing waveform and signal designs.</w:t>
      </w:r>
      <w:r w:rsidR="00812C3F" w:rsidRPr="00DD2BD6">
        <w:fldChar w:fldCharType="end"/>
      </w:r>
    </w:p>
    <w:p w14:paraId="1D433DAE" w14:textId="5B8707A2" w:rsidR="004A292C" w:rsidRPr="00812C3F" w:rsidRDefault="004A292C" w:rsidP="00043A34">
      <w:pPr>
        <w:pStyle w:val="observation0"/>
      </w:pPr>
      <w:r w:rsidRPr="00812C3F">
        <w:fldChar w:fldCharType="begin"/>
      </w:r>
      <w:r w:rsidRPr="00812C3F">
        <w:instrText xml:space="preserve"> REF _Ref205990008 \n \h </w:instrText>
      </w:r>
      <w:r w:rsidR="00812C3F">
        <w:instrText xml:space="preserve"> \* MERGEFORMAT </w:instrText>
      </w:r>
      <w:r w:rsidRPr="00812C3F">
        <w:fldChar w:fldCharType="separate"/>
      </w:r>
      <w:r w:rsidR="00B91CC2">
        <w:t xml:space="preserve">Proposal 5: </w:t>
      </w:r>
      <w:r w:rsidRPr="00812C3F">
        <w:fldChar w:fldCharType="end"/>
      </w:r>
      <w:r w:rsidR="00812C3F" w:rsidRPr="00812C3F">
        <w:fldChar w:fldCharType="begin"/>
      </w:r>
      <w:r w:rsidR="00812C3F" w:rsidRPr="00812C3F">
        <w:instrText xml:space="preserve"> REF _Ref205990008 \h </w:instrText>
      </w:r>
      <w:r w:rsidR="00812C3F">
        <w:instrText xml:space="preserve"> \* MERGEFORMAT </w:instrText>
      </w:r>
      <w:r w:rsidR="00812C3F" w:rsidRPr="00812C3F">
        <w:fldChar w:fldCharType="separate"/>
      </w:r>
      <w:r w:rsidR="00B91CC2" w:rsidRPr="00B91CC2">
        <w:rPr>
          <w:rFonts w:hint="eastAsia"/>
        </w:rPr>
        <w:t>T</w:t>
      </w:r>
      <w:r w:rsidR="00B91CC2">
        <w:t>he o</w:t>
      </w:r>
      <w:r w:rsidR="00B91CC2" w:rsidRPr="0008428D">
        <w:t>ne</w:t>
      </w:r>
      <w:r w:rsidR="00B91CC2" w:rsidRPr="00B91CC2">
        <w:rPr>
          <w:rFonts w:hint="eastAsia"/>
        </w:rPr>
        <w:t>-</w:t>
      </w:r>
      <w:r w:rsidR="00B91CC2" w:rsidRPr="0008428D">
        <w:t>by</w:t>
      </w:r>
      <w:r w:rsidR="00B91CC2" w:rsidRPr="00B91CC2">
        <w:rPr>
          <w:rFonts w:hint="eastAsia"/>
        </w:rPr>
        <w:t>-</w:t>
      </w:r>
      <w:r w:rsidR="00B91CC2" w:rsidRPr="0008428D">
        <w:t>one random coupling convolution with power normalization</w:t>
      </w:r>
      <w:r w:rsidR="00B91CC2">
        <w:t xml:space="preserve"> can be selected for the evaluation, </w:t>
      </w:r>
      <w:r w:rsidR="00B91CC2" w:rsidRPr="00B91CC2">
        <w:rPr>
          <w:rFonts w:hint="eastAsia"/>
        </w:rPr>
        <w:t>where</w:t>
      </w:r>
      <w:r w:rsidR="00B91CC2">
        <w:t xml:space="preserve"> the -25dB</w:t>
      </w:r>
      <w:r w:rsidR="00B91CC2" w:rsidRPr="00B91CC2">
        <w:rPr>
          <w:rFonts w:hint="eastAsia"/>
        </w:rPr>
        <w:t xml:space="preserve"> </w:t>
      </w:r>
      <w:r w:rsidR="00B91CC2" w:rsidRPr="00B91CC2">
        <w:t>can</w:t>
      </w:r>
      <w:r w:rsidR="00B91CC2" w:rsidRPr="00B91CC2">
        <w:rPr>
          <w:rFonts w:hint="eastAsia"/>
        </w:rPr>
        <w:t xml:space="preserve"> be a </w:t>
      </w:r>
      <w:r w:rsidR="00B91CC2" w:rsidRPr="0008428D">
        <w:t>power threshold</w:t>
      </w:r>
      <w:r w:rsidR="00B91CC2">
        <w:t xml:space="preserve"> </w:t>
      </w:r>
      <w:r w:rsidR="00B91CC2" w:rsidRPr="0008428D">
        <w:t>for path dropping after concatenation for target channel</w:t>
      </w:r>
      <w:r w:rsidR="00B91CC2" w:rsidRPr="00B91CC2">
        <w:t>.</w:t>
      </w:r>
      <w:r w:rsidR="00812C3F" w:rsidRPr="00812C3F">
        <w:fldChar w:fldCharType="end"/>
      </w:r>
    </w:p>
    <w:p w14:paraId="5B18E8BD" w14:textId="5A5BBA5C" w:rsidR="004A292C" w:rsidRDefault="004A292C" w:rsidP="00043A34">
      <w:pPr>
        <w:pStyle w:val="observation0"/>
        <w:rPr>
          <w:rFonts w:eastAsia="MS Mincho"/>
          <w:lang w:eastAsia="ja-JP"/>
        </w:rPr>
      </w:pPr>
      <w:r w:rsidRPr="00812C3F">
        <w:fldChar w:fldCharType="begin"/>
      </w:r>
      <w:r w:rsidRPr="00812C3F">
        <w:instrText xml:space="preserve"> REF _Ref205990009 \n \h </w:instrText>
      </w:r>
      <w:r w:rsidR="00812C3F">
        <w:instrText xml:space="preserve"> \* MERGEFORMAT </w:instrText>
      </w:r>
      <w:r w:rsidRPr="00812C3F">
        <w:fldChar w:fldCharType="separate"/>
      </w:r>
      <w:r w:rsidR="00B91CC2">
        <w:t xml:space="preserve">Proposal 6: </w:t>
      </w:r>
      <w:r w:rsidRPr="00812C3F">
        <w:fldChar w:fldCharType="end"/>
      </w:r>
      <w:r w:rsidR="00812C3F" w:rsidRPr="00812C3F">
        <w:fldChar w:fldCharType="begin"/>
      </w:r>
      <w:r w:rsidR="00812C3F" w:rsidRPr="00812C3F">
        <w:instrText xml:space="preserve"> REF _Ref205990009 \h </w:instrText>
      </w:r>
      <w:r w:rsidR="00812C3F">
        <w:instrText xml:space="preserve"> \* MERGEFORMAT </w:instrText>
      </w:r>
      <w:r w:rsidR="00812C3F" w:rsidRPr="00812C3F">
        <w:fldChar w:fldCharType="separate"/>
      </w:r>
      <w:r w:rsidR="00B91CC2" w:rsidRPr="00B91CC2">
        <w:t>P</w:t>
      </w:r>
      <w:r w:rsidR="00B91CC2" w:rsidRPr="00B91CC2">
        <w:rPr>
          <w:rFonts w:hint="eastAsia"/>
        </w:rPr>
        <w:t>roponents</w:t>
      </w:r>
      <w:r w:rsidR="00B91CC2" w:rsidRPr="00B91CC2">
        <w:t xml:space="preserve"> report </w:t>
      </w:r>
      <w:r w:rsidR="00B91CC2" w:rsidRPr="00F963D3">
        <w:t>which alternative</w:t>
      </w:r>
      <w:r w:rsidR="00B91CC2" w:rsidRPr="00B91CC2">
        <w:t xml:space="preserve"> of two beam configurations for sensing signal in Figure 3 is </w:t>
      </w:r>
      <w:r w:rsidR="00B91CC2" w:rsidRPr="00F963D3">
        <w:rPr>
          <w:rFonts w:eastAsia="MS Mincho"/>
          <w:szCs w:val="24"/>
          <w:lang w:eastAsia="ja-JP"/>
        </w:rPr>
        <w:t>used in the performance evaluation</w:t>
      </w:r>
      <w:r w:rsidR="00812C3F" w:rsidRPr="00812C3F">
        <w:fldChar w:fldCharType="end"/>
      </w:r>
    </w:p>
    <w:p w14:paraId="0904EF76" w14:textId="77777777" w:rsidR="00A643FF" w:rsidRPr="00F963D3" w:rsidRDefault="00A643FF" w:rsidP="00A643FF">
      <w:pPr>
        <w:pStyle w:val="af9"/>
        <w:numPr>
          <w:ilvl w:val="0"/>
          <w:numId w:val="68"/>
        </w:numPr>
        <w:ind w:firstLineChars="0"/>
        <w:rPr>
          <w:rFonts w:ascii="Times New Roman" w:eastAsiaTheme="minorEastAsia" w:hAnsi="Times New Roman"/>
          <w:b/>
          <w:sz w:val="20"/>
          <w:szCs w:val="20"/>
        </w:rPr>
      </w:pPr>
      <w:r w:rsidRPr="00F963D3">
        <w:rPr>
          <w:rFonts w:ascii="Times New Roman" w:eastAsiaTheme="minorEastAsia" w:hAnsi="Times New Roman"/>
          <w:b/>
          <w:sz w:val="20"/>
          <w:szCs w:val="20"/>
        </w:rPr>
        <w:t xml:space="preserve">Alt.1 shows that all the candidate beams are swept repetitively in the time of </w:t>
      </w:r>
      <m:oMath>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m:t>
            </m:r>
          </m:sub>
        </m:sSub>
      </m:oMath>
      <w:r w:rsidRPr="00F963D3">
        <w:rPr>
          <w:rFonts w:ascii="Times New Roman" w:eastAsiaTheme="minorEastAsia" w:hAnsi="Times New Roman"/>
          <w:b/>
          <w:sz w:val="20"/>
          <w:szCs w:val="20"/>
        </w:rPr>
        <w:t xml:space="preserve">, where </w:t>
      </w:r>
      <m:oMath>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m:t>
            </m:r>
          </m:sub>
        </m:sSub>
      </m:oMath>
      <w:r w:rsidRPr="00F963D3">
        <w:rPr>
          <w:rFonts w:ascii="Times New Roman" w:eastAsiaTheme="minorEastAsia" w:hAnsi="Times New Roman"/>
          <w:b/>
          <w:sz w:val="20"/>
          <w:szCs w:val="20"/>
        </w:rPr>
        <w:t xml:space="preserve"> is the coherent processing interval for sensing</w:t>
      </w:r>
      <w:r w:rsidRPr="00F963D3">
        <w:rPr>
          <w:rFonts w:ascii="Times New Roman" w:eastAsia="MS Mincho" w:hAnsi="Times New Roman" w:hint="eastAsia"/>
          <w:b/>
          <w:sz w:val="20"/>
          <w:szCs w:val="20"/>
          <w:lang w:eastAsia="ja-JP"/>
        </w:rPr>
        <w:t>.</w:t>
      </w:r>
    </w:p>
    <w:p w14:paraId="4F9B0468" w14:textId="203914EC" w:rsidR="00A643FF" w:rsidRPr="00A643FF" w:rsidRDefault="00A643FF" w:rsidP="00A643FF">
      <w:pPr>
        <w:pStyle w:val="af9"/>
        <w:numPr>
          <w:ilvl w:val="0"/>
          <w:numId w:val="68"/>
        </w:numPr>
        <w:ind w:firstLineChars="0"/>
        <w:rPr>
          <w:rFonts w:ascii="Times New Roman" w:eastAsiaTheme="minorEastAsia" w:hAnsi="Times New Roman"/>
          <w:b/>
          <w:sz w:val="20"/>
          <w:szCs w:val="20"/>
        </w:rPr>
      </w:pPr>
      <w:r w:rsidRPr="00F963D3">
        <w:rPr>
          <w:rFonts w:ascii="Times New Roman" w:eastAsiaTheme="minorEastAsia" w:hAnsi="Times New Roman"/>
          <w:b/>
          <w:sz w:val="20"/>
          <w:szCs w:val="20"/>
        </w:rPr>
        <w:t xml:space="preserve">Alt.2 shows that the candidate beams are swept slowly by occupying the whole </w:t>
      </w:r>
      <m:oMath>
        <m:sSub>
          <m:sSubPr>
            <m:ctrlPr>
              <w:rPr>
                <w:rFonts w:ascii="Cambria Math" w:eastAsiaTheme="minorEastAsia" w:hAnsi="Cambria Math"/>
                <w:b/>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p</m:t>
            </m:r>
          </m:sub>
        </m:sSub>
      </m:oMath>
      <w:r w:rsidRPr="00F963D3">
        <w:rPr>
          <w:rFonts w:ascii="Times New Roman" w:eastAsiaTheme="minorEastAsia" w:hAnsi="Times New Roman"/>
          <w:b/>
          <w:sz w:val="20"/>
          <w:szCs w:val="20"/>
        </w:rPr>
        <w:t xml:space="preserve"> for each candidate beam.</w:t>
      </w:r>
    </w:p>
    <w:p w14:paraId="18E033C0" w14:textId="09C99A37" w:rsidR="004A292C" w:rsidRPr="00812C3F" w:rsidRDefault="004A292C" w:rsidP="00043A34">
      <w:pPr>
        <w:pStyle w:val="observation0"/>
      </w:pPr>
      <w:r w:rsidRPr="00812C3F">
        <w:fldChar w:fldCharType="begin"/>
      </w:r>
      <w:r w:rsidRPr="00812C3F">
        <w:instrText xml:space="preserve"> REF _Ref205990011 \n \h </w:instrText>
      </w:r>
      <w:r w:rsidR="00812C3F">
        <w:instrText xml:space="preserve"> \* MERGEFORMAT </w:instrText>
      </w:r>
      <w:r w:rsidRPr="00812C3F">
        <w:fldChar w:fldCharType="separate"/>
      </w:r>
      <w:r w:rsidR="00B91CC2">
        <w:t xml:space="preserve">Proposal 7: </w:t>
      </w:r>
      <w:r w:rsidRPr="00812C3F">
        <w:fldChar w:fldCharType="end"/>
      </w:r>
      <w:r w:rsidR="00812C3F" w:rsidRPr="00812C3F">
        <w:fldChar w:fldCharType="begin"/>
      </w:r>
      <w:r w:rsidR="00812C3F" w:rsidRPr="00812C3F">
        <w:instrText xml:space="preserve"> REF _Ref205990011 \h </w:instrText>
      </w:r>
      <w:r w:rsidR="00812C3F">
        <w:instrText xml:space="preserve"> \* MERGEFORMAT </w:instrText>
      </w:r>
      <w:r w:rsidR="00812C3F" w:rsidRPr="00812C3F">
        <w:fldChar w:fldCharType="separate"/>
      </w:r>
      <w:r w:rsidR="00B91CC2" w:rsidRPr="00B91CC2">
        <w:t xml:space="preserve">RAN1 should clarify the sensing algorithm in the evaluation </w:t>
      </w:r>
      <w:r w:rsidR="00B91CC2" w:rsidRPr="007F206E">
        <w:t>procedure</w:t>
      </w:r>
      <w:r w:rsidR="00B91CC2" w:rsidRPr="00B91CC2">
        <w:t>, e.g., 2D-FFT.</w:t>
      </w:r>
      <w:r w:rsidR="00812C3F" w:rsidRPr="00812C3F">
        <w:fldChar w:fldCharType="end"/>
      </w:r>
    </w:p>
    <w:p w14:paraId="3DC84BDA" w14:textId="202C647E" w:rsidR="004A292C" w:rsidRPr="00812C3F" w:rsidRDefault="004A292C" w:rsidP="00043A34">
      <w:pPr>
        <w:pStyle w:val="observation0"/>
      </w:pPr>
      <w:r w:rsidRPr="00812C3F">
        <w:fldChar w:fldCharType="begin"/>
      </w:r>
      <w:r w:rsidRPr="00812C3F">
        <w:instrText xml:space="preserve"> REF _Ref205990016 \n \h </w:instrText>
      </w:r>
      <w:r w:rsidR="00812C3F">
        <w:instrText xml:space="preserve"> \* MERGEFORMAT </w:instrText>
      </w:r>
      <w:r w:rsidRPr="00812C3F">
        <w:fldChar w:fldCharType="separate"/>
      </w:r>
      <w:r w:rsidR="00B91CC2">
        <w:t xml:space="preserve">Proposal 8: </w:t>
      </w:r>
      <w:r w:rsidRPr="00812C3F">
        <w:fldChar w:fldCharType="end"/>
      </w:r>
      <w:r w:rsidR="00812C3F" w:rsidRPr="00812C3F">
        <w:fldChar w:fldCharType="begin"/>
      </w:r>
      <w:r w:rsidR="00812C3F" w:rsidRPr="00812C3F">
        <w:instrText xml:space="preserve"> REF _Ref205990016 \h </w:instrText>
      </w:r>
      <w:r w:rsidR="00812C3F">
        <w:instrText xml:space="preserve"> \* MERGEFORMAT </w:instrText>
      </w:r>
      <w:r w:rsidR="00812C3F" w:rsidRPr="00812C3F">
        <w:fldChar w:fldCharType="separate"/>
      </w:r>
      <w:r w:rsidR="00B91CC2" w:rsidRPr="00B91CC2">
        <w:t xml:space="preserve">The horizontal and vertical localization accuracy are defined as the localization difference between the </w:t>
      </w:r>
      <w:r w:rsidR="00B91CC2">
        <w:t>detected target and t</w:t>
      </w:r>
      <w:r w:rsidR="00B91CC2" w:rsidRPr="00B91CC2">
        <w:t>he</w:t>
      </w:r>
      <w:r w:rsidR="00B91CC2" w:rsidRPr="00B91CC2">
        <w:rPr>
          <w:rFonts w:hint="eastAsia"/>
        </w:rPr>
        <w:t xml:space="preserve"> ground</w:t>
      </w:r>
      <w:r w:rsidR="00B91CC2" w:rsidRPr="00B91CC2">
        <w:t xml:space="preserve"> truth tar</w:t>
      </w:r>
      <w:r w:rsidR="00B91CC2">
        <w:t>get in the horizontal domain and vertical domain</w:t>
      </w:r>
      <w:r w:rsidR="00B91CC2" w:rsidRPr="00B91CC2">
        <w:rPr>
          <w:rFonts w:hint="eastAsia"/>
        </w:rPr>
        <w:t>,</w:t>
      </w:r>
      <w:r w:rsidR="00B91CC2">
        <w:t xml:space="preserve"> respectively</w:t>
      </w:r>
      <w:r w:rsidR="00B91CC2">
        <w:rPr>
          <w:szCs w:val="24"/>
        </w:rPr>
        <w:t>.</w:t>
      </w:r>
      <w:r w:rsidR="00812C3F" w:rsidRPr="00812C3F">
        <w:fldChar w:fldCharType="end"/>
      </w:r>
    </w:p>
    <w:p w14:paraId="12D4E07F" w14:textId="7CE532DA" w:rsidR="004A292C" w:rsidRPr="00812C3F" w:rsidRDefault="004A292C" w:rsidP="00043A34">
      <w:pPr>
        <w:pStyle w:val="observation0"/>
      </w:pPr>
      <w:r w:rsidRPr="00812C3F">
        <w:fldChar w:fldCharType="begin"/>
      </w:r>
      <w:r w:rsidRPr="00812C3F">
        <w:instrText xml:space="preserve"> REF _Ref205990018 \n \h </w:instrText>
      </w:r>
      <w:r w:rsidR="00812C3F">
        <w:instrText xml:space="preserve"> \* MERGEFORMAT </w:instrText>
      </w:r>
      <w:r w:rsidRPr="00812C3F">
        <w:fldChar w:fldCharType="separate"/>
      </w:r>
      <w:r w:rsidR="00B91CC2">
        <w:t xml:space="preserve">Proposal 9: </w:t>
      </w:r>
      <w:r w:rsidRPr="00812C3F">
        <w:fldChar w:fldCharType="end"/>
      </w:r>
      <w:r w:rsidR="00812C3F" w:rsidRPr="00812C3F">
        <w:fldChar w:fldCharType="begin"/>
      </w:r>
      <w:r w:rsidR="00812C3F" w:rsidRPr="00812C3F">
        <w:instrText xml:space="preserve"> REF _Ref205990018 \h </w:instrText>
      </w:r>
      <w:r w:rsidR="00812C3F">
        <w:instrText xml:space="preserve"> \* MERGEFORMAT </w:instrText>
      </w:r>
      <w:r w:rsidR="00812C3F" w:rsidRPr="00812C3F">
        <w:fldChar w:fldCharType="separate"/>
      </w:r>
      <w:r w:rsidR="00B91CC2" w:rsidRPr="00B91CC2">
        <w:t xml:space="preserve">The velocity accuracy is defined as the radial velocity difference between the detected target and the </w:t>
      </w:r>
      <w:r w:rsidR="00B91CC2" w:rsidRPr="00B91CC2">
        <w:rPr>
          <w:rFonts w:hint="eastAsia"/>
        </w:rPr>
        <w:t xml:space="preserve">ground </w:t>
      </w:r>
      <w:r w:rsidR="00B91CC2" w:rsidRPr="00B91CC2">
        <w:t>truth target.</w:t>
      </w:r>
      <w:r w:rsidR="00812C3F" w:rsidRPr="00812C3F">
        <w:fldChar w:fldCharType="end"/>
      </w:r>
    </w:p>
    <w:p w14:paraId="3F895558" w14:textId="0167DA24" w:rsidR="004A292C" w:rsidRDefault="004A292C" w:rsidP="00043A34">
      <w:pPr>
        <w:pStyle w:val="observation0"/>
        <w:rPr>
          <w:rFonts w:eastAsia="MS Mincho"/>
          <w:lang w:eastAsia="ja-JP"/>
        </w:rPr>
      </w:pPr>
      <w:r w:rsidRPr="00812C3F">
        <w:fldChar w:fldCharType="begin"/>
      </w:r>
      <w:r w:rsidRPr="00812C3F">
        <w:instrText xml:space="preserve"> REF _Ref205990019 \n \h </w:instrText>
      </w:r>
      <w:r w:rsidR="00812C3F">
        <w:instrText xml:space="preserve"> \* MERGEFORMAT </w:instrText>
      </w:r>
      <w:r w:rsidRPr="00812C3F">
        <w:fldChar w:fldCharType="separate"/>
      </w:r>
      <w:r w:rsidR="00B91CC2">
        <w:t xml:space="preserve">Proposal 10: </w:t>
      </w:r>
      <w:r w:rsidRPr="00812C3F">
        <w:fldChar w:fldCharType="end"/>
      </w:r>
      <w:r w:rsidR="00812C3F" w:rsidRPr="00812C3F">
        <w:fldChar w:fldCharType="begin"/>
      </w:r>
      <w:r w:rsidR="00812C3F" w:rsidRPr="00812C3F">
        <w:instrText xml:space="preserve"> REF _Ref205990019 \h </w:instrText>
      </w:r>
      <w:r w:rsidR="00812C3F">
        <w:instrText xml:space="preserve"> \* MERGEFORMAT </w:instrText>
      </w:r>
      <w:r w:rsidR="00812C3F" w:rsidRPr="00812C3F">
        <w:fldChar w:fldCharType="separate"/>
      </w:r>
      <w:r w:rsidR="00B91CC2" w:rsidRPr="007E0D5C">
        <w:t>The metric of detection probability is defined as</w:t>
      </w:r>
      <w:r w:rsidR="00B91CC2" w:rsidRPr="00B91CC2">
        <w:rPr>
          <w:rFonts w:hint="eastAsia"/>
        </w:rPr>
        <w:t xml:space="preserve"> </w:t>
      </w:r>
      <w:r w:rsidR="00B91CC2" w:rsidRPr="00B91CC2">
        <w:t>Eq. 3</w:t>
      </w:r>
      <w:r w:rsidR="00812C3F" w:rsidRPr="00812C3F">
        <w:fldChar w:fldCharType="end"/>
      </w:r>
    </w:p>
    <w:p w14:paraId="570C6489" w14:textId="77777777" w:rsidR="00FF2296" w:rsidRPr="00BC6AB3" w:rsidRDefault="00000000" w:rsidP="00FF2296">
      <w:pPr>
        <w:jc w:val="right"/>
        <w:rPr>
          <w:rFonts w:eastAsia="MS Mincho"/>
          <w:b/>
          <w:bCs/>
          <w:color w:val="000000"/>
          <w:kern w:val="2"/>
          <w:sz w:val="21"/>
          <w:szCs w:val="21"/>
          <w:lang w:eastAsia="ja-JP"/>
        </w:rPr>
      </w:pPr>
      <m:oMathPara>
        <m:oMath>
          <m:sSub>
            <m:sSubPr>
              <m:ctrlPr>
                <w:rPr>
                  <w:rFonts w:ascii="Cambria Math" w:eastAsia="宋体" w:hAnsi="Cambria Math"/>
                  <w:b/>
                  <w:bCs/>
                  <w:i/>
                  <w:color w:val="000000"/>
                  <w:kern w:val="2"/>
                  <w:sz w:val="21"/>
                  <w:szCs w:val="21"/>
                  <w:lang w:eastAsia="zh-CN"/>
                </w:rPr>
              </m:ctrlPr>
            </m:sSubPr>
            <m:e>
              <m:r>
                <m:rPr>
                  <m:sty m:val="bi"/>
                </m:rPr>
                <w:rPr>
                  <w:rFonts w:ascii="Cambria Math" w:eastAsia="宋体" w:hAnsi="Cambria Math"/>
                  <w:color w:val="000000"/>
                  <w:kern w:val="2"/>
                  <w:sz w:val="21"/>
                  <w:szCs w:val="21"/>
                  <w:lang w:eastAsia="zh-CN"/>
                </w:rPr>
                <m:t>P</m:t>
              </m:r>
            </m:e>
            <m:sub>
              <m:r>
                <m:rPr>
                  <m:sty m:val="bi"/>
                </m:rPr>
                <w:rPr>
                  <w:rFonts w:ascii="Cambria Math" w:eastAsia="宋体" w:hAnsi="Cambria Math"/>
                  <w:color w:val="000000"/>
                  <w:kern w:val="2"/>
                  <w:sz w:val="21"/>
                  <w:szCs w:val="21"/>
                  <w:lang w:eastAsia="zh-CN"/>
                </w:rPr>
                <m:t>d</m:t>
              </m:r>
            </m:sub>
          </m:sSub>
          <m:r>
            <m:rPr>
              <m:sty m:val="bi"/>
            </m:rPr>
            <w:rPr>
              <w:rFonts w:ascii="Cambria Math" w:eastAsia="宋体" w:hAnsi="Cambria Math"/>
              <w:color w:val="000000"/>
              <w:kern w:val="2"/>
              <w:sz w:val="21"/>
              <w:szCs w:val="21"/>
              <w:lang w:eastAsia="zh-CN"/>
            </w:rPr>
            <m:t>=</m:t>
          </m:r>
          <m:f>
            <m:fPr>
              <m:ctrlPr>
                <w:rPr>
                  <w:rFonts w:ascii="Cambria Math" w:eastAsia="宋体" w:hAnsi="Cambria Math"/>
                  <w:b/>
                  <w:bCs/>
                  <w:i/>
                  <w:color w:val="000000"/>
                  <w:kern w:val="2"/>
                  <w:sz w:val="21"/>
                  <w:szCs w:val="21"/>
                  <w:lang w:eastAsia="zh-CN"/>
                </w:rPr>
              </m:ctrlPr>
            </m:fPr>
            <m:num>
              <m:nary>
                <m:naryPr>
                  <m:chr m:val="∑"/>
                  <m:limLoc m:val="subSup"/>
                  <m:ctrlPr>
                    <w:rPr>
                      <w:rFonts w:ascii="Cambria Math" w:eastAsia="宋体" w:hAnsi="Cambria Math"/>
                      <w:b/>
                      <w:bCs/>
                      <w:i/>
                      <w:color w:val="000000"/>
                      <w:kern w:val="2"/>
                      <w:sz w:val="21"/>
                      <w:szCs w:val="21"/>
                      <w:lang w:eastAsia="zh-CN"/>
                    </w:rPr>
                  </m:ctrlPr>
                </m:naryPr>
                <m:sub>
                  <m:r>
                    <m:rPr>
                      <m:sty m:val="bi"/>
                    </m:rPr>
                    <w:rPr>
                      <w:rFonts w:ascii="Cambria Math" w:eastAsia="宋体" w:hAnsi="Cambria Math"/>
                      <w:color w:val="000000"/>
                      <w:kern w:val="2"/>
                      <w:sz w:val="21"/>
                      <w:szCs w:val="21"/>
                      <w:lang w:eastAsia="zh-CN"/>
                    </w:rPr>
                    <m:t>n=0</m:t>
                  </m:r>
                </m:sub>
                <m:sup>
                  <m:r>
                    <m:rPr>
                      <m:sty m:val="bi"/>
                    </m:rPr>
                    <w:rPr>
                      <w:rFonts w:ascii="Cambria Math" w:eastAsia="宋体" w:hAnsi="Cambria Math"/>
                      <w:color w:val="000000"/>
                      <w:kern w:val="2"/>
                      <w:sz w:val="21"/>
                      <w:szCs w:val="21"/>
                      <w:lang w:eastAsia="zh-CN"/>
                    </w:rPr>
                    <m:t>N-1</m:t>
                  </m:r>
                </m:sup>
                <m:e>
                  <m:sSub>
                    <m:sSubPr>
                      <m:ctrlPr>
                        <w:rPr>
                          <w:rFonts w:ascii="Cambria Math" w:eastAsia="宋体" w:hAnsi="Cambria Math"/>
                          <w:b/>
                          <w:bCs/>
                          <w:i/>
                          <w:color w:val="000000"/>
                          <w:kern w:val="2"/>
                          <w:sz w:val="21"/>
                          <w:szCs w:val="21"/>
                          <w:lang w:eastAsia="zh-CN"/>
                        </w:rPr>
                      </m:ctrlPr>
                    </m:sSubPr>
                    <m:e>
                      <m:r>
                        <m:rPr>
                          <m:sty m:val="bi"/>
                        </m:rPr>
                        <w:rPr>
                          <w:rFonts w:ascii="Cambria Math" w:eastAsia="宋体" w:hAnsi="Cambria Math"/>
                          <w:color w:val="000000"/>
                          <w:kern w:val="2"/>
                          <w:sz w:val="21"/>
                          <w:szCs w:val="21"/>
                          <w:lang w:eastAsia="zh-CN"/>
                        </w:rPr>
                        <m:t>Q</m:t>
                      </m:r>
                    </m:e>
                    <m:sub>
                      <m:r>
                        <m:rPr>
                          <m:sty m:val="bi"/>
                        </m:rPr>
                        <w:rPr>
                          <w:rFonts w:ascii="Cambria Math" w:eastAsia="宋体" w:hAnsi="Cambria Math"/>
                          <w:color w:val="000000"/>
                          <w:kern w:val="2"/>
                          <w:sz w:val="21"/>
                          <w:szCs w:val="21"/>
                          <w:lang w:eastAsia="zh-CN"/>
                        </w:rPr>
                        <m:t>n</m:t>
                      </m:r>
                    </m:sub>
                  </m:sSub>
                </m:e>
              </m:nary>
            </m:num>
            <m:den>
              <m:nary>
                <m:naryPr>
                  <m:chr m:val="∑"/>
                  <m:limLoc m:val="subSup"/>
                  <m:ctrlPr>
                    <w:rPr>
                      <w:rFonts w:ascii="Cambria Math" w:eastAsia="宋体" w:hAnsi="Cambria Math"/>
                      <w:b/>
                      <w:bCs/>
                      <w:i/>
                      <w:color w:val="000000"/>
                      <w:kern w:val="2"/>
                      <w:sz w:val="21"/>
                      <w:szCs w:val="21"/>
                      <w:lang w:eastAsia="zh-CN"/>
                    </w:rPr>
                  </m:ctrlPr>
                </m:naryPr>
                <m:sub>
                  <m:r>
                    <m:rPr>
                      <m:sty m:val="bi"/>
                    </m:rPr>
                    <w:rPr>
                      <w:rFonts w:ascii="Cambria Math" w:eastAsia="宋体" w:hAnsi="Cambria Math"/>
                      <w:color w:val="000000"/>
                      <w:kern w:val="2"/>
                      <w:sz w:val="21"/>
                      <w:szCs w:val="21"/>
                      <w:lang w:eastAsia="zh-CN"/>
                    </w:rPr>
                    <m:t>n=0</m:t>
                  </m:r>
                </m:sub>
                <m:sup>
                  <m:r>
                    <m:rPr>
                      <m:sty m:val="bi"/>
                    </m:rPr>
                    <w:rPr>
                      <w:rFonts w:ascii="Cambria Math" w:eastAsia="宋体" w:hAnsi="Cambria Math"/>
                      <w:color w:val="000000"/>
                      <w:kern w:val="2"/>
                      <w:sz w:val="21"/>
                      <w:szCs w:val="21"/>
                      <w:lang w:eastAsia="zh-CN"/>
                    </w:rPr>
                    <m:t>N-1</m:t>
                  </m:r>
                </m:sup>
                <m:e>
                  <m:sSub>
                    <m:sSubPr>
                      <m:ctrlPr>
                        <w:rPr>
                          <w:rFonts w:ascii="Cambria Math" w:eastAsia="宋体" w:hAnsi="Cambria Math"/>
                          <w:b/>
                          <w:bCs/>
                          <w:i/>
                          <w:color w:val="000000"/>
                          <w:kern w:val="2"/>
                          <w:sz w:val="21"/>
                          <w:szCs w:val="21"/>
                          <w:lang w:eastAsia="zh-CN"/>
                        </w:rPr>
                      </m:ctrlPr>
                    </m:sSubPr>
                    <m:e>
                      <m:r>
                        <m:rPr>
                          <m:sty m:val="bi"/>
                        </m:rPr>
                        <w:rPr>
                          <w:rFonts w:ascii="Cambria Math" w:eastAsia="宋体" w:hAnsi="Cambria Math"/>
                          <w:color w:val="000000"/>
                          <w:kern w:val="2"/>
                          <w:sz w:val="21"/>
                          <w:szCs w:val="21"/>
                          <w:lang w:eastAsia="zh-CN"/>
                        </w:rPr>
                        <m:t>M</m:t>
                      </m:r>
                    </m:e>
                    <m:sub>
                      <m:r>
                        <m:rPr>
                          <m:sty m:val="bi"/>
                        </m:rPr>
                        <w:rPr>
                          <w:rFonts w:ascii="Cambria Math" w:eastAsia="宋体" w:hAnsi="Cambria Math"/>
                          <w:color w:val="000000"/>
                          <w:kern w:val="2"/>
                          <w:sz w:val="21"/>
                          <w:szCs w:val="21"/>
                          <w:lang w:eastAsia="zh-CN"/>
                        </w:rPr>
                        <m:t>n</m:t>
                      </m:r>
                    </m:sub>
                  </m:sSub>
                </m:e>
              </m:nary>
            </m:den>
          </m:f>
        </m:oMath>
      </m:oMathPara>
    </w:p>
    <w:p w14:paraId="1179BF94" w14:textId="77777777" w:rsidR="00FF2296" w:rsidRPr="00BC6AB3" w:rsidRDefault="00FF2296" w:rsidP="00FF2296">
      <w:pPr>
        <w:ind w:firstLineChars="600" w:firstLine="1265"/>
        <w:rPr>
          <w:rFonts w:eastAsia="MS Mincho"/>
          <w:b/>
          <w:bCs/>
          <w:sz w:val="21"/>
          <w:szCs w:val="21"/>
          <w:lang w:eastAsia="ja-JP"/>
        </w:rPr>
      </w:pPr>
      <w:r w:rsidRPr="00BC6AB3">
        <w:rPr>
          <w:rFonts w:eastAsia="MS Mincho"/>
          <w:b/>
          <w:bCs/>
          <w:sz w:val="21"/>
          <w:szCs w:val="21"/>
          <w:lang w:eastAsia="ja-JP"/>
        </w:rPr>
        <w:t>where:</w:t>
      </w:r>
    </w:p>
    <w:p w14:paraId="04A032AD" w14:textId="77777777" w:rsidR="00A94D96" w:rsidRPr="007E0D5C" w:rsidRDefault="00000000" w:rsidP="00A94D96">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d</m:t>
            </m:r>
          </m:sub>
        </m:sSub>
      </m:oMath>
      <w:r w:rsidR="00A94D96" w:rsidRPr="007E0D5C">
        <w:rPr>
          <w:rFonts w:ascii="Times New Roman" w:eastAsiaTheme="minorEastAsia" w:hAnsi="Times New Roman"/>
          <w:b/>
          <w:bCs/>
          <w:sz w:val="20"/>
          <w:szCs w:val="20"/>
        </w:rPr>
        <w:t xml:space="preserve"> represent</w:t>
      </w:r>
      <w:r w:rsidR="00A94D96" w:rsidRPr="007E0D5C">
        <w:rPr>
          <w:rFonts w:ascii="Times New Roman" w:eastAsiaTheme="minorEastAsia" w:hAnsi="Times New Roman" w:hint="eastAsia"/>
          <w:b/>
          <w:bCs/>
          <w:sz w:val="20"/>
          <w:szCs w:val="20"/>
        </w:rPr>
        <w:t>s</w:t>
      </w:r>
      <w:r w:rsidR="00A94D96" w:rsidRPr="007E0D5C">
        <w:rPr>
          <w:rFonts w:ascii="Times New Roman" w:eastAsiaTheme="minorEastAsia" w:hAnsi="Times New Roman"/>
          <w:b/>
          <w:bCs/>
          <w:sz w:val="20"/>
          <w:szCs w:val="20"/>
        </w:rPr>
        <w:t xml:space="preserve"> the detection probability.</w:t>
      </w:r>
    </w:p>
    <w:p w14:paraId="10C4D8B6" w14:textId="77777777" w:rsidR="00A94D96" w:rsidRPr="007E0D5C" w:rsidRDefault="00A94D96" w:rsidP="00A94D96">
      <w:pPr>
        <w:pStyle w:val="af9"/>
        <w:numPr>
          <w:ilvl w:val="0"/>
          <w:numId w:val="68"/>
        </w:numPr>
        <w:ind w:firstLineChars="0"/>
        <w:rPr>
          <w:rFonts w:ascii="Times New Roman" w:eastAsiaTheme="minorEastAsia" w:hAnsi="Times New Roman"/>
          <w:b/>
          <w:bCs/>
          <w:sz w:val="20"/>
          <w:szCs w:val="20"/>
        </w:rPr>
      </w:pPr>
      <m:oMath>
        <m:r>
          <m:rPr>
            <m:sty m:val="bi"/>
          </m:rPr>
          <w:rPr>
            <w:rFonts w:ascii="Cambria Math" w:eastAsiaTheme="minorEastAsia" w:hAnsi="Cambria Math"/>
            <w:sz w:val="20"/>
            <w:szCs w:val="20"/>
          </w:rPr>
          <m:t>N</m:t>
        </m:r>
        <m:r>
          <m:rPr>
            <m:sty m:val="b"/>
          </m:rPr>
          <w:rPr>
            <w:rFonts w:ascii="Cambria Math" w:eastAsiaTheme="minorEastAsia" w:hAnsi="Cambria Math"/>
            <w:sz w:val="20"/>
            <w:szCs w:val="20"/>
          </w:rPr>
          <m:t xml:space="preserve"> </m:t>
        </m:r>
      </m:oMath>
      <w:r w:rsidRPr="007E0D5C">
        <w:rPr>
          <w:rFonts w:ascii="Times New Roman" w:eastAsiaTheme="minorEastAsia" w:hAnsi="Times New Roman"/>
          <w:b/>
          <w:bCs/>
          <w:sz w:val="20"/>
          <w:szCs w:val="20"/>
        </w:rPr>
        <w:t xml:space="preserve">represents the total number of </w:t>
      </w:r>
      <w:r>
        <w:rPr>
          <w:rFonts w:ascii="Times New Roman" w:eastAsiaTheme="minorEastAsia" w:hAnsi="Times New Roman"/>
          <w:b/>
          <w:bCs/>
          <w:sz w:val="20"/>
          <w:szCs w:val="20"/>
        </w:rPr>
        <w:t>measurement</w:t>
      </w:r>
      <w:r w:rsidRPr="007E0D5C">
        <w:rPr>
          <w:rFonts w:ascii="Times New Roman" w:eastAsia="MS Mincho" w:hAnsi="Times New Roman" w:hint="eastAsia"/>
          <w:b/>
          <w:bCs/>
          <w:sz w:val="20"/>
          <w:szCs w:val="20"/>
          <w:lang w:eastAsia="ja-JP"/>
        </w:rPr>
        <w:t>s</w:t>
      </w:r>
      <w:r w:rsidRPr="007E0D5C">
        <w:rPr>
          <w:rFonts w:ascii="Times New Roman" w:eastAsiaTheme="minorEastAsia" w:hAnsi="Times New Roman"/>
          <w:b/>
          <w:bCs/>
          <w:sz w:val="20"/>
          <w:szCs w:val="20"/>
        </w:rPr>
        <w:t>.</w:t>
      </w:r>
    </w:p>
    <w:p w14:paraId="6ABA8AFE" w14:textId="77777777" w:rsidR="00A94D96" w:rsidRPr="007E0D5C" w:rsidRDefault="00000000" w:rsidP="00A94D96">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n</m:t>
            </m:r>
          </m:sub>
        </m:sSub>
      </m:oMath>
      <w:r w:rsidR="00A94D96" w:rsidRPr="007E0D5C">
        <w:rPr>
          <w:rFonts w:ascii="Times New Roman" w:eastAsiaTheme="minorEastAsia" w:hAnsi="Times New Roman" w:hint="eastAsia"/>
          <w:b/>
          <w:bCs/>
          <w:sz w:val="20"/>
          <w:szCs w:val="20"/>
        </w:rPr>
        <w:t xml:space="preserve"> </w:t>
      </w:r>
      <w:r w:rsidR="00A94D96" w:rsidRPr="007E0D5C">
        <w:rPr>
          <w:rFonts w:ascii="Times New Roman" w:eastAsiaTheme="minorEastAsia" w:hAnsi="Times New Roman"/>
          <w:b/>
          <w:bCs/>
          <w:sz w:val="20"/>
          <w:szCs w:val="20"/>
        </w:rPr>
        <w:t xml:space="preserve">represents the </w:t>
      </w:r>
      <w:r w:rsidR="00A94D96" w:rsidRPr="007E0D5C">
        <w:rPr>
          <w:rFonts w:ascii="Times New Roman" w:eastAsiaTheme="minorEastAsia" w:hAnsi="Times New Roman" w:hint="eastAsia"/>
          <w:b/>
          <w:bCs/>
          <w:sz w:val="20"/>
          <w:szCs w:val="20"/>
        </w:rPr>
        <w:t>total</w:t>
      </w:r>
      <w:r w:rsidR="00A94D96" w:rsidRPr="007E0D5C">
        <w:rPr>
          <w:rFonts w:ascii="Times New Roman" w:eastAsiaTheme="minorEastAsia" w:hAnsi="Times New Roman"/>
          <w:b/>
          <w:bCs/>
          <w:sz w:val="20"/>
          <w:szCs w:val="20"/>
        </w:rPr>
        <w:t xml:space="preserve"> </w:t>
      </w:r>
      <w:r w:rsidR="00A94D96" w:rsidRPr="007E0D5C">
        <w:rPr>
          <w:rFonts w:ascii="Times New Roman" w:eastAsiaTheme="minorEastAsia" w:hAnsi="Times New Roman" w:hint="eastAsia"/>
          <w:b/>
          <w:bCs/>
          <w:sz w:val="20"/>
          <w:szCs w:val="20"/>
        </w:rPr>
        <w:t>number</w:t>
      </w:r>
      <w:r w:rsidR="00A94D96" w:rsidRPr="007E0D5C">
        <w:rPr>
          <w:rFonts w:ascii="Times New Roman" w:eastAsiaTheme="minorEastAsia" w:hAnsi="Times New Roman"/>
          <w:b/>
          <w:bCs/>
          <w:sz w:val="20"/>
          <w:szCs w:val="20"/>
        </w:rPr>
        <w:t xml:space="preserve"> </w:t>
      </w:r>
      <w:r w:rsidR="00A94D96" w:rsidRPr="007E0D5C">
        <w:rPr>
          <w:rFonts w:ascii="Times New Roman" w:eastAsiaTheme="minorEastAsia" w:hAnsi="Times New Roman" w:hint="eastAsia"/>
          <w:b/>
          <w:bCs/>
          <w:sz w:val="20"/>
          <w:szCs w:val="20"/>
        </w:rPr>
        <w:t>o</w:t>
      </w:r>
      <w:r w:rsidR="00A94D96" w:rsidRPr="007E0D5C">
        <w:rPr>
          <w:rFonts w:ascii="Times New Roman" w:eastAsiaTheme="minorEastAsia" w:hAnsi="Times New Roman"/>
          <w:b/>
          <w:bCs/>
          <w:sz w:val="20"/>
          <w:szCs w:val="20"/>
        </w:rPr>
        <w:t>f sensing target in the</w:t>
      </w:r>
      <w:r w:rsidR="00A94D96" w:rsidRPr="00A94D96">
        <w:rPr>
          <w:rFonts w:ascii="Times New Roman" w:eastAsiaTheme="minorEastAsia" w:hAnsi="Times New Roman"/>
          <w:b/>
          <w:bCs/>
          <w:sz w:val="20"/>
          <w:szCs w:val="20"/>
        </w:rPr>
        <w:t xml:space="preserv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00A94D96" w:rsidRPr="007E0D5C">
        <w:rPr>
          <w:rFonts w:ascii="Times New Roman" w:eastAsiaTheme="minorEastAsia" w:hAnsi="Times New Roman"/>
          <w:b/>
          <w:bCs/>
          <w:sz w:val="20"/>
          <w:szCs w:val="20"/>
        </w:rPr>
        <w:t xml:space="preserve"> </w:t>
      </w:r>
      <w:r w:rsidR="00A94D96">
        <w:rPr>
          <w:rFonts w:ascii="Times New Roman" w:eastAsiaTheme="minorEastAsia" w:hAnsi="Times New Roman"/>
          <w:b/>
          <w:bCs/>
          <w:sz w:val="20"/>
          <w:szCs w:val="20"/>
        </w:rPr>
        <w:t>measurement</w:t>
      </w:r>
      <w:r w:rsidR="00A94D96" w:rsidRPr="007E0D5C">
        <w:rPr>
          <w:rFonts w:ascii="Times New Roman" w:eastAsiaTheme="minorEastAsia" w:hAnsi="Times New Roman"/>
          <w:b/>
          <w:bCs/>
          <w:sz w:val="20"/>
          <w:szCs w:val="20"/>
        </w:rPr>
        <w:t>.</w:t>
      </w:r>
    </w:p>
    <w:p w14:paraId="11731A0D" w14:textId="77777777" w:rsidR="00A94D96" w:rsidRPr="007E0D5C" w:rsidRDefault="00000000" w:rsidP="00A94D96">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Q</m:t>
            </m:r>
          </m:e>
          <m:sub>
            <m:r>
              <m:rPr>
                <m:sty m:val="bi"/>
              </m:rPr>
              <w:rPr>
                <w:rFonts w:ascii="Cambria Math" w:eastAsiaTheme="minorEastAsia" w:hAnsi="Cambria Math"/>
                <w:sz w:val="20"/>
                <w:szCs w:val="20"/>
              </w:rPr>
              <m:t>n</m:t>
            </m:r>
          </m:sub>
        </m:sSub>
      </m:oMath>
      <w:r w:rsidR="00A94D96" w:rsidRPr="007E0D5C">
        <w:rPr>
          <w:rFonts w:ascii="Times New Roman" w:eastAsiaTheme="minorEastAsia" w:hAnsi="Times New Roman" w:hint="eastAsia"/>
          <w:b/>
          <w:bCs/>
          <w:sz w:val="20"/>
          <w:szCs w:val="20"/>
        </w:rPr>
        <w:t xml:space="preserve"> </w:t>
      </w:r>
      <w:r w:rsidR="00A94D96" w:rsidRPr="007E0D5C">
        <w:rPr>
          <w:rFonts w:ascii="Times New Roman" w:eastAsiaTheme="minorEastAsia" w:hAnsi="Times New Roman"/>
          <w:b/>
          <w:bCs/>
          <w:sz w:val="20"/>
          <w:szCs w:val="20"/>
        </w:rPr>
        <w:t xml:space="preserve">represents the </w:t>
      </w:r>
      <w:r w:rsidR="00A94D96" w:rsidRPr="007E0D5C">
        <w:rPr>
          <w:rFonts w:ascii="Times New Roman" w:eastAsiaTheme="minorEastAsia" w:hAnsi="Times New Roman" w:hint="eastAsia"/>
          <w:b/>
          <w:bCs/>
          <w:sz w:val="20"/>
          <w:szCs w:val="20"/>
        </w:rPr>
        <w:t>total</w:t>
      </w:r>
      <w:r w:rsidR="00A94D96" w:rsidRPr="007E0D5C">
        <w:rPr>
          <w:rFonts w:ascii="Times New Roman" w:eastAsiaTheme="minorEastAsia" w:hAnsi="Times New Roman"/>
          <w:b/>
          <w:bCs/>
          <w:sz w:val="20"/>
          <w:szCs w:val="20"/>
        </w:rPr>
        <w:t xml:space="preserve"> </w:t>
      </w:r>
      <w:r w:rsidR="00A94D96" w:rsidRPr="007E0D5C">
        <w:rPr>
          <w:rFonts w:ascii="Times New Roman" w:eastAsiaTheme="minorEastAsia" w:hAnsi="Times New Roman" w:hint="eastAsia"/>
          <w:b/>
          <w:bCs/>
          <w:sz w:val="20"/>
          <w:szCs w:val="20"/>
        </w:rPr>
        <w:t>number</w:t>
      </w:r>
      <w:r w:rsidR="00A94D96" w:rsidRPr="007E0D5C">
        <w:rPr>
          <w:rFonts w:ascii="Times New Roman" w:eastAsiaTheme="minorEastAsia" w:hAnsi="Times New Roman"/>
          <w:b/>
          <w:bCs/>
          <w:sz w:val="20"/>
          <w:szCs w:val="20"/>
        </w:rPr>
        <w:t xml:space="preserve"> </w:t>
      </w:r>
      <w:r w:rsidR="00A94D96" w:rsidRPr="007E0D5C">
        <w:rPr>
          <w:rFonts w:ascii="Times New Roman" w:eastAsiaTheme="minorEastAsia" w:hAnsi="Times New Roman" w:hint="eastAsia"/>
          <w:b/>
          <w:bCs/>
          <w:sz w:val="20"/>
          <w:szCs w:val="20"/>
        </w:rPr>
        <w:t>o</w:t>
      </w:r>
      <w:r w:rsidR="00A94D96" w:rsidRPr="007E0D5C">
        <w:rPr>
          <w:rFonts w:ascii="Times New Roman" w:eastAsiaTheme="minorEastAsia" w:hAnsi="Times New Roman"/>
          <w:b/>
          <w:bCs/>
          <w:sz w:val="20"/>
          <w:szCs w:val="20"/>
        </w:rPr>
        <w:t>f sensing target correctly detected in th</w:t>
      </w:r>
      <w:r w:rsidR="00A94D96" w:rsidRPr="00A94D96">
        <w:rPr>
          <w:rFonts w:ascii="Times New Roman" w:eastAsiaTheme="minorEastAsia" w:hAnsi="Times New Roman"/>
          <w:b/>
          <w:bCs/>
          <w:sz w:val="20"/>
          <w:szCs w:val="20"/>
        </w:rPr>
        <w:t xml:space="preserve">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00A94D96" w:rsidRPr="00A94D96">
        <w:rPr>
          <w:rFonts w:ascii="Times New Roman" w:eastAsiaTheme="minorEastAsia" w:hAnsi="Times New Roman"/>
          <w:b/>
          <w:bCs/>
          <w:sz w:val="20"/>
          <w:szCs w:val="20"/>
        </w:rPr>
        <w:t xml:space="preserve"> </w:t>
      </w:r>
      <w:r w:rsidR="00A94D96">
        <w:rPr>
          <w:rFonts w:ascii="Times New Roman" w:eastAsiaTheme="minorEastAsia" w:hAnsi="Times New Roman"/>
          <w:b/>
          <w:bCs/>
          <w:sz w:val="20"/>
          <w:szCs w:val="20"/>
        </w:rPr>
        <w:t>measurement</w:t>
      </w:r>
      <w:r w:rsidR="00A94D96" w:rsidRPr="007E0D5C">
        <w:rPr>
          <w:rFonts w:ascii="Times New Roman" w:eastAsiaTheme="minorEastAsia" w:hAnsi="Times New Roman"/>
          <w:b/>
          <w:bCs/>
          <w:sz w:val="20"/>
          <w:szCs w:val="20"/>
        </w:rPr>
        <w:t>.</w:t>
      </w:r>
    </w:p>
    <w:p w14:paraId="0104EA77" w14:textId="453ED52C" w:rsidR="004A292C" w:rsidRDefault="004A292C" w:rsidP="00043A34">
      <w:pPr>
        <w:pStyle w:val="observation0"/>
        <w:rPr>
          <w:rFonts w:eastAsia="MS Mincho"/>
          <w:lang w:eastAsia="ja-JP"/>
        </w:rPr>
      </w:pPr>
      <w:r w:rsidRPr="00812C3F">
        <w:fldChar w:fldCharType="begin"/>
      </w:r>
      <w:r w:rsidRPr="00812C3F">
        <w:instrText xml:space="preserve"> REF _Ref205990021 \n \h </w:instrText>
      </w:r>
      <w:r w:rsidR="00812C3F">
        <w:instrText xml:space="preserve"> \* MERGEFORMAT </w:instrText>
      </w:r>
      <w:r w:rsidRPr="00812C3F">
        <w:fldChar w:fldCharType="separate"/>
      </w:r>
      <w:r w:rsidR="00B91CC2">
        <w:t xml:space="preserve">Proposal 11: </w:t>
      </w:r>
      <w:r w:rsidRPr="00812C3F">
        <w:fldChar w:fldCharType="end"/>
      </w:r>
      <w:r w:rsidR="00812C3F" w:rsidRPr="00812C3F">
        <w:fldChar w:fldCharType="begin"/>
      </w:r>
      <w:r w:rsidR="00812C3F" w:rsidRPr="00812C3F">
        <w:instrText xml:space="preserve"> REF _Ref205990021 \h </w:instrText>
      </w:r>
      <w:r w:rsidR="00812C3F">
        <w:instrText xml:space="preserve"> \* MERGEFORMAT </w:instrText>
      </w:r>
      <w:r w:rsidR="00812C3F" w:rsidRPr="00812C3F">
        <w:fldChar w:fldCharType="separate"/>
      </w:r>
      <w:r w:rsidR="00B91CC2" w:rsidRPr="007E0D5C">
        <w:t>The metric of false alarm probability is defined as</w:t>
      </w:r>
      <w:r w:rsidR="00B91CC2" w:rsidRPr="00B91CC2">
        <w:rPr>
          <w:rFonts w:hint="eastAsia"/>
        </w:rPr>
        <w:t xml:space="preserve"> </w:t>
      </w:r>
      <w:r w:rsidR="00B91CC2" w:rsidRPr="00B91CC2">
        <w:t>Eq. 4</w:t>
      </w:r>
      <w:r w:rsidR="00812C3F" w:rsidRPr="00812C3F">
        <w:fldChar w:fldCharType="end"/>
      </w:r>
    </w:p>
    <w:p w14:paraId="3B30BECD" w14:textId="77777777" w:rsidR="00FF2296" w:rsidRPr="00BC6AB3" w:rsidRDefault="00000000" w:rsidP="00FF2296">
      <w:pPr>
        <w:jc w:val="center"/>
        <w:rPr>
          <w:rFonts w:eastAsia="MS Mincho"/>
          <w:b/>
          <w:bCs/>
          <w:color w:val="000000"/>
          <w:kern w:val="2"/>
          <w:szCs w:val="20"/>
          <w:lang w:eastAsia="ja-JP"/>
        </w:rPr>
      </w:pPr>
      <m:oMathPara>
        <m:oMath>
          <m:sSub>
            <m:sSubPr>
              <m:ctrlPr>
                <w:rPr>
                  <w:rFonts w:ascii="Cambria Math" w:eastAsia="宋体" w:hAnsi="Cambria Math"/>
                  <w:b/>
                  <w:bCs/>
                  <w:i/>
                  <w:color w:val="000000"/>
                  <w:kern w:val="2"/>
                  <w:szCs w:val="20"/>
                  <w:lang w:eastAsia="zh-CN"/>
                </w:rPr>
              </m:ctrlPr>
            </m:sSubPr>
            <m:e>
              <m:r>
                <m:rPr>
                  <m:sty m:val="bi"/>
                </m:rPr>
                <w:rPr>
                  <w:rFonts w:ascii="Cambria Math" w:eastAsia="宋体" w:hAnsi="Cambria Math"/>
                  <w:color w:val="000000"/>
                  <w:kern w:val="2"/>
                  <w:szCs w:val="20"/>
                  <w:lang w:eastAsia="zh-CN"/>
                </w:rPr>
                <m:t>P</m:t>
              </m:r>
            </m:e>
            <m:sub>
              <m:r>
                <m:rPr>
                  <m:sty m:val="bi"/>
                </m:rPr>
                <w:rPr>
                  <w:rFonts w:ascii="Cambria Math" w:eastAsia="宋体" w:hAnsi="Cambria Math" w:hint="eastAsia"/>
                  <w:color w:val="000000"/>
                  <w:kern w:val="2"/>
                  <w:szCs w:val="20"/>
                  <w:lang w:eastAsia="zh-CN"/>
                </w:rPr>
                <m:t>f</m:t>
              </m:r>
            </m:sub>
          </m:sSub>
          <m:r>
            <m:rPr>
              <m:sty m:val="bi"/>
            </m:rPr>
            <w:rPr>
              <w:rFonts w:ascii="Cambria Math" w:eastAsia="宋体" w:hAnsi="Cambria Math"/>
              <w:color w:val="000000"/>
              <w:kern w:val="2"/>
              <w:szCs w:val="20"/>
              <w:lang w:eastAsia="zh-CN"/>
            </w:rPr>
            <m:t>=</m:t>
          </m:r>
          <m:f>
            <m:fPr>
              <m:ctrlPr>
                <w:rPr>
                  <w:rFonts w:ascii="Cambria Math" w:eastAsia="宋体" w:hAnsi="Cambria Math"/>
                  <w:b/>
                  <w:bCs/>
                  <w:i/>
                  <w:color w:val="000000"/>
                  <w:kern w:val="2"/>
                  <w:szCs w:val="20"/>
                  <w:lang w:eastAsia="zh-CN"/>
                </w:rPr>
              </m:ctrlPr>
            </m:fPr>
            <m:num>
              <m:nary>
                <m:naryPr>
                  <m:chr m:val="∑"/>
                  <m:limLoc m:val="subSup"/>
                  <m:ctrlPr>
                    <w:rPr>
                      <w:rFonts w:ascii="Cambria Math" w:eastAsia="宋体" w:hAnsi="Cambria Math"/>
                      <w:b/>
                      <w:bCs/>
                      <w:i/>
                      <w:color w:val="000000"/>
                      <w:kern w:val="2"/>
                      <w:szCs w:val="20"/>
                      <w:lang w:eastAsia="zh-CN"/>
                    </w:rPr>
                  </m:ctrlPr>
                </m:naryPr>
                <m:sub>
                  <m:r>
                    <m:rPr>
                      <m:sty m:val="bi"/>
                    </m:rPr>
                    <w:rPr>
                      <w:rFonts w:ascii="Cambria Math" w:eastAsia="宋体" w:hAnsi="Cambria Math" w:hint="eastAsia"/>
                      <w:color w:val="000000"/>
                      <w:kern w:val="2"/>
                      <w:szCs w:val="20"/>
                      <w:lang w:eastAsia="zh-CN"/>
                    </w:rPr>
                    <m:t>n</m:t>
                  </m:r>
                  <m:r>
                    <m:rPr>
                      <m:sty m:val="bi"/>
                    </m:rPr>
                    <w:rPr>
                      <w:rFonts w:ascii="Cambria Math" w:eastAsia="宋体" w:hAnsi="Cambria Math"/>
                      <w:color w:val="000000"/>
                      <w:kern w:val="2"/>
                      <w:szCs w:val="20"/>
                      <w:lang w:eastAsia="zh-CN"/>
                    </w:rPr>
                    <m:t>=0</m:t>
                  </m:r>
                </m:sub>
                <m:sup>
                  <m:r>
                    <m:rPr>
                      <m:sty m:val="bi"/>
                    </m:rPr>
                    <w:rPr>
                      <w:rFonts w:ascii="Cambria Math" w:eastAsia="宋体" w:hAnsi="Cambria Math"/>
                      <w:color w:val="000000"/>
                      <w:kern w:val="2"/>
                      <w:szCs w:val="20"/>
                      <w:lang w:eastAsia="zh-CN"/>
                    </w:rPr>
                    <m:t>N-1</m:t>
                  </m:r>
                </m:sup>
                <m:e>
                  <m:sSubSup>
                    <m:sSubSupPr>
                      <m:ctrlPr>
                        <w:rPr>
                          <w:rFonts w:ascii="Cambria Math" w:eastAsia="宋体" w:hAnsi="Cambria Math"/>
                          <w:b/>
                          <w:bCs/>
                          <w:i/>
                          <w:color w:val="000000"/>
                          <w:kern w:val="2"/>
                          <w:szCs w:val="20"/>
                          <w:lang w:eastAsia="zh-CN"/>
                        </w:rPr>
                      </m:ctrlPr>
                    </m:sSubSupPr>
                    <m:e>
                      <m:r>
                        <m:rPr>
                          <m:sty m:val="bi"/>
                        </m:rPr>
                        <w:rPr>
                          <w:rFonts w:ascii="Cambria Math" w:eastAsia="宋体" w:hAnsi="Cambria Math" w:hint="eastAsia"/>
                          <w:color w:val="000000"/>
                          <w:kern w:val="2"/>
                          <w:szCs w:val="20"/>
                          <w:lang w:eastAsia="zh-CN"/>
                        </w:rPr>
                        <m:t>Q</m:t>
                      </m:r>
                    </m:e>
                    <m:sub>
                      <m:r>
                        <m:rPr>
                          <m:sty m:val="bi"/>
                        </m:rPr>
                        <w:rPr>
                          <w:rFonts w:ascii="Cambria Math" w:eastAsia="宋体" w:hAnsi="Cambria Math"/>
                          <w:color w:val="000000"/>
                          <w:kern w:val="2"/>
                          <w:szCs w:val="20"/>
                          <w:lang w:eastAsia="zh-CN"/>
                        </w:rPr>
                        <m:t>n</m:t>
                      </m:r>
                    </m:sub>
                    <m:sup>
                      <m:r>
                        <m:rPr>
                          <m:sty m:val="bi"/>
                        </m:rP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b/>
                      <w:bCs/>
                      <w:i/>
                      <w:color w:val="000000"/>
                      <w:kern w:val="2"/>
                      <w:szCs w:val="20"/>
                      <w:lang w:eastAsia="zh-CN"/>
                    </w:rPr>
                  </m:ctrlPr>
                </m:naryPr>
                <m:sub>
                  <m:r>
                    <m:rPr>
                      <m:sty m:val="bi"/>
                    </m:rPr>
                    <w:rPr>
                      <w:rFonts w:ascii="Cambria Math" w:eastAsia="宋体" w:hAnsi="Cambria Math" w:hint="eastAsia"/>
                      <w:color w:val="000000"/>
                      <w:kern w:val="2"/>
                      <w:szCs w:val="20"/>
                      <w:lang w:eastAsia="zh-CN"/>
                    </w:rPr>
                    <m:t>n</m:t>
                  </m:r>
                  <m:r>
                    <m:rPr>
                      <m:sty m:val="bi"/>
                    </m:rPr>
                    <w:rPr>
                      <w:rFonts w:ascii="Cambria Math" w:eastAsia="宋体" w:hAnsi="Cambria Math"/>
                      <w:color w:val="000000"/>
                      <w:kern w:val="2"/>
                      <w:szCs w:val="20"/>
                      <w:lang w:eastAsia="zh-CN"/>
                    </w:rPr>
                    <m:t>=0</m:t>
                  </m:r>
                </m:sub>
                <m:sup>
                  <m:r>
                    <m:rPr>
                      <m:sty m:val="bi"/>
                    </m:rPr>
                    <w:rPr>
                      <w:rFonts w:ascii="Cambria Math" w:eastAsia="宋体" w:hAnsi="Cambria Math"/>
                      <w:color w:val="000000"/>
                      <w:kern w:val="2"/>
                      <w:szCs w:val="20"/>
                      <w:lang w:eastAsia="zh-CN"/>
                    </w:rPr>
                    <m:t>N-1</m:t>
                  </m:r>
                </m:sup>
                <m:e>
                  <m:sSubSup>
                    <m:sSubSupPr>
                      <m:ctrlPr>
                        <w:rPr>
                          <w:rFonts w:ascii="Cambria Math" w:eastAsia="宋体" w:hAnsi="Cambria Math"/>
                          <w:b/>
                          <w:bCs/>
                          <w:i/>
                          <w:color w:val="000000"/>
                          <w:kern w:val="2"/>
                          <w:szCs w:val="20"/>
                          <w:lang w:eastAsia="zh-CN"/>
                        </w:rPr>
                      </m:ctrlPr>
                    </m:sSubSupPr>
                    <m:e>
                      <m:r>
                        <m:rPr>
                          <m:sty m:val="bi"/>
                        </m:rPr>
                        <w:rPr>
                          <w:rFonts w:ascii="Cambria Math" w:eastAsia="宋体" w:hAnsi="Cambria Math"/>
                          <w:color w:val="000000"/>
                          <w:kern w:val="2"/>
                          <w:szCs w:val="20"/>
                          <w:lang w:eastAsia="zh-CN"/>
                        </w:rPr>
                        <m:t>M</m:t>
                      </m:r>
                    </m:e>
                    <m:sub>
                      <m:r>
                        <m:rPr>
                          <m:sty m:val="bi"/>
                        </m:rPr>
                        <w:rPr>
                          <w:rFonts w:ascii="Cambria Math" w:eastAsia="宋体" w:hAnsi="Cambria Math"/>
                          <w:color w:val="000000"/>
                          <w:kern w:val="2"/>
                          <w:szCs w:val="20"/>
                          <w:lang w:eastAsia="zh-CN"/>
                        </w:rPr>
                        <m:t>n</m:t>
                      </m:r>
                    </m:sub>
                    <m:sup>
                      <m:r>
                        <m:rPr>
                          <m:sty m:val="bi"/>
                        </m:rPr>
                        <w:rPr>
                          <w:rFonts w:ascii="Cambria Math" w:eastAsia="宋体" w:hAnsi="Cambria Math"/>
                          <w:color w:val="000000"/>
                          <w:kern w:val="2"/>
                          <w:szCs w:val="20"/>
                          <w:lang w:eastAsia="zh-CN"/>
                        </w:rPr>
                        <m:t>'</m:t>
                      </m:r>
                    </m:sup>
                  </m:sSubSup>
                </m:e>
              </m:nary>
            </m:den>
          </m:f>
        </m:oMath>
      </m:oMathPara>
    </w:p>
    <w:p w14:paraId="58148D99" w14:textId="77777777" w:rsidR="00FF2296" w:rsidRPr="00BC6AB3" w:rsidRDefault="00FF2296" w:rsidP="00FF2296">
      <w:pPr>
        <w:ind w:firstLineChars="600" w:firstLine="1205"/>
        <w:rPr>
          <w:rFonts w:eastAsia="MS Mincho"/>
          <w:b/>
          <w:bCs/>
          <w:szCs w:val="20"/>
          <w:lang w:eastAsia="ja-JP"/>
        </w:rPr>
      </w:pPr>
      <w:r w:rsidRPr="00BC6AB3">
        <w:rPr>
          <w:rFonts w:eastAsia="MS Mincho" w:hint="eastAsia"/>
          <w:b/>
          <w:bCs/>
          <w:szCs w:val="20"/>
          <w:lang w:eastAsia="ja-JP"/>
        </w:rPr>
        <w:t>w</w:t>
      </w:r>
      <w:r w:rsidRPr="00BC6AB3">
        <w:rPr>
          <w:rFonts w:eastAsia="MS Mincho"/>
          <w:b/>
          <w:bCs/>
          <w:szCs w:val="20"/>
          <w:lang w:eastAsia="ja-JP"/>
        </w:rPr>
        <w:t>here:</w:t>
      </w:r>
    </w:p>
    <w:p w14:paraId="4600835B" w14:textId="77777777" w:rsidR="00A94D96" w:rsidRPr="007E0D5C" w:rsidRDefault="00000000" w:rsidP="00A94D96">
      <w:pPr>
        <w:pStyle w:val="af9"/>
        <w:numPr>
          <w:ilvl w:val="0"/>
          <w:numId w:val="68"/>
        </w:numPr>
        <w:ind w:firstLineChars="0"/>
        <w:rPr>
          <w:rFonts w:ascii="Times New Roman" w:eastAsiaTheme="minorEastAsia" w:hAnsi="Times New Roman"/>
          <w:b/>
          <w:bCs/>
          <w:sz w:val="20"/>
          <w:szCs w:val="20"/>
        </w:rPr>
      </w:pP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f</m:t>
            </m:r>
          </m:sub>
        </m:sSub>
      </m:oMath>
      <w:r w:rsidR="00A94D96" w:rsidRPr="007E0D5C">
        <w:rPr>
          <w:rFonts w:ascii="Times New Roman" w:eastAsiaTheme="minorEastAsia" w:hAnsi="Times New Roman"/>
          <w:b/>
          <w:bCs/>
          <w:sz w:val="20"/>
          <w:szCs w:val="20"/>
        </w:rPr>
        <w:t xml:space="preserve"> represents the false alarm probability.</w:t>
      </w:r>
    </w:p>
    <w:p w14:paraId="1CBC0FC7" w14:textId="77777777" w:rsidR="00A94D96" w:rsidRPr="007E0D5C" w:rsidRDefault="00A94D96" w:rsidP="00A94D96">
      <w:pPr>
        <w:pStyle w:val="af9"/>
        <w:numPr>
          <w:ilvl w:val="0"/>
          <w:numId w:val="68"/>
        </w:numPr>
        <w:ind w:firstLineChars="0"/>
        <w:rPr>
          <w:rFonts w:ascii="Times New Roman" w:eastAsiaTheme="minorEastAsia" w:hAnsi="Times New Roman"/>
          <w:b/>
          <w:bCs/>
          <w:sz w:val="20"/>
          <w:szCs w:val="20"/>
        </w:rPr>
      </w:pPr>
      <m:oMath>
        <m:r>
          <m:rPr>
            <m:sty m:val="bi"/>
          </m:rPr>
          <w:rPr>
            <w:rFonts w:ascii="Cambria Math" w:eastAsiaTheme="minorEastAsia" w:hAnsi="Cambria Math"/>
            <w:sz w:val="20"/>
            <w:szCs w:val="20"/>
          </w:rPr>
          <w:lastRenderedPageBreak/>
          <m:t>N</m:t>
        </m:r>
        <m:r>
          <m:rPr>
            <m:sty m:val="b"/>
          </m:rPr>
          <w:rPr>
            <w:rFonts w:ascii="Cambria Math" w:eastAsiaTheme="minorEastAsia" w:hAnsi="Cambria Math"/>
            <w:sz w:val="20"/>
            <w:szCs w:val="20"/>
          </w:rPr>
          <m:t xml:space="preserve"> </m:t>
        </m:r>
      </m:oMath>
      <w:r w:rsidRPr="007E0D5C">
        <w:rPr>
          <w:rFonts w:ascii="Times New Roman" w:eastAsiaTheme="minorEastAsia" w:hAnsi="Times New Roman"/>
          <w:b/>
          <w:bCs/>
          <w:sz w:val="20"/>
          <w:szCs w:val="20"/>
        </w:rPr>
        <w:t xml:space="preserve">represents the total number of </w:t>
      </w:r>
      <w:r>
        <w:rPr>
          <w:rFonts w:ascii="Times New Roman" w:eastAsiaTheme="minorEastAsia" w:hAnsi="Times New Roman" w:hint="eastAsia"/>
          <w:b/>
          <w:bCs/>
          <w:sz w:val="20"/>
          <w:szCs w:val="20"/>
        </w:rPr>
        <w:t>measurement</w:t>
      </w:r>
      <w:r w:rsidRPr="007E0D5C">
        <w:rPr>
          <w:rFonts w:ascii="Times New Roman" w:eastAsia="MS Mincho" w:hAnsi="Times New Roman" w:hint="eastAsia"/>
          <w:b/>
          <w:bCs/>
          <w:sz w:val="20"/>
          <w:szCs w:val="20"/>
          <w:lang w:eastAsia="ja-JP"/>
        </w:rPr>
        <w:t>s</w:t>
      </w:r>
      <w:r w:rsidRPr="007E0D5C">
        <w:rPr>
          <w:rFonts w:ascii="Times New Roman" w:eastAsiaTheme="minorEastAsia" w:hAnsi="Times New Roman"/>
          <w:b/>
          <w:bCs/>
          <w:sz w:val="20"/>
          <w:szCs w:val="20"/>
        </w:rPr>
        <w:t>.</w:t>
      </w:r>
    </w:p>
    <w:p w14:paraId="75B61756" w14:textId="77777777" w:rsidR="00A94D96" w:rsidRPr="007E0D5C" w:rsidRDefault="00A94D96" w:rsidP="00A94D96">
      <w:pPr>
        <w:pStyle w:val="af9"/>
        <w:numPr>
          <w:ilvl w:val="0"/>
          <w:numId w:val="68"/>
        </w:numPr>
        <w:ind w:firstLineChars="0"/>
        <w:rPr>
          <w:rFonts w:ascii="Times New Roman" w:eastAsiaTheme="minorEastAsia" w:hAnsi="Times New Roman"/>
          <w:b/>
          <w:bCs/>
          <w:sz w:val="20"/>
          <w:szCs w:val="20"/>
        </w:rPr>
      </w:pPr>
      <w:r w:rsidRPr="007E0D5C">
        <w:rPr>
          <w:rFonts w:ascii="Times New Roman" w:eastAsiaTheme="minorEastAsia" w:hAnsi="Times New Roman"/>
          <w:b/>
          <w:bCs/>
          <w:sz w:val="20"/>
          <w:szCs w:val="20"/>
        </w:rPr>
        <w:t xml:space="preserve">Regarding the definition of </w:t>
      </w:r>
      <m:oMath>
        <m:sSubSup>
          <m:sSubSupPr>
            <m:ctrlPr>
              <w:rPr>
                <w:rFonts w:ascii="Cambria Math" w:eastAsiaTheme="minorEastAsia" w:hAnsi="Cambria Math"/>
                <w:b/>
                <w:bCs/>
                <w:sz w:val="20"/>
                <w:szCs w:val="20"/>
              </w:rPr>
            </m:ctrlPr>
          </m:sSubSup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n</m:t>
            </m:r>
          </m:sub>
          <m:sup>
            <m:r>
              <m:rPr>
                <m:sty m:val="b"/>
              </m:rPr>
              <w:rPr>
                <w:rFonts w:ascii="Cambria Math" w:eastAsiaTheme="minorEastAsia" w:hAnsi="Cambria Math"/>
                <w:sz w:val="20"/>
                <w:szCs w:val="20"/>
              </w:rPr>
              <m:t>'</m:t>
            </m:r>
          </m:sup>
        </m:sSubSup>
      </m:oMath>
      <w:r w:rsidRPr="007E0D5C">
        <w:rPr>
          <w:rFonts w:ascii="Times New Roman" w:eastAsiaTheme="minorEastAsia" w:hAnsi="Times New Roman"/>
          <w:b/>
          <w:bCs/>
          <w:sz w:val="20"/>
          <w:szCs w:val="20"/>
        </w:rPr>
        <w:t>, it can be defined by two option</w:t>
      </w:r>
      <w:r>
        <w:rPr>
          <w:rFonts w:ascii="Times New Roman" w:eastAsia="MS Mincho" w:hAnsi="Times New Roman" w:hint="eastAsia"/>
          <w:b/>
          <w:bCs/>
          <w:sz w:val="20"/>
          <w:szCs w:val="20"/>
          <w:lang w:eastAsia="ja-JP"/>
        </w:rPr>
        <w:t>s</w:t>
      </w:r>
      <w:r w:rsidRPr="007E0D5C">
        <w:rPr>
          <w:rFonts w:ascii="Times New Roman" w:eastAsiaTheme="minorEastAsia" w:hAnsi="Times New Roman"/>
          <w:b/>
          <w:bCs/>
          <w:sz w:val="20"/>
          <w:szCs w:val="20"/>
        </w:rPr>
        <w:t xml:space="preserve"> as:</w:t>
      </w:r>
    </w:p>
    <w:p w14:paraId="65AA3A79" w14:textId="77777777" w:rsidR="00A94D96" w:rsidRPr="00A94D96" w:rsidRDefault="00A94D96" w:rsidP="000E3CF7">
      <w:pPr>
        <w:pStyle w:val="af9"/>
        <w:numPr>
          <w:ilvl w:val="1"/>
          <w:numId w:val="84"/>
        </w:numPr>
        <w:ind w:firstLineChars="0"/>
        <w:rPr>
          <w:rFonts w:ascii="Times New Roman" w:eastAsiaTheme="minorEastAsia" w:hAnsi="Times New Roman"/>
          <w:b/>
          <w:bCs/>
          <w:sz w:val="20"/>
          <w:szCs w:val="20"/>
        </w:rPr>
      </w:pPr>
      <w:r w:rsidRPr="007E0D5C">
        <w:rPr>
          <w:rFonts w:ascii="Times New Roman" w:eastAsiaTheme="minorEastAsia" w:hAnsi="Times New Roman"/>
          <w:b/>
          <w:bCs/>
          <w:sz w:val="20"/>
          <w:szCs w:val="20"/>
        </w:rPr>
        <w:t>Option1: It represents the total number of detected sensing target in</w:t>
      </w:r>
      <w:r w:rsidRPr="00A94D96">
        <w:rPr>
          <w:rFonts w:ascii="Times New Roman" w:eastAsiaTheme="minorEastAsia" w:hAnsi="Times New Roman"/>
          <w:b/>
          <w:bCs/>
          <w:sz w:val="20"/>
          <w:szCs w:val="20"/>
        </w:rPr>
        <w:t xml:space="preserve"> the </w:t>
      </w:r>
      <m:oMath>
        <m:r>
          <m:rPr>
            <m:sty m:val="bi"/>
          </m:rPr>
          <w:rPr>
            <w:rFonts w:ascii="Cambria Math" w:eastAsiaTheme="minorEastAsia" w:hAnsi="Cambria Math"/>
            <w:sz w:val="20"/>
            <w:szCs w:val="20"/>
          </w:rPr>
          <m:t>n</m:t>
        </m:r>
      </m:oMath>
      <w:r w:rsidRPr="00A94D96">
        <w:rPr>
          <w:rFonts w:ascii="Times New Roman" w:eastAsia="MS Mincho" w:hAnsi="Times New Roman" w:hint="eastAsia"/>
          <w:b/>
          <w:bCs/>
          <w:sz w:val="20"/>
          <w:szCs w:val="20"/>
          <w:lang w:eastAsia="ja-JP"/>
        </w:rPr>
        <w:t>-</w:t>
      </w:r>
      <w:proofErr w:type="spellStart"/>
      <w:r w:rsidRPr="00A94D96">
        <w:rPr>
          <w:rFonts w:ascii="Times New Roman" w:eastAsiaTheme="minorEastAsia" w:hAnsi="Times New Roman"/>
          <w:b/>
          <w:bCs/>
          <w:sz w:val="20"/>
          <w:szCs w:val="20"/>
        </w:rPr>
        <w:t>th</w:t>
      </w:r>
      <w:proofErr w:type="spellEnd"/>
      <w:r w:rsidRPr="00A94D96">
        <w:rPr>
          <w:rFonts w:ascii="Times New Roman" w:eastAsiaTheme="minorEastAsia" w:hAnsi="Times New Roman"/>
          <w:b/>
          <w:bCs/>
          <w:sz w:val="20"/>
          <w:szCs w:val="20"/>
        </w:rPr>
        <w:t xml:space="preserve"> </w:t>
      </w:r>
      <w:r w:rsidRPr="00A94D96">
        <w:rPr>
          <w:rFonts w:ascii="Times New Roman" w:eastAsiaTheme="minorEastAsia" w:hAnsi="Times New Roman" w:hint="eastAsia"/>
          <w:b/>
          <w:bCs/>
          <w:sz w:val="20"/>
          <w:szCs w:val="20"/>
        </w:rPr>
        <w:t>measurement</w:t>
      </w:r>
      <w:r w:rsidRPr="00A94D96">
        <w:rPr>
          <w:rFonts w:ascii="Times New Roman" w:eastAsiaTheme="minorEastAsia" w:hAnsi="Times New Roman"/>
          <w:b/>
          <w:bCs/>
          <w:sz w:val="20"/>
          <w:szCs w:val="20"/>
        </w:rPr>
        <w:t>, including the false alarm sensing target.</w:t>
      </w:r>
    </w:p>
    <w:p w14:paraId="4E921417" w14:textId="77777777" w:rsidR="00A94D96" w:rsidRPr="00A94D96" w:rsidRDefault="00A94D96" w:rsidP="000E3CF7">
      <w:pPr>
        <w:pStyle w:val="af9"/>
        <w:numPr>
          <w:ilvl w:val="1"/>
          <w:numId w:val="84"/>
        </w:numPr>
        <w:ind w:firstLineChars="0"/>
        <w:rPr>
          <w:rFonts w:ascii="Times New Roman" w:eastAsiaTheme="minorEastAsia" w:hAnsi="Times New Roman"/>
          <w:b/>
          <w:bCs/>
          <w:sz w:val="20"/>
          <w:szCs w:val="20"/>
        </w:rPr>
      </w:pPr>
      <w:r w:rsidRPr="00A94D96">
        <w:rPr>
          <w:rFonts w:ascii="Times New Roman" w:eastAsiaTheme="minorEastAsia" w:hAnsi="Times New Roman"/>
          <w:b/>
          <w:bCs/>
          <w:sz w:val="20"/>
          <w:szCs w:val="20"/>
        </w:rPr>
        <w:t xml:space="preserve">Option2: It represents the total number of real sensing target in the </w:t>
      </w:r>
      <m:oMath>
        <m:r>
          <m:rPr>
            <m:sty m:val="bi"/>
          </m:rPr>
          <w:rPr>
            <w:rFonts w:ascii="Cambria Math" w:eastAsiaTheme="minorEastAsia" w:hAnsi="Cambria Math"/>
            <w:sz w:val="20"/>
            <w:szCs w:val="20"/>
          </w:rPr>
          <m:t>n</m:t>
        </m:r>
      </m:oMath>
      <w:r w:rsidRPr="00A94D96">
        <w:rPr>
          <w:rFonts w:ascii="Times New Roman" w:eastAsia="MS Mincho" w:hAnsi="Times New Roman" w:hint="eastAsia"/>
          <w:b/>
          <w:bCs/>
          <w:sz w:val="20"/>
          <w:szCs w:val="20"/>
          <w:lang w:eastAsia="ja-JP"/>
        </w:rPr>
        <w:t>-</w:t>
      </w:r>
      <w:proofErr w:type="spellStart"/>
      <w:r w:rsidRPr="00A94D96">
        <w:rPr>
          <w:rFonts w:ascii="Times New Roman" w:eastAsiaTheme="minorEastAsia" w:hAnsi="Times New Roman"/>
          <w:b/>
          <w:bCs/>
          <w:sz w:val="20"/>
          <w:szCs w:val="20"/>
        </w:rPr>
        <w:t>th</w:t>
      </w:r>
      <w:proofErr w:type="spellEnd"/>
      <w:r w:rsidRPr="00A94D96">
        <w:rPr>
          <w:rFonts w:ascii="Times New Roman" w:eastAsiaTheme="minorEastAsia" w:hAnsi="Times New Roman"/>
          <w:b/>
          <w:bCs/>
          <w:sz w:val="20"/>
          <w:szCs w:val="20"/>
        </w:rPr>
        <w:t xml:space="preserve"> </w:t>
      </w:r>
      <w:r w:rsidRPr="00A94D96">
        <w:rPr>
          <w:rFonts w:ascii="Times New Roman" w:eastAsiaTheme="minorEastAsia" w:hAnsi="Times New Roman" w:hint="eastAsia"/>
          <w:b/>
          <w:bCs/>
          <w:sz w:val="20"/>
          <w:szCs w:val="20"/>
        </w:rPr>
        <w:t>measurement</w:t>
      </w:r>
      <w:r w:rsidRPr="00A94D96">
        <w:rPr>
          <w:rFonts w:ascii="Times New Roman" w:eastAsiaTheme="minorEastAsia" w:hAnsi="Times New Roman"/>
          <w:b/>
          <w:bCs/>
          <w:sz w:val="20"/>
          <w:szCs w:val="20"/>
        </w:rPr>
        <w:t>.</w:t>
      </w:r>
    </w:p>
    <w:p w14:paraId="551991EB" w14:textId="77777777" w:rsidR="00A94D96" w:rsidRPr="00A94D96" w:rsidRDefault="00000000" w:rsidP="00A94D96">
      <w:pPr>
        <w:pStyle w:val="af9"/>
        <w:numPr>
          <w:ilvl w:val="0"/>
          <w:numId w:val="68"/>
        </w:numPr>
        <w:ind w:firstLineChars="0"/>
        <w:rPr>
          <w:rFonts w:ascii="Times New Roman" w:eastAsiaTheme="minorEastAsia" w:hAnsi="Times New Roman"/>
          <w:b/>
          <w:bCs/>
          <w:sz w:val="20"/>
          <w:szCs w:val="20"/>
        </w:rPr>
      </w:pPr>
      <m:oMath>
        <m:sSubSup>
          <m:sSubSupPr>
            <m:ctrlPr>
              <w:rPr>
                <w:rFonts w:ascii="Cambria Math" w:eastAsiaTheme="minorEastAsia" w:hAnsi="Cambria Math"/>
                <w:b/>
                <w:bCs/>
                <w:sz w:val="20"/>
                <w:szCs w:val="20"/>
              </w:rPr>
            </m:ctrlPr>
          </m:sSubSupPr>
          <m:e>
            <m:r>
              <m:rPr>
                <m:sty m:val="bi"/>
              </m:rPr>
              <w:rPr>
                <w:rFonts w:ascii="Cambria Math" w:eastAsiaTheme="minorEastAsia" w:hAnsi="Cambria Math"/>
                <w:sz w:val="20"/>
                <w:szCs w:val="20"/>
              </w:rPr>
              <m:t>Q</m:t>
            </m:r>
          </m:e>
          <m:sub>
            <m:r>
              <m:rPr>
                <m:sty m:val="bi"/>
              </m:rPr>
              <w:rPr>
                <w:rFonts w:ascii="Cambria Math" w:eastAsiaTheme="minorEastAsia" w:hAnsi="Cambria Math"/>
                <w:sz w:val="20"/>
                <w:szCs w:val="20"/>
              </w:rPr>
              <m:t>n</m:t>
            </m:r>
          </m:sub>
          <m:sup>
            <m:r>
              <m:rPr>
                <m:sty m:val="b"/>
              </m:rPr>
              <w:rPr>
                <w:rFonts w:ascii="Cambria Math" w:eastAsiaTheme="minorEastAsia" w:hAnsi="Cambria Math"/>
                <w:sz w:val="20"/>
                <w:szCs w:val="20"/>
              </w:rPr>
              <m:t>'</m:t>
            </m:r>
          </m:sup>
        </m:sSubSup>
        <m:r>
          <m:rPr>
            <m:sty m:val="b"/>
          </m:rPr>
          <w:rPr>
            <w:rFonts w:ascii="Cambria Math" w:eastAsiaTheme="minorEastAsia" w:hAnsi="Cambria Math"/>
            <w:sz w:val="20"/>
            <w:szCs w:val="20"/>
          </w:rPr>
          <m:t xml:space="preserve"> </m:t>
        </m:r>
      </m:oMath>
      <w:r w:rsidR="00A94D96" w:rsidRPr="00A94D96">
        <w:rPr>
          <w:rFonts w:ascii="Times New Roman" w:eastAsiaTheme="minorEastAsia" w:hAnsi="Times New Roman"/>
          <w:b/>
          <w:bCs/>
          <w:sz w:val="20"/>
          <w:szCs w:val="20"/>
        </w:rPr>
        <w:t xml:space="preserve">represents the total number of false alarm sensing target detected in the </w:t>
      </w:r>
      <m:oMath>
        <m:r>
          <m:rPr>
            <m:sty m:val="bi"/>
          </m:rPr>
          <w:rPr>
            <w:rFonts w:ascii="Cambria Math" w:eastAsiaTheme="minorEastAsia" w:hAnsi="Cambria Math"/>
            <w:sz w:val="20"/>
            <w:szCs w:val="20"/>
          </w:rPr>
          <m:t>n</m:t>
        </m:r>
      </m:oMath>
      <w:r w:rsidR="00A94D96" w:rsidRPr="00A94D96">
        <w:rPr>
          <w:rFonts w:ascii="Times New Roman" w:eastAsia="MS Mincho" w:hAnsi="Times New Roman" w:hint="eastAsia"/>
          <w:b/>
          <w:bCs/>
          <w:sz w:val="20"/>
          <w:szCs w:val="20"/>
          <w:lang w:eastAsia="ja-JP"/>
        </w:rPr>
        <w:t>-</w:t>
      </w:r>
      <w:proofErr w:type="spellStart"/>
      <w:r w:rsidR="00A94D96" w:rsidRPr="00A94D96">
        <w:rPr>
          <w:rFonts w:ascii="Times New Roman" w:eastAsiaTheme="minorEastAsia" w:hAnsi="Times New Roman"/>
          <w:b/>
          <w:bCs/>
          <w:sz w:val="20"/>
          <w:szCs w:val="20"/>
        </w:rPr>
        <w:t>th</w:t>
      </w:r>
      <w:proofErr w:type="spellEnd"/>
      <w:r w:rsidR="00A94D96" w:rsidRPr="00A94D96">
        <w:rPr>
          <w:rFonts w:ascii="Times New Roman" w:eastAsiaTheme="minorEastAsia" w:hAnsi="Times New Roman"/>
          <w:b/>
          <w:bCs/>
          <w:sz w:val="20"/>
          <w:szCs w:val="20"/>
        </w:rPr>
        <w:t xml:space="preserve"> </w:t>
      </w:r>
      <w:r w:rsidR="00A94D96">
        <w:rPr>
          <w:rFonts w:ascii="Times New Roman" w:eastAsiaTheme="minorEastAsia" w:hAnsi="Times New Roman" w:hint="eastAsia"/>
          <w:b/>
          <w:bCs/>
          <w:sz w:val="20"/>
          <w:szCs w:val="20"/>
        </w:rPr>
        <w:t>measurement</w:t>
      </w:r>
      <w:r w:rsidR="00A94D96" w:rsidRPr="00A94D96">
        <w:rPr>
          <w:rFonts w:ascii="Times New Roman" w:eastAsiaTheme="minorEastAsia" w:hAnsi="Times New Roman"/>
          <w:b/>
          <w:bCs/>
          <w:sz w:val="20"/>
          <w:szCs w:val="20"/>
        </w:rPr>
        <w:t>.</w:t>
      </w:r>
    </w:p>
    <w:p w14:paraId="7EBCEE11" w14:textId="0ED739A3" w:rsidR="004A292C" w:rsidRPr="00812C3F" w:rsidRDefault="004A292C" w:rsidP="00043A34">
      <w:pPr>
        <w:pStyle w:val="observation0"/>
      </w:pPr>
      <w:r w:rsidRPr="00812C3F">
        <w:fldChar w:fldCharType="begin"/>
      </w:r>
      <w:r w:rsidRPr="00812C3F">
        <w:instrText xml:space="preserve"> REF _Ref205990023 \n \h </w:instrText>
      </w:r>
      <w:r w:rsidR="00812C3F">
        <w:instrText xml:space="preserve"> \* MERGEFORMAT </w:instrText>
      </w:r>
      <w:r w:rsidRPr="00812C3F">
        <w:fldChar w:fldCharType="separate"/>
      </w:r>
      <w:r w:rsidR="00B91CC2">
        <w:t xml:space="preserve">Proposal 12: </w:t>
      </w:r>
      <w:r w:rsidRPr="00812C3F">
        <w:fldChar w:fldCharType="end"/>
      </w:r>
      <w:r w:rsidR="00812C3F" w:rsidRPr="00812C3F">
        <w:fldChar w:fldCharType="begin"/>
      </w:r>
      <w:r w:rsidR="00812C3F" w:rsidRPr="00812C3F">
        <w:instrText xml:space="preserve"> REF _Ref205990023 \h </w:instrText>
      </w:r>
      <w:r w:rsidR="00812C3F">
        <w:instrText xml:space="preserve"> \* MERGEFORMAT </w:instrText>
      </w:r>
      <w:r w:rsidR="00812C3F" w:rsidRPr="00812C3F">
        <w:fldChar w:fldCharType="separate"/>
      </w:r>
      <w:r w:rsidR="00B91CC2" w:rsidRPr="00B91CC2">
        <w:t xml:space="preserve">Whether a detected target is a false alarm target or not can be judged by difference threshold of Euclidean distance </w:t>
      </w:r>
      <w:r w:rsidR="00B91CC2" w:rsidRPr="00B91CC2">
        <w:rPr>
          <w:rFonts w:hint="eastAsia"/>
        </w:rPr>
        <w:t>and/</w:t>
      </w:r>
      <w:r w:rsidR="00B91CC2" w:rsidRPr="00B91CC2">
        <w:t xml:space="preserve">or radial velocity between the detected target and the </w:t>
      </w:r>
      <w:r w:rsidR="00B91CC2">
        <w:t>ground truth</w:t>
      </w:r>
      <w:r w:rsidR="00B91CC2" w:rsidRPr="00B91CC2">
        <w:t xml:space="preserve"> target</w:t>
      </w:r>
      <w:r w:rsidR="00B91CC2">
        <w:rPr>
          <w:szCs w:val="24"/>
        </w:rPr>
        <w:t>.</w:t>
      </w:r>
      <w:r w:rsidR="00812C3F" w:rsidRPr="00812C3F">
        <w:fldChar w:fldCharType="end"/>
      </w:r>
    </w:p>
    <w:p w14:paraId="4B3C0BA0" w14:textId="2F9286C4" w:rsidR="004A292C" w:rsidRPr="00812C3F" w:rsidRDefault="004A292C" w:rsidP="00043A34">
      <w:pPr>
        <w:pStyle w:val="observation0"/>
      </w:pPr>
      <w:r w:rsidRPr="00812C3F">
        <w:fldChar w:fldCharType="begin"/>
      </w:r>
      <w:r w:rsidRPr="00812C3F">
        <w:instrText xml:space="preserve"> REF _Ref205990027 \n \h </w:instrText>
      </w:r>
      <w:r w:rsidR="00812C3F">
        <w:instrText xml:space="preserve"> \* MERGEFORMAT </w:instrText>
      </w:r>
      <w:r w:rsidRPr="00812C3F">
        <w:fldChar w:fldCharType="separate"/>
      </w:r>
      <w:r w:rsidR="00B91CC2">
        <w:t xml:space="preserve">Proposal 13: </w:t>
      </w:r>
      <w:r w:rsidRPr="00812C3F">
        <w:fldChar w:fldCharType="end"/>
      </w:r>
      <w:r w:rsidR="00812C3F" w:rsidRPr="00812C3F">
        <w:fldChar w:fldCharType="begin"/>
      </w:r>
      <w:r w:rsidR="00812C3F" w:rsidRPr="00812C3F">
        <w:instrText xml:space="preserve"> REF _Ref205990027 \h </w:instrText>
      </w:r>
      <w:r w:rsidR="00812C3F">
        <w:instrText xml:space="preserve"> \* MERGEFORMAT </w:instrText>
      </w:r>
      <w:r w:rsidR="00812C3F" w:rsidRPr="00812C3F">
        <w:fldChar w:fldCharType="separate"/>
      </w:r>
      <w:r w:rsidR="00B91CC2" w:rsidRPr="00B91CC2">
        <w:rPr>
          <w:rFonts w:hint="eastAsia"/>
        </w:rPr>
        <w:t>The object</w:t>
      </w:r>
      <w:r w:rsidR="00B91CC2" w:rsidRPr="00B91CC2">
        <w:t xml:space="preserve"> </w:t>
      </w:r>
      <w:r w:rsidR="00B91CC2" w:rsidRPr="00B91CC2">
        <w:rPr>
          <w:rFonts w:hint="eastAsia"/>
        </w:rPr>
        <w:t>e</w:t>
      </w:r>
      <w:r w:rsidR="00B91CC2" w:rsidRPr="00B91CC2">
        <w:t xml:space="preserve">stimation and tracking </w:t>
      </w:r>
      <w:r w:rsidR="00B91CC2" w:rsidRPr="00B91CC2">
        <w:rPr>
          <w:rFonts w:hint="eastAsia"/>
        </w:rPr>
        <w:t xml:space="preserve">that are </w:t>
      </w:r>
      <w:r w:rsidR="00B91CC2" w:rsidRPr="00B91CC2">
        <w:t>related processes</w:t>
      </w:r>
      <w:r w:rsidR="00B91CC2" w:rsidRPr="00B91CC2">
        <w:rPr>
          <w:rFonts w:hint="eastAsia"/>
        </w:rPr>
        <w:t xml:space="preserve"> can be studied in 5GA ISAC relying on a maneuvering target model</w:t>
      </w:r>
      <w:r w:rsidR="00812C3F" w:rsidRPr="00812C3F">
        <w:fldChar w:fldCharType="end"/>
      </w:r>
    </w:p>
    <w:p w14:paraId="0C0829CF" w14:textId="3A1D4EE1" w:rsidR="004A292C" w:rsidRPr="00812C3F" w:rsidRDefault="004A292C" w:rsidP="00043A34">
      <w:pPr>
        <w:pStyle w:val="observation0"/>
      </w:pPr>
      <w:r w:rsidRPr="00812C3F">
        <w:fldChar w:fldCharType="begin"/>
      </w:r>
      <w:r w:rsidRPr="00812C3F">
        <w:instrText xml:space="preserve"> REF _Ref205990029 \n \h </w:instrText>
      </w:r>
      <w:r w:rsidR="00812C3F">
        <w:instrText xml:space="preserve"> \* MERGEFORMAT </w:instrText>
      </w:r>
      <w:r w:rsidRPr="00812C3F">
        <w:fldChar w:fldCharType="separate"/>
      </w:r>
      <w:r w:rsidR="00B91CC2">
        <w:t xml:space="preserve">Proposal 14: </w:t>
      </w:r>
      <w:r w:rsidRPr="00812C3F">
        <w:fldChar w:fldCharType="end"/>
      </w:r>
      <w:r w:rsidR="00812C3F" w:rsidRPr="00812C3F">
        <w:fldChar w:fldCharType="begin"/>
      </w:r>
      <w:r w:rsidR="00812C3F" w:rsidRPr="00812C3F">
        <w:instrText xml:space="preserve"> REF _Ref205990029 \h </w:instrText>
      </w:r>
      <w:r w:rsidR="00812C3F">
        <w:instrText xml:space="preserve"> \* MERGEFORMAT </w:instrText>
      </w:r>
      <w:r w:rsidR="00812C3F" w:rsidRPr="00812C3F">
        <w:fldChar w:fldCharType="separate"/>
      </w:r>
      <w:r w:rsidR="00B91CC2" w:rsidRPr="00B91CC2">
        <w:rPr>
          <w:rFonts w:hint="eastAsia"/>
        </w:rPr>
        <w:t xml:space="preserve">In UAV performance </w:t>
      </w:r>
      <w:r w:rsidR="00B91CC2" w:rsidRPr="00B91CC2">
        <w:t>evaluation</w:t>
      </w:r>
      <w:r w:rsidR="00B91CC2" w:rsidRPr="00B91CC2">
        <w:rPr>
          <w:rFonts w:hint="eastAsia"/>
        </w:rPr>
        <w:t xml:space="preserve">, RAN1 </w:t>
      </w:r>
      <w:r w:rsidR="00B91CC2" w:rsidRPr="00B91CC2">
        <w:t>can</w:t>
      </w:r>
      <w:r w:rsidR="00B91CC2" w:rsidRPr="00B91CC2">
        <w:rPr>
          <w:rFonts w:hint="eastAsia"/>
        </w:rPr>
        <w:t xml:space="preserve"> study the target maneuver </w:t>
      </w:r>
      <w:r w:rsidR="00B91CC2" w:rsidRPr="00B91CC2">
        <w:t>behaviors</w:t>
      </w:r>
      <w:r w:rsidR="00B91CC2" w:rsidRPr="00B91CC2">
        <w:rPr>
          <w:rFonts w:hint="eastAsia"/>
        </w:rPr>
        <w:t xml:space="preserve"> under 3</w:t>
      </w:r>
      <w:r w:rsidR="00B91CC2" w:rsidRPr="00B91CC2">
        <w:t>D</w:t>
      </w:r>
      <w:r w:rsidR="00B91CC2" w:rsidRPr="00B91CC2">
        <w:rPr>
          <w:rFonts w:hint="eastAsia"/>
        </w:rPr>
        <w:t xml:space="preserve"> </w:t>
      </w:r>
      <w:r w:rsidR="00B91CC2" w:rsidRPr="00B91CC2">
        <w:t>coordinate</w:t>
      </w:r>
      <w:r w:rsidR="00B91CC2" w:rsidRPr="00B91CC2">
        <w:rPr>
          <w:rFonts w:hint="eastAsia"/>
        </w:rPr>
        <w:t xml:space="preserve"> </w:t>
      </w:r>
      <w:r w:rsidR="00B91CC2" w:rsidRPr="009C55B8">
        <w:rPr>
          <w:rFonts w:hint="eastAsia"/>
          <w:szCs w:val="24"/>
        </w:rPr>
        <w:t>system</w:t>
      </w:r>
      <w:r w:rsidR="00B91CC2">
        <w:rPr>
          <w:rFonts w:eastAsia="MS Mincho" w:hint="eastAsia"/>
          <w:szCs w:val="24"/>
          <w:lang w:eastAsia="ja-JP"/>
        </w:rPr>
        <w:t xml:space="preserve"> if time allows</w:t>
      </w:r>
      <w:r w:rsidR="00B91CC2" w:rsidRPr="009C55B8">
        <w:rPr>
          <w:rFonts w:hint="eastAsia"/>
          <w:szCs w:val="24"/>
        </w:rPr>
        <w:t>.</w:t>
      </w:r>
      <w:r w:rsidR="00812C3F" w:rsidRPr="00812C3F">
        <w:fldChar w:fldCharType="end"/>
      </w:r>
    </w:p>
    <w:p w14:paraId="20E98A5B" w14:textId="4BB27AE5" w:rsidR="00FF2296" w:rsidRDefault="004A292C" w:rsidP="00043A34">
      <w:pPr>
        <w:pStyle w:val="observation0"/>
        <w:rPr>
          <w:rFonts w:eastAsia="MS Mincho"/>
          <w:lang w:eastAsia="ja-JP"/>
        </w:rPr>
      </w:pPr>
      <w:r w:rsidRPr="00812C3F">
        <w:fldChar w:fldCharType="begin"/>
      </w:r>
      <w:r w:rsidRPr="00812C3F">
        <w:instrText xml:space="preserve"> REF _Ref205990032 \n \h </w:instrText>
      </w:r>
      <w:r w:rsidR="00812C3F">
        <w:instrText xml:space="preserve"> \* MERGEFORMAT </w:instrText>
      </w:r>
      <w:r w:rsidRPr="00812C3F">
        <w:fldChar w:fldCharType="separate"/>
      </w:r>
      <w:r w:rsidR="00B91CC2">
        <w:t xml:space="preserve">Proposal 15: </w:t>
      </w:r>
      <w:r w:rsidRPr="00812C3F">
        <w:fldChar w:fldCharType="end"/>
      </w:r>
      <w:r w:rsidR="00812C3F" w:rsidRPr="00812C3F">
        <w:fldChar w:fldCharType="begin"/>
      </w:r>
      <w:r w:rsidR="00812C3F" w:rsidRPr="00812C3F">
        <w:instrText xml:space="preserve"> REF _Ref205990032 \h </w:instrText>
      </w:r>
      <w:r w:rsidR="00812C3F">
        <w:instrText xml:space="preserve"> \* MERGEFORMAT </w:instrText>
      </w:r>
      <w:r w:rsidR="00812C3F" w:rsidRPr="00812C3F">
        <w:fldChar w:fldCharType="separate"/>
      </w:r>
      <w:r w:rsidR="00B91CC2">
        <w:t>I</w:t>
      </w:r>
      <w:r w:rsidR="00B91CC2" w:rsidRPr="006504D8">
        <w:t>f time allows</w:t>
      </w:r>
      <w:r w:rsidR="00B91CC2">
        <w:t>,</w:t>
      </w:r>
      <w:r w:rsidR="00B91CC2" w:rsidRPr="006504D8">
        <w:rPr>
          <w:rFonts w:hint="eastAsia"/>
        </w:rPr>
        <w:t xml:space="preserve"> </w:t>
      </w:r>
      <w:r w:rsidR="00B91CC2" w:rsidRPr="001663D8">
        <w:rPr>
          <w:rFonts w:hint="eastAsia"/>
        </w:rPr>
        <w:t xml:space="preserve">RAN1 </w:t>
      </w:r>
      <w:r w:rsidR="00B91CC2" w:rsidRPr="00B91CC2">
        <w:rPr>
          <w:rFonts w:hint="eastAsia"/>
        </w:rPr>
        <w:t>can consider</w:t>
      </w:r>
      <w:r w:rsidR="00B91CC2" w:rsidRPr="001663D8">
        <w:rPr>
          <w:rFonts w:hint="eastAsia"/>
        </w:rPr>
        <w:t xml:space="preserve"> the </w:t>
      </w:r>
      <w:r w:rsidR="00B91CC2" w:rsidRPr="00B91CC2">
        <w:rPr>
          <w:rFonts w:hint="eastAsia"/>
        </w:rPr>
        <w:t>non-</w:t>
      </w:r>
      <w:r w:rsidR="00B91CC2" w:rsidRPr="001663D8">
        <w:rPr>
          <w:rFonts w:hint="eastAsia"/>
        </w:rPr>
        <w:t>m</w:t>
      </w:r>
      <w:r w:rsidR="00B91CC2" w:rsidRPr="001663D8">
        <w:t>aneuver</w:t>
      </w:r>
      <w:r w:rsidR="00B91CC2" w:rsidRPr="001663D8">
        <w:rPr>
          <w:rFonts w:hint="eastAsia"/>
        </w:rPr>
        <w:t xml:space="preserve">ing model of Case-1, using discrete-time </w:t>
      </w:r>
      <w:r w:rsidR="00B91CC2" w:rsidRPr="001663D8">
        <w:t>state-space model</w:t>
      </w:r>
      <w:r w:rsidR="00B91CC2" w:rsidRPr="001663D8">
        <w:rPr>
          <w:rFonts w:hint="eastAsia"/>
        </w:rPr>
        <w:t xml:space="preserve"> formulated as</w:t>
      </w:r>
      <w:r w:rsidR="00812C3F" w:rsidRPr="00812C3F">
        <w:fldChar w:fldCharType="end"/>
      </w:r>
    </w:p>
    <w:p w14:paraId="5A70DF01" w14:textId="13EDECD1" w:rsidR="00FF2296" w:rsidRPr="00FF2296" w:rsidRDefault="00000000" w:rsidP="00FF2296">
      <w:pPr>
        <w:rPr>
          <w:rFonts w:eastAsia="MS Mincho"/>
          <w:b/>
          <w:bCs/>
          <w:iCs/>
          <w:szCs w:val="20"/>
          <w:lang w:eastAsia="ja-JP"/>
        </w:rPr>
      </w:pPr>
      <m:oMathPara>
        <m:oMath>
          <m:sSub>
            <m:sSubPr>
              <m:ctrlPr>
                <w:rPr>
                  <w:rFonts w:ascii="Cambria Math" w:eastAsia="MS Mincho" w:hAnsi="Cambria Math"/>
                  <w:b/>
                  <w:bCs/>
                  <w:i/>
                  <w:iCs/>
                  <w:szCs w:val="20"/>
                  <w:lang w:eastAsia="ja-JP"/>
                </w:rPr>
              </m:ctrlPr>
            </m:sSubPr>
            <m:e>
              <m:r>
                <m:rPr>
                  <m:sty m:val="b"/>
                </m:rPr>
                <w:rPr>
                  <w:rFonts w:ascii="Cambria Math" w:eastAsia="MS Mincho" w:hAnsi="Cambria Math"/>
                  <w:szCs w:val="20"/>
                  <w:lang w:eastAsia="ja-JP"/>
                </w:rPr>
                <m:t>r</m:t>
              </m:r>
            </m:e>
            <m:sub>
              <m:r>
                <m:rPr>
                  <m:sty m:val="bi"/>
                </m:rPr>
                <w:rPr>
                  <w:rFonts w:ascii="Cambria Math" w:eastAsia="MS Mincho" w:hAnsi="Cambria Math"/>
                  <w:szCs w:val="20"/>
                  <w:lang w:eastAsia="ja-JP"/>
                </w:rPr>
                <m:t>k+1</m:t>
              </m:r>
            </m:sub>
          </m:sSub>
          <m:r>
            <m:rPr>
              <m:sty m:val="bi"/>
            </m:rPr>
            <w:rPr>
              <w:rFonts w:ascii="Cambria Math" w:eastAsia="MS Mincho" w:hAnsi="Cambria Math"/>
              <w:szCs w:val="20"/>
              <w:lang w:eastAsia="ja-JP"/>
            </w:rPr>
            <m:t>=</m:t>
          </m:r>
          <m:r>
            <m:rPr>
              <m:sty m:val="b"/>
            </m:rPr>
            <w:rPr>
              <w:rFonts w:ascii="Cambria Math" w:eastAsia="MS Mincho" w:hAnsi="Cambria Math"/>
              <w:szCs w:val="20"/>
              <w:lang w:eastAsia="ja-JP"/>
            </w:rPr>
            <m:t>F</m:t>
          </m:r>
          <m:sSub>
            <m:sSubPr>
              <m:ctrlPr>
                <w:rPr>
                  <w:rFonts w:ascii="Cambria Math" w:eastAsia="MS Mincho" w:hAnsi="Cambria Math"/>
                  <w:b/>
                  <w:bCs/>
                  <w:i/>
                  <w:iCs/>
                  <w:szCs w:val="20"/>
                  <w:lang w:eastAsia="ja-JP"/>
                </w:rPr>
              </m:ctrlPr>
            </m:sSubPr>
            <m:e>
              <m:r>
                <m:rPr>
                  <m:sty m:val="b"/>
                </m:rPr>
                <w:rPr>
                  <w:rFonts w:ascii="Cambria Math" w:eastAsia="MS Mincho" w:hAnsi="Cambria Math"/>
                  <w:szCs w:val="20"/>
                  <w:lang w:eastAsia="ja-JP"/>
                </w:rPr>
                <m:t>r</m:t>
              </m:r>
            </m:e>
            <m:sub>
              <m:r>
                <m:rPr>
                  <m:sty m:val="bi"/>
                </m:rPr>
                <w:rPr>
                  <w:rFonts w:ascii="Cambria Math" w:eastAsia="MS Mincho" w:hAnsi="Cambria Math"/>
                  <w:szCs w:val="20"/>
                  <w:lang w:eastAsia="ja-JP"/>
                </w:rPr>
                <m:t>k</m:t>
              </m:r>
            </m:sub>
          </m:sSub>
          <m:r>
            <m:rPr>
              <m:sty m:val="bi"/>
            </m:rPr>
            <w:rPr>
              <w:rFonts w:ascii="Cambria Math" w:eastAsia="MS Mincho" w:hAnsi="Cambria Math"/>
              <w:szCs w:val="20"/>
              <w:lang w:eastAsia="ja-JP"/>
            </w:rPr>
            <m:t>+</m:t>
          </m:r>
          <m:r>
            <m:rPr>
              <m:sty m:val="b"/>
            </m:rPr>
            <w:rPr>
              <w:rFonts w:ascii="Cambria Math" w:eastAsia="MS Mincho" w:hAnsi="Cambria Math"/>
              <w:szCs w:val="20"/>
              <w:lang w:eastAsia="ja-JP"/>
            </w:rPr>
            <m:t>G</m:t>
          </m:r>
          <m:sSub>
            <m:sSubPr>
              <m:ctrlPr>
                <w:rPr>
                  <w:rFonts w:ascii="Cambria Math" w:eastAsia="MS Mincho" w:hAnsi="Cambria Math"/>
                  <w:b/>
                  <w:bCs/>
                  <w:i/>
                  <w:iCs/>
                  <w:szCs w:val="20"/>
                  <w:lang w:eastAsia="ja-JP"/>
                </w:rPr>
              </m:ctrlPr>
            </m:sSubPr>
            <m:e>
              <m:r>
                <m:rPr>
                  <m:sty m:val="b"/>
                </m:rPr>
                <w:rPr>
                  <w:rFonts w:ascii="Cambria Math" w:eastAsia="MS Mincho" w:hAnsi="Cambria Math"/>
                  <w:szCs w:val="20"/>
                  <w:lang w:eastAsia="ja-JP"/>
                </w:rPr>
                <m:t>v</m:t>
              </m:r>
            </m:e>
            <m:sub>
              <m:r>
                <m:rPr>
                  <m:sty m:val="bi"/>
                </m:rPr>
                <w:rPr>
                  <w:rFonts w:ascii="Cambria Math" w:eastAsia="MS Mincho" w:hAnsi="Cambria Math"/>
                  <w:szCs w:val="20"/>
                  <w:lang w:eastAsia="ja-JP"/>
                </w:rPr>
                <m:t>k</m:t>
              </m:r>
            </m:sub>
          </m:sSub>
          <m:r>
            <m:rPr>
              <m:sty m:val="bi"/>
            </m:rPr>
            <w:rPr>
              <w:rFonts w:ascii="Cambria Math" w:eastAsia="MS Mincho" w:hAnsi="Cambria Math"/>
              <w:szCs w:val="20"/>
              <w:lang w:eastAsia="ja-JP"/>
            </w:rPr>
            <m:t>=</m:t>
          </m:r>
          <m:d>
            <m:dPr>
              <m:begChr m:val="["/>
              <m:endChr m:val="]"/>
              <m:ctrlPr>
                <w:rPr>
                  <w:rFonts w:ascii="Cambria Math" w:eastAsia="MS Mincho" w:hAnsi="Cambria Math"/>
                  <w:b/>
                  <w:bCs/>
                  <w:i/>
                  <w:iCs/>
                  <w:szCs w:val="20"/>
                  <w:lang w:eastAsia="ja-JP"/>
                </w:rPr>
              </m:ctrlPr>
            </m:dPr>
            <m:e>
              <m:m>
                <m:mPr>
                  <m:mcs>
                    <m:mc>
                      <m:mcPr>
                        <m:count m:val="3"/>
                        <m:mcJc m:val="center"/>
                      </m:mcPr>
                    </m:mc>
                  </m:mcs>
                  <m:ctrlPr>
                    <w:rPr>
                      <w:rFonts w:ascii="Cambria Math" w:eastAsia="MS Mincho" w:hAnsi="Cambria Math"/>
                      <w:b/>
                      <w:bCs/>
                      <w:i/>
                      <w:iCs/>
                      <w:szCs w:val="20"/>
                      <w:lang w:eastAsia="ja-JP"/>
                    </w:rPr>
                  </m:ctrlPr>
                </m:mPr>
                <m:mr>
                  <m:e>
                    <m:m>
                      <m:mPr>
                        <m:mcs>
                          <m:mc>
                            <m:mcPr>
                              <m:count m:val="2"/>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1</m:t>
                          </m:r>
                        </m:e>
                        <m:e>
                          <m:r>
                            <m:rPr>
                              <m:sty m:val="bi"/>
                            </m:rPr>
                            <w:rPr>
                              <w:rFonts w:ascii="Cambria Math" w:eastAsia="MS Mincho" w:hAnsi="Cambria Math"/>
                              <w:szCs w:val="20"/>
                              <w:lang w:eastAsia="ja-JP"/>
                            </w:rPr>
                            <m:t>T</m:t>
                          </m:r>
                        </m:e>
                      </m:m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1</m:t>
                          </m:r>
                        </m:e>
                      </m:mr>
                    </m:m>
                  </m:e>
                  <m:e>
                    <m:m>
                      <m:mPr>
                        <m:mcs>
                          <m:mc>
                            <m:mcPr>
                              <m:count m:val="2"/>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1</m:t>
                          </m:r>
                        </m:e>
                        <m:e>
                          <m:r>
                            <m:rPr>
                              <m:sty m:val="bi"/>
                            </m:rPr>
                            <w:rPr>
                              <w:rFonts w:ascii="Cambria Math" w:eastAsia="MS Mincho" w:hAnsi="Cambria Math"/>
                              <w:szCs w:val="20"/>
                              <w:lang w:eastAsia="ja-JP"/>
                            </w:rPr>
                            <m:t>T</m:t>
                          </m:r>
                        </m:e>
                      </m:m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1</m:t>
                          </m:r>
                        </m:e>
                      </m:mr>
                    </m:m>
                  </m:e>
                  <m:e>
                    <m:m>
                      <m:mPr>
                        <m:mcs>
                          <m:mc>
                            <m:mcPr>
                              <m:count m:val="1"/>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mr>
                    </m:m>
                  </m:e>
                </m:mr>
                <m:mr>
                  <m:e>
                    <m:m>
                      <m:mPr>
                        <m:mcs>
                          <m:mc>
                            <m:mcPr>
                              <m:count m:val="2"/>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0</m:t>
                          </m:r>
                        </m:e>
                      </m:mr>
                    </m:m>
                  </m:e>
                  <m:e>
                    <m:m>
                      <m:mPr>
                        <m:mcs>
                          <m:mc>
                            <m:mcPr>
                              <m:count m:val="2"/>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e>
                          <m:r>
                            <m:rPr>
                              <m:sty m:val="bi"/>
                            </m:rPr>
                            <w:rPr>
                              <w:rFonts w:ascii="Cambria Math" w:eastAsia="MS Mincho" w:hAnsi="Cambria Math"/>
                              <w:szCs w:val="20"/>
                              <w:lang w:eastAsia="ja-JP"/>
                            </w:rPr>
                            <m:t>0</m:t>
                          </m:r>
                        </m:e>
                      </m:mr>
                    </m:m>
                  </m:e>
                  <m:e>
                    <m:r>
                      <m:rPr>
                        <m:sty m:val="bi"/>
                      </m:rPr>
                      <w:rPr>
                        <w:rFonts w:ascii="Cambria Math" w:eastAsia="MS Mincho" w:hAnsi="Cambria Math"/>
                        <w:szCs w:val="20"/>
                        <w:lang w:eastAsia="ja-JP"/>
                      </w:rPr>
                      <m:t>1</m:t>
                    </m:r>
                  </m:e>
                </m:mr>
              </m:m>
            </m:e>
          </m:d>
          <m:sSub>
            <m:sSubPr>
              <m:ctrlPr>
                <w:rPr>
                  <w:rFonts w:ascii="Cambria Math" w:eastAsia="MS Mincho" w:hAnsi="Cambria Math"/>
                  <w:b/>
                  <w:bCs/>
                  <w:i/>
                  <w:iCs/>
                  <w:szCs w:val="20"/>
                  <w:lang w:eastAsia="ja-JP"/>
                </w:rPr>
              </m:ctrlPr>
            </m:sSubPr>
            <m:e>
              <m:r>
                <m:rPr>
                  <m:sty m:val="b"/>
                </m:rPr>
                <w:rPr>
                  <w:rFonts w:ascii="Cambria Math" w:eastAsia="MS Mincho" w:hAnsi="Cambria Math"/>
                  <w:szCs w:val="20"/>
                  <w:lang w:eastAsia="ja-JP"/>
                </w:rPr>
                <m:t>r</m:t>
              </m:r>
            </m:e>
            <m:sub>
              <m:r>
                <m:rPr>
                  <m:sty m:val="bi"/>
                </m:rPr>
                <w:rPr>
                  <w:rFonts w:ascii="Cambria Math" w:eastAsia="MS Mincho" w:hAnsi="Cambria Math"/>
                  <w:szCs w:val="20"/>
                  <w:lang w:eastAsia="ja-JP"/>
                </w:rPr>
                <m:t>k</m:t>
              </m:r>
            </m:sub>
          </m:sSub>
          <m:r>
            <m:rPr>
              <m:sty m:val="bi"/>
            </m:rPr>
            <w:rPr>
              <w:rFonts w:ascii="Cambria Math" w:eastAsia="MS Mincho" w:hAnsi="Cambria Math"/>
              <w:szCs w:val="20"/>
              <w:lang w:eastAsia="ja-JP"/>
            </w:rPr>
            <m:t>+</m:t>
          </m:r>
          <m:sSub>
            <m:sSubPr>
              <m:ctrlPr>
                <w:rPr>
                  <w:rFonts w:ascii="Cambria Math" w:eastAsia="MS Mincho" w:hAnsi="Cambria Math"/>
                  <w:b/>
                  <w:bCs/>
                  <w:i/>
                  <w:iCs/>
                  <w:szCs w:val="20"/>
                  <w:lang w:eastAsia="ja-JP"/>
                </w:rPr>
              </m:ctrlPr>
            </m:sSubPr>
            <m:e>
              <m:d>
                <m:dPr>
                  <m:begChr m:val="["/>
                  <m:endChr m:val="]"/>
                  <m:ctrlPr>
                    <w:rPr>
                      <w:rFonts w:ascii="Cambria Math" w:eastAsia="MS Mincho" w:hAnsi="Cambria Math"/>
                      <w:b/>
                      <w:bCs/>
                      <w:i/>
                      <w:iCs/>
                      <w:szCs w:val="20"/>
                      <w:lang w:eastAsia="ja-JP"/>
                    </w:rPr>
                  </m:ctrlPr>
                </m:dPr>
                <m:e>
                  <m:m>
                    <m:mPr>
                      <m:mcs>
                        <m:mc>
                          <m:mcPr>
                            <m:count m:val="3"/>
                            <m:mcJc m:val="center"/>
                          </m:mcPr>
                        </m:mc>
                      </m:mcs>
                      <m:ctrlPr>
                        <w:rPr>
                          <w:rFonts w:ascii="Cambria Math" w:eastAsia="MS Mincho" w:hAnsi="Cambria Math"/>
                          <w:b/>
                          <w:bCs/>
                          <w:i/>
                          <w:iCs/>
                          <w:szCs w:val="20"/>
                          <w:lang w:eastAsia="ja-JP"/>
                        </w:rPr>
                      </m:ctrlPr>
                    </m:mPr>
                    <m:mr>
                      <m:e>
                        <m:m>
                          <m:mPr>
                            <m:mcs>
                              <m:mc>
                                <m:mcPr>
                                  <m:count m:val="1"/>
                                  <m:mcJc m:val="center"/>
                                </m:mcPr>
                              </m:mc>
                            </m:mcs>
                            <m:ctrlPr>
                              <w:rPr>
                                <w:rFonts w:ascii="Cambria Math" w:eastAsia="MS Mincho" w:hAnsi="Cambria Math"/>
                                <w:b/>
                                <w:bCs/>
                                <w:i/>
                                <w:iCs/>
                                <w:szCs w:val="20"/>
                                <w:lang w:eastAsia="ja-JP"/>
                              </w:rPr>
                            </m:ctrlPr>
                          </m:mPr>
                          <m:mr>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T</m:t>
                                  </m:r>
                                </m:e>
                                <m:sup>
                                  <m:r>
                                    <m:rPr>
                                      <m:sty m:val="bi"/>
                                    </m:rPr>
                                    <w:rPr>
                                      <w:rFonts w:ascii="Cambria Math" w:eastAsia="MS Mincho" w:hAnsi="Cambria Math"/>
                                      <w:szCs w:val="20"/>
                                      <w:lang w:eastAsia="ja-JP"/>
                                    </w:rPr>
                                    <m:t>2</m:t>
                                  </m:r>
                                </m:sup>
                              </m:sSup>
                              <m:r>
                                <m:rPr>
                                  <m:sty m:val="bi"/>
                                </m:rPr>
                                <w:rPr>
                                  <w:rFonts w:ascii="Cambria Math" w:eastAsia="MS Mincho" w:hAnsi="Cambria Math"/>
                                  <w:szCs w:val="20"/>
                                  <w:lang w:eastAsia="ja-JP"/>
                                </w:rPr>
                                <m:t>/2</m:t>
                              </m:r>
                            </m:e>
                          </m:mr>
                          <m:mr>
                            <m:e>
                              <m:r>
                                <m:rPr>
                                  <m:sty m:val="bi"/>
                                </m:rPr>
                                <w:rPr>
                                  <w:rFonts w:ascii="Cambria Math" w:eastAsia="MS Mincho" w:hAnsi="Cambria Math"/>
                                  <w:szCs w:val="20"/>
                                  <w:lang w:eastAsia="ja-JP"/>
                                </w:rPr>
                                <m:t>T</m:t>
                              </m:r>
                            </m:e>
                          </m:mr>
                          <m:mr>
                            <m:e>
                              <m:r>
                                <m:rPr>
                                  <m:sty m:val="bi"/>
                                </m:rP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mr>
                          <m:mr>
                            <m:e>
                              <m:sSup>
                                <m:sSupPr>
                                  <m:ctrlPr>
                                    <w:rPr>
                                      <w:rFonts w:ascii="Cambria Math" w:eastAsia="MS Mincho" w:hAnsi="Cambria Math"/>
                                      <w:b/>
                                      <w:bCs/>
                                      <w:i/>
                                      <w:iCs/>
                                      <w:szCs w:val="20"/>
                                      <w:lang w:eastAsia="ja-JP"/>
                                    </w:rPr>
                                  </m:ctrlPr>
                                </m:sSupPr>
                                <m:e>
                                  <m:r>
                                    <m:rPr>
                                      <m:sty m:val="bi"/>
                                    </m:rPr>
                                    <w:rPr>
                                      <w:rFonts w:ascii="Cambria Math" w:eastAsia="MS Mincho" w:hAnsi="Cambria Math"/>
                                      <w:szCs w:val="20"/>
                                      <w:lang w:eastAsia="ja-JP"/>
                                    </w:rPr>
                                    <m:t>T</m:t>
                                  </m:r>
                                </m:e>
                                <m:sup>
                                  <m:r>
                                    <m:rPr>
                                      <m:sty m:val="bi"/>
                                    </m:rPr>
                                    <w:rPr>
                                      <w:rFonts w:ascii="Cambria Math" w:eastAsia="MS Mincho" w:hAnsi="Cambria Math"/>
                                      <w:szCs w:val="20"/>
                                      <w:lang w:eastAsia="ja-JP"/>
                                    </w:rPr>
                                    <m:t>2</m:t>
                                  </m:r>
                                </m:sup>
                              </m:sSup>
                              <m:r>
                                <m:rPr>
                                  <m:sty m:val="bi"/>
                                </m:rPr>
                                <w:rPr>
                                  <w:rFonts w:ascii="Cambria Math" w:eastAsia="MS Mincho" w:hAnsi="Cambria Math"/>
                                  <w:szCs w:val="20"/>
                                  <w:lang w:eastAsia="ja-JP"/>
                                </w:rPr>
                                <m:t>/2</m:t>
                              </m:r>
                            </m:e>
                          </m:mr>
                        </m:m>
                      </m:e>
                      <m:e>
                        <m:m>
                          <m:mPr>
                            <m:mcs>
                              <m:mc>
                                <m:mcPr>
                                  <m:count m:val="1"/>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mr>
                        </m:m>
                      </m:e>
                    </m:mr>
                    <m:mr>
                      <m:e>
                        <m:m>
                          <m:mPr>
                            <m:mcs>
                              <m:mc>
                                <m:mcPr>
                                  <m:count m:val="1"/>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T</m:t>
                              </m:r>
                            </m:e>
                          </m:mr>
                          <m:mr>
                            <m:e>
                              <m:r>
                                <m:rPr>
                                  <m:sty m:val="bi"/>
                                </m:rPr>
                                <w:rPr>
                                  <w:rFonts w:ascii="Cambria Math" w:eastAsia="MS Mincho" w:hAnsi="Cambria Math"/>
                                  <w:szCs w:val="20"/>
                                  <w:lang w:eastAsia="ja-JP"/>
                                </w:rPr>
                                <m:t>0</m:t>
                              </m:r>
                            </m:e>
                          </m:mr>
                        </m:m>
                      </m:e>
                      <m:e>
                        <m:m>
                          <m:mPr>
                            <m:mcs>
                              <m:mc>
                                <m:mcPr>
                                  <m:count m:val="1"/>
                                  <m:mcJc m:val="center"/>
                                </m:mcPr>
                              </m:mc>
                            </m:mcs>
                            <m:ctrlPr>
                              <w:rPr>
                                <w:rFonts w:ascii="Cambria Math" w:eastAsia="MS Mincho" w:hAnsi="Cambria Math"/>
                                <w:b/>
                                <w:bCs/>
                                <w:i/>
                                <w:iCs/>
                                <w:szCs w:val="20"/>
                                <w:lang w:eastAsia="ja-JP"/>
                              </w:rPr>
                            </m:ctrlPr>
                          </m:mPr>
                          <m:mr>
                            <m:e>
                              <m:r>
                                <m:rPr>
                                  <m:sty m:val="bi"/>
                                </m:rPr>
                                <w:rPr>
                                  <w:rFonts w:ascii="Cambria Math" w:eastAsia="MS Mincho" w:hAnsi="Cambria Math"/>
                                  <w:szCs w:val="20"/>
                                  <w:lang w:eastAsia="ja-JP"/>
                                </w:rPr>
                                <m:t>0</m:t>
                              </m:r>
                            </m:e>
                          </m:mr>
                          <m:mr>
                            <m:e>
                              <m:r>
                                <m:rPr>
                                  <m:sty m:val="bi"/>
                                </m:rPr>
                                <w:rPr>
                                  <w:rFonts w:ascii="Cambria Math" w:eastAsia="MS Mincho" w:hAnsi="Cambria Math"/>
                                  <w:szCs w:val="20"/>
                                  <w:lang w:eastAsia="ja-JP"/>
                                </w:rPr>
                                <m:t>T</m:t>
                              </m:r>
                            </m:e>
                          </m:mr>
                        </m:m>
                      </m:e>
                    </m:mr>
                  </m:m>
                </m:e>
              </m:d>
              <m:r>
                <m:rPr>
                  <m:sty m:val="b"/>
                </m:rPr>
                <w:rPr>
                  <w:rFonts w:ascii="Cambria Math" w:eastAsiaTheme="minorEastAsia" w:hAnsi="Cambria Math" w:hint="eastAsia"/>
                  <w:szCs w:val="20"/>
                  <w:lang w:eastAsia="zh-CN"/>
                </w:rPr>
                <m:t>v</m:t>
              </m:r>
            </m:e>
            <m:sub>
              <m:r>
                <m:rPr>
                  <m:sty m:val="bi"/>
                </m:rPr>
                <w:rPr>
                  <w:rFonts w:ascii="Cambria Math" w:eastAsia="MS Mincho" w:hAnsi="Cambria Math"/>
                  <w:szCs w:val="20"/>
                  <w:lang w:eastAsia="ja-JP"/>
                </w:rPr>
                <m:t>k</m:t>
              </m:r>
            </m:sub>
          </m:sSub>
        </m:oMath>
      </m:oMathPara>
    </w:p>
    <w:p w14:paraId="045FD968" w14:textId="31C6FBB8" w:rsidR="00FF2296" w:rsidRPr="00FF2296" w:rsidRDefault="00FF2296" w:rsidP="00182E35">
      <w:pPr>
        <w:pStyle w:val="af9"/>
        <w:numPr>
          <w:ilvl w:val="0"/>
          <w:numId w:val="65"/>
        </w:numPr>
        <w:ind w:firstLineChars="0"/>
        <w:rPr>
          <w:rFonts w:ascii="Times New Roman" w:eastAsia="MS Mincho" w:hAnsi="Times New Roman"/>
          <w:b/>
          <w:bCs/>
          <w:iCs/>
          <w:sz w:val="20"/>
          <w:szCs w:val="20"/>
          <w:lang w:eastAsia="ja-JP"/>
        </w:rPr>
      </w:pPr>
      <w:r w:rsidRPr="001663D8">
        <w:rPr>
          <w:rFonts w:ascii="Times New Roman" w:eastAsia="MS Mincho" w:hAnsi="Times New Roman" w:hint="eastAsia"/>
          <w:b/>
          <w:bCs/>
          <w:iCs/>
          <w:sz w:val="20"/>
          <w:szCs w:val="20"/>
          <w:lang w:eastAsia="ja-JP"/>
        </w:rPr>
        <w:t xml:space="preserve">where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r</m:t>
            </m:r>
          </m:e>
          <m:sub>
            <m:r>
              <m:rPr>
                <m:sty m:val="bi"/>
              </m:rPr>
              <w:rPr>
                <w:rFonts w:ascii="Cambria Math" w:eastAsia="MS Mincho" w:hAnsi="Cambria Math"/>
                <w:sz w:val="20"/>
                <w:szCs w:val="20"/>
                <w:lang w:eastAsia="ja-JP"/>
              </w:rPr>
              <m:t>k</m:t>
            </m:r>
          </m:sub>
        </m:sSub>
        <m:r>
          <m:rPr>
            <m:sty m:val="bi"/>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r>
                  <m:rPr>
                    <m:sty m:val="bi"/>
                  </m:rPr>
                  <w:rPr>
                    <w:rFonts w:ascii="Cambria Math" w:eastAsia="MS Mincho" w:hAnsi="Cambria Math"/>
                    <w:sz w:val="20"/>
                    <w:szCs w:val="20"/>
                    <w:lang w:eastAsia="ja-JP"/>
                  </w:rPr>
                  <m:t>x,</m:t>
                </m:r>
                <m:acc>
                  <m:accPr>
                    <m:chr m:val="̇"/>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x</m:t>
                    </m:r>
                  </m:e>
                </m:acc>
                <m:r>
                  <m:rPr>
                    <m:sty m:val="bi"/>
                  </m:rPr>
                  <w:rPr>
                    <w:rFonts w:ascii="Cambria Math" w:eastAsia="MS Mincho" w:hAnsi="Cambria Math"/>
                    <w:sz w:val="20"/>
                    <w:szCs w:val="20"/>
                    <w:lang w:eastAsia="ja-JP"/>
                  </w:rPr>
                  <m:t>,y,</m:t>
                </m:r>
                <m:acc>
                  <m:accPr>
                    <m:chr m:val="̇"/>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y</m:t>
                    </m:r>
                  </m:e>
                </m:acc>
                <m:r>
                  <m:rPr>
                    <m:sty m:val="bi"/>
                  </m:rPr>
                  <w:rPr>
                    <w:rFonts w:ascii="Cambria Math" w:eastAsia="MS Mincho" w:hAnsi="Cambria Math"/>
                    <w:sz w:val="20"/>
                    <w:szCs w:val="20"/>
                    <w:lang w:eastAsia="ja-JP"/>
                  </w:rPr>
                  <m:t>,z</m:t>
                </m:r>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is the </w:t>
      </w:r>
      <w:r w:rsidRPr="001663D8">
        <w:rPr>
          <w:rFonts w:ascii="Times New Roman" w:eastAsia="MS Mincho" w:hAnsi="Times New Roman"/>
          <w:b/>
          <w:bCs/>
          <w:iCs/>
          <w:sz w:val="20"/>
          <w:szCs w:val="20"/>
          <w:lang w:eastAsia="ja-JP"/>
        </w:rPr>
        <w:t>discrete-time</w:t>
      </w:r>
      <w:r w:rsidRPr="001663D8">
        <w:rPr>
          <w:rFonts w:ascii="Times New Roman" w:eastAsia="MS Mincho" w:hAnsi="Times New Roman" w:hint="eastAsia"/>
          <w:b/>
          <w:bCs/>
          <w:iCs/>
          <w:sz w:val="20"/>
          <w:szCs w:val="20"/>
          <w:lang w:eastAsia="ja-JP"/>
        </w:rPr>
        <w:t xml:space="preserve"> </w:t>
      </w:r>
      <w:r w:rsidRPr="001663D8">
        <w:rPr>
          <w:rFonts w:ascii="Times New Roman" w:eastAsia="MS Mincho" w:hAnsi="Times New Roman"/>
          <w:b/>
          <w:bCs/>
          <w:iCs/>
          <w:sz w:val="20"/>
          <w:szCs w:val="20"/>
          <w:lang w:eastAsia="ja-JP"/>
        </w:rPr>
        <w:t>state-space</w:t>
      </w:r>
      <w:r w:rsidRPr="001663D8">
        <w:rPr>
          <w:rFonts w:ascii="Times New Roman" w:eastAsia="MS Mincho" w:hAnsi="Times New Roman" w:hint="eastAsia"/>
          <w:b/>
          <w:bCs/>
          <w:iCs/>
          <w:sz w:val="20"/>
          <w:szCs w:val="20"/>
          <w:lang w:eastAsia="ja-JP"/>
        </w:rPr>
        <w:t xml:space="preserve"> vector,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r>
          <m:rPr>
            <m:sty m:val="b"/>
          </m:rPr>
          <w:rPr>
            <w:rFonts w:ascii="Cambria Math" w:eastAsia="MS Mincho" w:hAnsi="Cambria Math"/>
            <w:sz w:val="20"/>
            <w:szCs w:val="20"/>
            <w:lang w:eastAsia="ja-JP"/>
          </w:rPr>
          <m:t>=</m:t>
        </m:r>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x</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y</m:t>
                    </m:r>
                  </m:sub>
                </m:sSub>
                <m:r>
                  <m:rPr>
                    <m:sty m:val="b"/>
                  </m:rPr>
                  <w:rPr>
                    <w:rFonts w:ascii="Cambria Math" w:eastAsia="MS Mincho" w:hAnsi="Cambria Math"/>
                    <w:sz w:val="20"/>
                    <w:szCs w:val="20"/>
                    <w:lang w:eastAsia="ja-JP"/>
                  </w:rPr>
                  <m:t>,</m:t>
                </m:r>
                <m:sSub>
                  <m:sSubPr>
                    <m:ctrlPr>
                      <w:rPr>
                        <w:rFonts w:ascii="Cambria Math" w:eastAsia="MS Mincho" w:hAnsi="Cambria Math"/>
                        <w:b/>
                        <w:bCs/>
                        <w:iCs/>
                        <w:sz w:val="20"/>
                        <w:szCs w:val="20"/>
                        <w:lang w:eastAsia="ja-JP"/>
                      </w:rPr>
                    </m:ctrlPr>
                  </m:sSubPr>
                  <m:e>
                    <m:r>
                      <m:rPr>
                        <m:sty m:val="bi"/>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z</m:t>
                    </m:r>
                  </m:sub>
                </m:sSub>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the </w:t>
      </w:r>
      <w:r w:rsidRPr="001663D8">
        <w:rPr>
          <w:rFonts w:ascii="Times New Roman" w:eastAsia="MS Mincho" w:hAnsi="Times New Roman"/>
          <w:b/>
          <w:bCs/>
          <w:iCs/>
          <w:sz w:val="20"/>
          <w:szCs w:val="20"/>
          <w:lang w:eastAsia="ja-JP"/>
        </w:rPr>
        <w:t>variance</w:t>
      </w:r>
      <w:r w:rsidRPr="001663D8">
        <w:rPr>
          <w:rFonts w:ascii="Times New Roman" w:eastAsia="MS Mincho" w:hAnsi="Times New Roman" w:hint="eastAsia"/>
          <w:b/>
          <w:bCs/>
          <w:iCs/>
          <w:sz w:val="20"/>
          <w:szCs w:val="20"/>
          <w:lang w:eastAsia="ja-JP"/>
        </w:rPr>
        <w:t xml:space="preserve"> of </w:t>
      </w:r>
      <m:oMath>
        <m:sSub>
          <m:sSubPr>
            <m:ctrlPr>
              <w:rPr>
                <w:rFonts w:ascii="Cambria Math" w:eastAsia="MS Mincho" w:hAnsi="Cambria Math"/>
                <w:b/>
                <w:bCs/>
                <w:iCs/>
                <w:sz w:val="20"/>
                <w:szCs w:val="20"/>
                <w:lang w:eastAsia="ja-JP"/>
              </w:rPr>
            </m:ctrlPr>
          </m:sSubPr>
          <m:e>
            <m:r>
              <m:rPr>
                <m:sty m:val="b"/>
              </m:rPr>
              <w:rPr>
                <w:rFonts w:ascii="Cambria Math" w:eastAsia="MS Mincho" w:hAnsi="Cambria Math"/>
                <w:sz w:val="20"/>
                <w:szCs w:val="20"/>
                <w:lang w:eastAsia="ja-JP"/>
              </w:rPr>
              <m:t>v</m:t>
            </m:r>
          </m:e>
          <m:sub>
            <m:r>
              <m:rPr>
                <m:sty m:val="bi"/>
              </m:rPr>
              <w:rPr>
                <w:rFonts w:ascii="Cambria Math" w:eastAsia="MS Mincho" w:hAnsi="Cambria Math"/>
                <w:sz w:val="20"/>
                <w:szCs w:val="20"/>
                <w:lang w:eastAsia="ja-JP"/>
              </w:rPr>
              <m:t>k</m:t>
            </m:r>
          </m:sub>
        </m:sSub>
      </m:oMath>
      <w:r w:rsidRPr="001663D8">
        <w:rPr>
          <w:rFonts w:ascii="Times New Roman" w:eastAsia="MS Mincho" w:hAnsi="Times New Roman" w:hint="eastAsia"/>
          <w:b/>
          <w:bCs/>
          <w:iCs/>
          <w:sz w:val="20"/>
          <w:szCs w:val="20"/>
          <w:lang w:eastAsia="ja-JP"/>
        </w:rPr>
        <w:t xml:space="preserve"> is </w:t>
      </w:r>
      <m:oMath>
        <m:sSup>
          <m:sSupPr>
            <m:ctrlPr>
              <w:rPr>
                <w:rFonts w:ascii="Cambria Math" w:eastAsia="MS Mincho" w:hAnsi="Cambria Math"/>
                <w:b/>
                <w:bCs/>
                <w:iCs/>
                <w:sz w:val="20"/>
                <w:szCs w:val="20"/>
                <w:lang w:eastAsia="ja-JP"/>
              </w:rPr>
            </m:ctrlPr>
          </m:sSupPr>
          <m:e>
            <m:d>
              <m:dPr>
                <m:begChr m:val="["/>
                <m:endChr m:val="]"/>
                <m:ctrlPr>
                  <w:rPr>
                    <w:rFonts w:ascii="Cambria Math" w:eastAsia="MS Mincho" w:hAnsi="Cambria Math"/>
                    <w:b/>
                    <w:bCs/>
                    <w:iCs/>
                    <w:sz w:val="20"/>
                    <w:szCs w:val="20"/>
                    <w:lang w:eastAsia="ja-JP"/>
                  </w:rPr>
                </m:ctrlPr>
              </m:dPr>
              <m:e>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x</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y</m:t>
                    </m:r>
                  </m:sub>
                  <m:sup>
                    <m:r>
                      <m:rPr>
                        <m:sty m:val="b"/>
                      </m:rPr>
                      <w:rPr>
                        <w:rFonts w:ascii="Cambria Math" w:eastAsia="MS Mincho" w:hAnsi="Cambria Math"/>
                        <w:sz w:val="20"/>
                        <w:szCs w:val="20"/>
                        <w:lang w:eastAsia="ja-JP"/>
                      </w:rPr>
                      <m:t>2</m:t>
                    </m:r>
                  </m:sup>
                </m:sSubSup>
                <m:r>
                  <m:rPr>
                    <m:sty m:val="b"/>
                  </m:rPr>
                  <w:rPr>
                    <w:rFonts w:ascii="Cambria Math" w:eastAsia="MS Mincho" w:hAnsi="Cambria Math"/>
                    <w:sz w:val="20"/>
                    <w:szCs w:val="20"/>
                    <w:lang w:eastAsia="ja-JP"/>
                  </w:rPr>
                  <m:t>,</m:t>
                </m:r>
                <m:sSubSup>
                  <m:sSubSupPr>
                    <m:ctrlPr>
                      <w:rPr>
                        <w:rFonts w:ascii="Cambria Math" w:eastAsia="MS Mincho" w:hAnsi="Cambria Math"/>
                        <w:b/>
                        <w:bCs/>
                        <w:iCs/>
                        <w:sz w:val="20"/>
                        <w:szCs w:val="20"/>
                        <w:lang w:eastAsia="ja-JP"/>
                      </w:rPr>
                    </m:ctrlPr>
                  </m:sSubSupPr>
                  <m:e>
                    <m:r>
                      <m:rPr>
                        <m:sty m:val="bi"/>
                      </m:rPr>
                      <w:rPr>
                        <w:rFonts w:ascii="Cambria Math" w:eastAsia="MS Mincho" w:hAnsi="Cambria Math"/>
                        <w:sz w:val="20"/>
                        <w:szCs w:val="20"/>
                        <w:lang w:eastAsia="ja-JP"/>
                      </w:rPr>
                      <m:t>σ</m:t>
                    </m:r>
                  </m:e>
                  <m:sub>
                    <m:r>
                      <m:rPr>
                        <m:sty m:val="bi"/>
                      </m:rPr>
                      <w:rPr>
                        <w:rFonts w:ascii="Cambria Math" w:eastAsia="MS Mincho" w:hAnsi="Cambria Math"/>
                        <w:sz w:val="20"/>
                        <w:szCs w:val="20"/>
                        <w:lang w:eastAsia="ja-JP"/>
                      </w:rPr>
                      <m:t>z</m:t>
                    </m:r>
                  </m:sub>
                  <m:sup>
                    <m:r>
                      <m:rPr>
                        <m:sty m:val="b"/>
                      </m:rPr>
                      <w:rPr>
                        <w:rFonts w:ascii="Cambria Math" w:eastAsia="MS Mincho" w:hAnsi="Cambria Math"/>
                        <w:sz w:val="20"/>
                        <w:szCs w:val="20"/>
                        <w:lang w:eastAsia="ja-JP"/>
                      </w:rPr>
                      <m:t>2</m:t>
                    </m:r>
                  </m:sup>
                </m:sSubSup>
              </m:e>
            </m:d>
          </m:e>
          <m:sup>
            <m:r>
              <m:rPr>
                <m:sty m:val="b"/>
              </m:rPr>
              <w:rPr>
                <w:rFonts w:ascii="Cambria Math" w:eastAsia="MS Mincho" w:hAnsi="Cambria Math"/>
                <w:sz w:val="20"/>
                <w:szCs w:val="20"/>
                <w:lang w:eastAsia="ja-JP"/>
              </w:rPr>
              <m:t>'</m:t>
            </m:r>
          </m:sup>
        </m:sSup>
      </m:oMath>
      <w:r w:rsidRPr="001663D8">
        <w:rPr>
          <w:rFonts w:ascii="Times New Roman" w:eastAsia="MS Mincho" w:hAnsi="Times New Roman" w:hint="eastAsia"/>
          <w:b/>
          <w:bCs/>
          <w:iCs/>
          <w:sz w:val="20"/>
          <w:szCs w:val="20"/>
          <w:lang w:eastAsia="ja-JP"/>
        </w:rPr>
        <w:t xml:space="preserve">, and  </w:t>
      </w:r>
      <m:oMath>
        <m:r>
          <m:rPr>
            <m:sty m:val="bi"/>
          </m:rPr>
          <w:rPr>
            <w:rFonts w:ascii="Cambria Math" w:eastAsia="MS Mincho" w:hAnsi="Cambria Math"/>
            <w:sz w:val="20"/>
            <w:szCs w:val="20"/>
            <w:lang w:eastAsia="ja-JP"/>
          </w:rPr>
          <m:t>T</m:t>
        </m:r>
      </m:oMath>
      <w:r w:rsidRPr="001663D8">
        <w:rPr>
          <w:rFonts w:ascii="Times New Roman" w:eastAsia="MS Mincho" w:hAnsi="Times New Roman"/>
          <w:b/>
          <w:bCs/>
          <w:iCs/>
          <w:sz w:val="20"/>
          <w:szCs w:val="20"/>
          <w:lang w:eastAsia="ja-JP"/>
        </w:rPr>
        <w:t xml:space="preserve"> is the sampling interval</w:t>
      </w:r>
      <w:r w:rsidRPr="001663D8">
        <w:rPr>
          <w:rFonts w:ascii="Times New Roman" w:eastAsia="MS Mincho" w:hAnsi="Times New Roman" w:hint="eastAsia"/>
          <w:b/>
          <w:bCs/>
          <w:iCs/>
          <w:sz w:val="20"/>
          <w:szCs w:val="20"/>
          <w:lang w:eastAsia="ja-JP"/>
        </w:rPr>
        <w:t>.</w:t>
      </w:r>
    </w:p>
    <w:p w14:paraId="64DF52B5" w14:textId="0A80C64D" w:rsidR="00FF2296" w:rsidRDefault="004A292C" w:rsidP="00043A34">
      <w:pPr>
        <w:pStyle w:val="observation0"/>
        <w:rPr>
          <w:rFonts w:eastAsia="MS Mincho"/>
          <w:lang w:eastAsia="ja-JP"/>
        </w:rPr>
      </w:pPr>
      <w:r w:rsidRPr="00812C3F">
        <w:fldChar w:fldCharType="begin"/>
      </w:r>
      <w:r w:rsidRPr="00812C3F">
        <w:instrText xml:space="preserve"> REF _Ref205990033 \n \h </w:instrText>
      </w:r>
      <w:r w:rsidR="00812C3F">
        <w:instrText xml:space="preserve"> \* MERGEFORMAT </w:instrText>
      </w:r>
      <w:r w:rsidRPr="00812C3F">
        <w:fldChar w:fldCharType="separate"/>
      </w:r>
      <w:r w:rsidR="00B91CC2">
        <w:t xml:space="preserve">Proposal 16: </w:t>
      </w:r>
      <w:r w:rsidRPr="00812C3F">
        <w:fldChar w:fldCharType="end"/>
      </w:r>
      <w:r w:rsidR="00812C3F" w:rsidRPr="00812C3F">
        <w:fldChar w:fldCharType="begin"/>
      </w:r>
      <w:r w:rsidR="00812C3F" w:rsidRPr="00812C3F">
        <w:instrText xml:space="preserve"> REF _Ref205990033 \h </w:instrText>
      </w:r>
      <w:r w:rsidR="00812C3F">
        <w:instrText xml:space="preserve"> \* MERGEFORMAT </w:instrText>
      </w:r>
      <w:r w:rsidR="00812C3F" w:rsidRPr="00812C3F">
        <w:fldChar w:fldCharType="separate"/>
      </w:r>
      <w:r w:rsidR="00B91CC2">
        <w:t>I</w:t>
      </w:r>
      <w:r w:rsidR="00B91CC2" w:rsidRPr="006504D8">
        <w:t>f time allows</w:t>
      </w:r>
      <w:r w:rsidR="00B91CC2">
        <w:t>,</w:t>
      </w:r>
      <w:r w:rsidR="00B91CC2" w:rsidRPr="006504D8">
        <w:rPr>
          <w:rFonts w:hint="eastAsia"/>
        </w:rPr>
        <w:t xml:space="preserve"> </w:t>
      </w:r>
      <w:r w:rsidR="00B91CC2" w:rsidRPr="001663D8">
        <w:rPr>
          <w:rFonts w:hint="eastAsia"/>
        </w:rPr>
        <w:t xml:space="preserve">RAN1 </w:t>
      </w:r>
      <w:r w:rsidR="00B91CC2" w:rsidRPr="00B91CC2">
        <w:rPr>
          <w:rFonts w:hint="eastAsia"/>
        </w:rPr>
        <w:t>can consider</w:t>
      </w:r>
      <w:r w:rsidR="00B91CC2" w:rsidRPr="001663D8">
        <w:rPr>
          <w:rFonts w:hint="eastAsia"/>
        </w:rPr>
        <w:t xml:space="preserve"> the m</w:t>
      </w:r>
      <w:r w:rsidR="00B91CC2" w:rsidRPr="001663D8">
        <w:t>aneuver</w:t>
      </w:r>
      <w:r w:rsidR="00B91CC2" w:rsidRPr="001663D8">
        <w:rPr>
          <w:rFonts w:hint="eastAsia"/>
        </w:rPr>
        <w:t xml:space="preserve">ing model of Case-2, using discrete-time </w:t>
      </w:r>
      <w:r w:rsidR="00B91CC2" w:rsidRPr="001663D8">
        <w:t>state-space model</w:t>
      </w:r>
      <w:r w:rsidR="00B91CC2" w:rsidRPr="001663D8">
        <w:rPr>
          <w:rFonts w:hint="eastAsia"/>
        </w:rPr>
        <w:t xml:space="preserve"> formulated as</w:t>
      </w:r>
      <w:r w:rsidR="00812C3F" w:rsidRPr="00812C3F">
        <w:fldChar w:fldCharType="end"/>
      </w:r>
    </w:p>
    <w:p w14:paraId="5780A8E5" w14:textId="4EEE2E03" w:rsidR="00FF2296" w:rsidRPr="00FF2296" w:rsidRDefault="00000000" w:rsidP="00FF2296">
      <w:pPr>
        <w:rPr>
          <w:rFonts w:eastAsia="MS Mincho"/>
          <w:b/>
          <w:bCs/>
          <w:lang w:val="en-GB" w:eastAsia="ja-JP"/>
        </w:rPr>
      </w:pPr>
      <m:oMathPara>
        <m:oMath>
          <m:sSub>
            <m:sSubPr>
              <m:ctrlPr>
                <w:rPr>
                  <w:rFonts w:ascii="Cambria Math" w:eastAsia="MS Mincho" w:hAnsi="Cambria Math"/>
                  <w:b/>
                  <w:bCs/>
                  <w:i/>
                  <w:iCs/>
                  <w:lang w:eastAsia="ja-JP"/>
                </w:rPr>
              </m:ctrlPr>
            </m:sSubPr>
            <m:e>
              <m:r>
                <m:rPr>
                  <m:sty m:val="b"/>
                </m:rPr>
                <w:rPr>
                  <w:rFonts w:ascii="Cambria Math" w:eastAsia="MS Mincho" w:hAnsi="Cambria Math"/>
                  <w:lang w:eastAsia="ja-JP"/>
                </w:rPr>
                <m:t>x</m:t>
              </m:r>
            </m:e>
            <m:sub>
              <m:r>
                <m:rPr>
                  <m:sty m:val="bi"/>
                </m:rPr>
                <w:rPr>
                  <w:rFonts w:ascii="Cambria Math" w:eastAsia="MS Mincho" w:hAnsi="Cambria Math"/>
                  <w:lang w:eastAsia="ja-JP"/>
                </w:rPr>
                <m:t>k+1</m:t>
              </m:r>
            </m:sub>
          </m:sSub>
          <m:r>
            <m:rPr>
              <m:sty m:val="bi"/>
            </m:rPr>
            <w:rPr>
              <w:rFonts w:ascii="Cambria Math" w:eastAsia="MS Mincho" w:hAnsi="Cambria Math"/>
              <w:lang w:eastAsia="ja-JP"/>
            </w:rPr>
            <m:t>=</m:t>
          </m:r>
          <m:r>
            <m:rPr>
              <m:sty m:val="b"/>
            </m:rPr>
            <w:rPr>
              <w:rFonts w:ascii="Cambria Math" w:eastAsia="MS Mincho" w:hAnsi="Cambria Math"/>
              <w:lang w:eastAsia="ja-JP"/>
            </w:rPr>
            <m:t>F</m:t>
          </m:r>
          <m:sSub>
            <m:sSubPr>
              <m:ctrlPr>
                <w:rPr>
                  <w:rFonts w:ascii="Cambria Math" w:eastAsia="MS Mincho" w:hAnsi="Cambria Math"/>
                  <w:b/>
                  <w:bCs/>
                  <w:i/>
                  <w:iCs/>
                  <w:lang w:eastAsia="ja-JP"/>
                </w:rPr>
              </m:ctrlPr>
            </m:sSubPr>
            <m:e>
              <m:r>
                <m:rPr>
                  <m:sty m:val="b"/>
                </m:rPr>
                <w:rPr>
                  <w:rFonts w:ascii="Cambria Math" w:eastAsia="MS Mincho" w:hAnsi="Cambria Math"/>
                  <w:lang w:eastAsia="ja-JP"/>
                </w:rPr>
                <m:t>x</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sSub>
            <m:sSubPr>
              <m:ctrlPr>
                <w:rPr>
                  <w:rFonts w:ascii="Cambria Math" w:eastAsia="MS Mincho" w:hAnsi="Cambria Math"/>
                  <w:b/>
                  <w:bCs/>
                  <w:i/>
                  <w:iCs/>
                  <w:lang w:eastAsia="ja-JP"/>
                </w:rPr>
              </m:ctrlPr>
            </m:sSubPr>
            <m:e>
              <m:r>
                <m:rPr>
                  <m:sty m:val="b"/>
                </m:rPr>
                <w:rPr>
                  <w:rFonts w:ascii="Cambria Math" w:eastAsia="MS Mincho" w:hAnsi="Cambria Math"/>
                  <w:lang w:eastAsia="ja-JP"/>
                </w:rPr>
                <m:t>u</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mcs>
                    <m:mc>
                      <m:mcPr>
                        <m:count m:val="3"/>
                        <m:mcJc m:val="center"/>
                      </m:mcPr>
                    </m:mc>
                  </m:mcs>
                  <m:ctrlPr>
                    <w:rPr>
                      <w:rFonts w:ascii="Cambria Math" w:eastAsia="MS Mincho" w:hAnsi="Cambria Math"/>
                      <w:b/>
                      <w:bCs/>
                      <w:i/>
                      <w:iCs/>
                      <w:lang w:eastAsia="ja-JP"/>
                    </w:rPr>
                  </m:ctrlPr>
                </m:mPr>
                <m:mr>
                  <m:e>
                    <m:r>
                      <m:rPr>
                        <m:sty m:val="bi"/>
                      </m:rPr>
                      <w:rPr>
                        <w:rFonts w:ascii="Cambria Math" w:eastAsia="MS Mincho" w:hAnsi="Cambria Math"/>
                        <w:lang w:eastAsia="ja-JP"/>
                      </w:rPr>
                      <m:t>1</m:t>
                    </m:r>
                  </m:e>
                  <m:e>
                    <m:r>
                      <m:rPr>
                        <m:sty m:val="bi"/>
                      </m:rPr>
                      <w:rPr>
                        <w:rFonts w:ascii="Cambria Math" w:eastAsia="MS Mincho" w:hAnsi="Cambria Math"/>
                        <w:lang w:eastAsia="ja-JP"/>
                      </w:rPr>
                      <m:t>T</m:t>
                    </m:r>
                  </m:e>
                  <m:e>
                    <m:sSup>
                      <m:sSupPr>
                        <m:ctrlPr>
                          <w:rPr>
                            <w:rFonts w:ascii="Cambria Math" w:eastAsia="MS Mincho" w:hAnsi="Cambria Math"/>
                            <w:b/>
                            <w:bCs/>
                            <w:i/>
                            <w:iCs/>
                            <w:lang w:eastAsia="ja-JP"/>
                          </w:rPr>
                        </m:ctrlPr>
                      </m:sSupPr>
                      <m:e>
                        <m:r>
                          <m:rPr>
                            <m:sty m:val="bi"/>
                          </m:rPr>
                          <w:rPr>
                            <w:rFonts w:ascii="Cambria Math" w:eastAsia="MS Mincho" w:hAnsi="Cambria Math"/>
                            <w:lang w:eastAsia="ja-JP"/>
                          </w:rPr>
                          <m:t>T</m:t>
                        </m:r>
                      </m:e>
                      <m:sup>
                        <m:r>
                          <m:rPr>
                            <m:sty m:val="bi"/>
                          </m:rPr>
                          <w:rPr>
                            <w:rFonts w:ascii="Cambria Math" w:eastAsia="MS Mincho" w:hAnsi="Cambria Math"/>
                            <w:lang w:eastAsia="ja-JP"/>
                          </w:rPr>
                          <m:t>2</m:t>
                        </m:r>
                      </m:sup>
                    </m:sSup>
                    <m:r>
                      <m:rPr>
                        <m:sty m:val="bi"/>
                      </m:rPr>
                      <w:rPr>
                        <w:rFonts w:ascii="Cambria Math" w:eastAsia="MS Mincho" w:hAnsi="Cambria Math"/>
                        <w:lang w:eastAsia="ja-JP"/>
                      </w:rPr>
                      <m:t>/2</m:t>
                    </m:r>
                  </m:e>
                </m:mr>
                <m:mr>
                  <m:e>
                    <m:r>
                      <m:rPr>
                        <m:sty m:val="bi"/>
                      </m:rPr>
                      <w:rPr>
                        <w:rFonts w:ascii="Cambria Math" w:eastAsia="MS Mincho" w:hAnsi="Cambria Math"/>
                        <w:lang w:eastAsia="ja-JP"/>
                      </w:rPr>
                      <m:t>0</m:t>
                    </m:r>
                  </m:e>
                  <m:e>
                    <m:r>
                      <m:rPr>
                        <m:sty m:val="bi"/>
                      </m:rPr>
                      <w:rPr>
                        <w:rFonts w:ascii="Cambria Math" w:eastAsia="MS Mincho" w:hAnsi="Cambria Math"/>
                        <w:lang w:eastAsia="ja-JP"/>
                      </w:rPr>
                      <m:t>1</m:t>
                    </m:r>
                  </m:e>
                  <m:e>
                    <m:r>
                      <m:rPr>
                        <m:sty m:val="bi"/>
                      </m:rPr>
                      <w:rPr>
                        <w:rFonts w:ascii="Cambria Math" w:eastAsia="MS Mincho" w:hAnsi="Cambria Math"/>
                        <w:lang w:eastAsia="ja-JP"/>
                      </w:rPr>
                      <m:t>T</m:t>
                    </m:r>
                  </m:e>
                </m:mr>
                <m:mr>
                  <m:e>
                    <m:r>
                      <m:rPr>
                        <m:sty m:val="bi"/>
                      </m:rPr>
                      <w:rPr>
                        <w:rFonts w:ascii="Cambria Math" w:eastAsia="MS Mincho" w:hAnsi="Cambria Math"/>
                        <w:lang w:eastAsia="ja-JP"/>
                      </w:rPr>
                      <m:t>0</m:t>
                    </m:r>
                  </m:e>
                  <m:e>
                    <m:r>
                      <m:rPr>
                        <m:sty m:val="bi"/>
                      </m:rPr>
                      <w:rPr>
                        <w:rFonts w:ascii="Cambria Math" w:eastAsia="MS Mincho" w:hAnsi="Cambria Math"/>
                        <w:lang w:eastAsia="ja-JP"/>
                      </w:rPr>
                      <m:t>0</m:t>
                    </m:r>
                  </m:e>
                  <m:e>
                    <m:r>
                      <m:rPr>
                        <m:sty m:val="bi"/>
                      </m:rPr>
                      <w:rPr>
                        <w:rFonts w:ascii="Cambria Math" w:eastAsia="MS Mincho" w:hAnsi="Cambria Math"/>
                        <w:lang w:eastAsia="ja-JP"/>
                      </w:rPr>
                      <m:t>1</m:t>
                    </m:r>
                  </m:e>
                </m:mr>
              </m:m>
            </m:e>
          </m:d>
          <m:sSub>
            <m:sSubPr>
              <m:ctrlPr>
                <w:rPr>
                  <w:rFonts w:ascii="Cambria Math" w:eastAsia="MS Mincho" w:hAnsi="Cambria Math"/>
                  <w:b/>
                  <w:bCs/>
                  <w:i/>
                  <w:iCs/>
                  <w:lang w:eastAsia="ja-JP"/>
                </w:rPr>
              </m:ctrlPr>
            </m:sSubPr>
            <m:e>
              <m:r>
                <m:rPr>
                  <m:sty m:val="b"/>
                </m:rPr>
                <w:rPr>
                  <w:rFonts w:ascii="Cambria Math" w:eastAsia="MS Mincho" w:hAnsi="Cambria Math"/>
                  <w:lang w:eastAsia="ja-JP"/>
                </w:rPr>
                <m:t>x</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sSub>
            <m:sSubPr>
              <m:ctrlPr>
                <w:rPr>
                  <w:rFonts w:ascii="Cambria Math" w:eastAsia="MS Mincho" w:hAnsi="Cambria Math"/>
                  <w:b/>
                  <w:bCs/>
                  <w:i/>
                  <w:iCs/>
                  <w:lang w:eastAsia="ja-JP"/>
                </w:rPr>
              </m:ctrlPr>
            </m:sSubPr>
            <m:e>
              <m:r>
                <m:rPr>
                  <m:sty m:val="b"/>
                </m:rPr>
                <w:rPr>
                  <w:rFonts w:ascii="Cambria Math" w:eastAsia="MS Mincho" w:hAnsi="Cambria Math"/>
                  <w:lang w:eastAsia="ja-JP"/>
                </w:rPr>
                <m:t>u</m:t>
              </m:r>
            </m:e>
            <m:sub>
              <m:r>
                <m:rPr>
                  <m:sty m:val="bi"/>
                </m:rPr>
                <w:rPr>
                  <w:rFonts w:ascii="Cambria Math" w:eastAsia="MS Mincho" w:hAnsi="Cambria Math"/>
                  <w:lang w:eastAsia="ja-JP"/>
                </w:rPr>
                <m:t>k</m:t>
              </m:r>
            </m:sub>
          </m:sSub>
        </m:oMath>
      </m:oMathPara>
    </w:p>
    <w:p w14:paraId="6D39A520" w14:textId="6DCE7906" w:rsidR="00FF2296" w:rsidRPr="00FF2296" w:rsidRDefault="00FF2296" w:rsidP="00182E35">
      <w:pPr>
        <w:pStyle w:val="af9"/>
        <w:numPr>
          <w:ilvl w:val="0"/>
          <w:numId w:val="65"/>
        </w:numPr>
        <w:ind w:firstLineChars="0"/>
        <w:rPr>
          <w:rFonts w:ascii="Times New Roman" w:eastAsia="MS Mincho" w:hAnsi="Times New Roman"/>
          <w:b/>
          <w:bCs/>
          <w:iCs/>
          <w:lang w:eastAsia="ja-JP"/>
        </w:rPr>
      </w:pPr>
      <w:r w:rsidRPr="004834B6">
        <w:rPr>
          <w:rFonts w:ascii="Times New Roman" w:eastAsia="MS Mincho" w:hAnsi="Times New Roman"/>
          <w:b/>
          <w:bCs/>
          <w:iCs/>
          <w:lang w:eastAsia="ja-JP"/>
        </w:rPr>
        <w:t xml:space="preserve">where </w:t>
      </w:r>
      <m:oMath>
        <m:sSub>
          <m:sSubPr>
            <m:ctrlPr>
              <w:rPr>
                <w:rFonts w:ascii="Cambria Math" w:eastAsia="MS Mincho" w:hAnsi="Cambria Math"/>
                <w:b/>
                <w:bCs/>
                <w:iCs/>
                <w:lang w:eastAsia="ja-JP"/>
              </w:rPr>
            </m:ctrlPr>
          </m:sSubPr>
          <m:e>
            <m:r>
              <m:rPr>
                <m:sty m:val="b"/>
              </m:rPr>
              <w:rPr>
                <w:rFonts w:ascii="Cambria Math" w:eastAsia="MS Mincho" w:hAnsi="Cambria Math"/>
                <w:lang w:eastAsia="ja-JP"/>
              </w:rPr>
              <m:t>x</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sSup>
          <m:sSupPr>
            <m:ctrlPr>
              <w:rPr>
                <w:rFonts w:ascii="Cambria Math" w:eastAsia="MS Mincho" w:hAnsi="Cambria Math"/>
                <w:b/>
                <w:bCs/>
                <w:i/>
                <w:iCs/>
                <w:lang w:eastAsia="ja-JP"/>
              </w:rPr>
            </m:ctrlPr>
          </m:sSupPr>
          <m:e>
            <m:d>
              <m:dPr>
                <m:begChr m:val="["/>
                <m:endChr m:val="]"/>
                <m:ctrlPr>
                  <w:rPr>
                    <w:rFonts w:ascii="Cambria Math" w:eastAsia="MS Mincho" w:hAnsi="Cambria Math"/>
                    <w:b/>
                    <w:bCs/>
                    <w:i/>
                    <w:iCs/>
                    <w:lang w:eastAsia="ja-JP"/>
                  </w:rPr>
                </m:ctrlPr>
              </m:dPr>
              <m:e>
                <m:r>
                  <m:rPr>
                    <m:sty m:val="bi"/>
                  </m:rPr>
                  <w:rPr>
                    <w:rFonts w:ascii="Cambria Math" w:eastAsia="MS Mincho" w:hAnsi="Cambria Math"/>
                    <w:lang w:eastAsia="ja-JP"/>
                  </w:rPr>
                  <m:t>x,</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x</m:t>
                    </m:r>
                  </m:e>
                </m:acc>
                <m:r>
                  <m:rPr>
                    <m:sty m:val="bi"/>
                  </m:rPr>
                  <w:rPr>
                    <w:rFonts w:ascii="Cambria Math" w:eastAsia="MS Mincho" w:hAnsi="Cambria Math"/>
                    <w:lang w:eastAsia="ja-JP"/>
                  </w:rPr>
                  <m:t>,</m:t>
                </m:r>
                <m:acc>
                  <m:accPr>
                    <m:chr m:val="̈"/>
                    <m:ctrlPr>
                      <w:rPr>
                        <w:rFonts w:ascii="Cambria Math" w:eastAsia="MS Mincho" w:hAnsi="Cambria Math"/>
                        <w:b/>
                        <w:bCs/>
                        <w:i/>
                        <w:iCs/>
                        <w:lang w:eastAsia="ja-JP"/>
                      </w:rPr>
                    </m:ctrlPr>
                  </m:accPr>
                  <m:e>
                    <m:r>
                      <m:rPr>
                        <m:sty m:val="bi"/>
                      </m:rPr>
                      <w:rPr>
                        <w:rFonts w:ascii="Cambria Math" w:eastAsia="MS Mincho" w:hAnsi="Cambria Math"/>
                        <w:lang w:eastAsia="ja-JP"/>
                      </w:rPr>
                      <m:t>x</m:t>
                    </m:r>
                  </m:e>
                </m:acc>
              </m:e>
            </m:d>
          </m:e>
          <m:sup>
            <m:r>
              <m:rPr>
                <m:sty m:val="bi"/>
              </m:rPr>
              <w:rPr>
                <w:rFonts w:ascii="Cambria Math" w:eastAsia="MS Mincho" w:hAnsi="Cambria Math"/>
                <w:lang w:eastAsia="ja-JP"/>
              </w:rPr>
              <m:t>'</m:t>
            </m:r>
          </m:sup>
        </m:sSup>
      </m:oMath>
      <w:r w:rsidRPr="00910FB0">
        <w:rPr>
          <w:rFonts w:ascii="Times New Roman" w:eastAsia="MS Mincho" w:hAnsi="Times New Roman"/>
          <w:b/>
          <w:bCs/>
          <w:iCs/>
          <w:lang w:eastAsia="ja-JP"/>
        </w:rPr>
        <w:t xml:space="preserve"> </w:t>
      </w:r>
      <w:r w:rsidRPr="004834B6">
        <w:rPr>
          <w:rFonts w:ascii="Times New Roman" w:eastAsia="MS Mincho" w:hAnsi="Times New Roman"/>
          <w:b/>
          <w:bCs/>
          <w:iCs/>
          <w:lang w:eastAsia="ja-JP"/>
        </w:rPr>
        <w:t xml:space="preserve">and </w:t>
      </w:r>
      <m:oMath>
        <m:sSub>
          <m:sSubPr>
            <m:ctrlPr>
              <w:rPr>
                <w:rFonts w:ascii="Cambria Math" w:eastAsia="MS Mincho" w:hAnsi="Cambria Math"/>
                <w:b/>
                <w:bCs/>
                <w:iCs/>
                <w:lang w:eastAsia="ja-JP"/>
              </w:rPr>
            </m:ctrlPr>
          </m:sSubPr>
          <m:e>
            <m:r>
              <m:rPr>
                <m:sty m:val="b"/>
              </m:rPr>
              <w:rPr>
                <w:rFonts w:ascii="Cambria Math" w:eastAsia="MS Mincho" w:hAnsi="Cambria Math"/>
                <w:lang w:eastAsia="ja-JP"/>
              </w:rPr>
              <m:t>u</m:t>
            </m:r>
          </m:e>
          <m:sub>
            <m:r>
              <m:rPr>
                <m:sty m:val="bi"/>
              </m:rPr>
              <w:rPr>
                <w:rFonts w:ascii="Cambria Math" w:eastAsia="MS Mincho" w:hAnsi="Cambria Math"/>
                <w:lang w:eastAsia="ja-JP"/>
              </w:rPr>
              <m:t>k</m:t>
            </m:r>
          </m:sub>
        </m:sSub>
      </m:oMath>
      <w:r w:rsidRPr="004834B6">
        <w:rPr>
          <w:rFonts w:ascii="Times New Roman" w:eastAsia="MS Mincho" w:hAnsi="Times New Roman"/>
          <w:b/>
          <w:bCs/>
          <w:iCs/>
          <w:lang w:eastAsia="ja-JP"/>
        </w:rPr>
        <w:t xml:space="preserve"> are the </w:t>
      </w:r>
      <w:r w:rsidRPr="00DD1549">
        <w:rPr>
          <w:rFonts w:ascii="Times New Roman" w:eastAsia="MS Mincho" w:hAnsi="Times New Roman"/>
          <w:b/>
          <w:bCs/>
          <w:iCs/>
          <w:lang w:eastAsia="ja-JP"/>
        </w:rPr>
        <w:t>discrete-time</w:t>
      </w:r>
      <w:r w:rsidRPr="004834B6">
        <w:rPr>
          <w:rFonts w:ascii="Times New Roman" w:eastAsia="MS Mincho" w:hAnsi="Times New Roman"/>
          <w:b/>
          <w:bCs/>
          <w:iCs/>
          <w:lang w:eastAsia="ja-JP"/>
        </w:rPr>
        <w:t xml:space="preserve"> state-space vector and the </w:t>
      </w:r>
      <w:r w:rsidRPr="005A6B90">
        <w:rPr>
          <w:rFonts w:ascii="Times New Roman" w:eastAsia="MS Mincho" w:hAnsi="Times New Roman"/>
          <w:b/>
          <w:bCs/>
          <w:iCs/>
          <w:lang w:eastAsia="ja-JP"/>
        </w:rPr>
        <w:t>noise</w:t>
      </w:r>
      <w:r w:rsidRPr="004834B6">
        <w:rPr>
          <w:rFonts w:ascii="Times New Roman" w:eastAsia="MS Mincho" w:hAnsi="Times New Roman"/>
          <w:b/>
          <w:bCs/>
          <w:iCs/>
          <w:lang w:eastAsia="ja-JP"/>
        </w:rPr>
        <w:t xml:space="preserve"> vector, respectively.</w:t>
      </w:r>
    </w:p>
    <w:p w14:paraId="7FD3FE01" w14:textId="236E08B9" w:rsidR="00FF2296" w:rsidRDefault="004A292C" w:rsidP="00043A34">
      <w:pPr>
        <w:pStyle w:val="observation0"/>
        <w:rPr>
          <w:rFonts w:eastAsia="MS Mincho"/>
          <w:lang w:eastAsia="ja-JP"/>
        </w:rPr>
      </w:pPr>
      <w:r w:rsidRPr="00812C3F">
        <w:fldChar w:fldCharType="begin"/>
      </w:r>
      <w:r w:rsidRPr="00812C3F">
        <w:instrText xml:space="preserve"> REF _Ref205990035 \n \h </w:instrText>
      </w:r>
      <w:r w:rsidR="00812C3F">
        <w:instrText xml:space="preserve"> \* MERGEFORMAT </w:instrText>
      </w:r>
      <w:r w:rsidRPr="00812C3F">
        <w:fldChar w:fldCharType="separate"/>
      </w:r>
      <w:r w:rsidR="00B91CC2">
        <w:t xml:space="preserve">Proposal 17: </w:t>
      </w:r>
      <w:r w:rsidRPr="00812C3F">
        <w:fldChar w:fldCharType="end"/>
      </w:r>
      <w:r w:rsidR="00812C3F" w:rsidRPr="00812C3F">
        <w:fldChar w:fldCharType="begin"/>
      </w:r>
      <w:r w:rsidR="00812C3F" w:rsidRPr="00812C3F">
        <w:instrText xml:space="preserve"> REF _Ref205990035 \h </w:instrText>
      </w:r>
      <w:r w:rsidR="00812C3F">
        <w:instrText xml:space="preserve"> \* MERGEFORMAT </w:instrText>
      </w:r>
      <w:r w:rsidR="00812C3F" w:rsidRPr="00812C3F">
        <w:fldChar w:fldCharType="separate"/>
      </w:r>
      <w:r w:rsidR="00B91CC2">
        <w:t>I</w:t>
      </w:r>
      <w:r w:rsidR="00B91CC2" w:rsidRPr="006504D8">
        <w:t>f time allows</w:t>
      </w:r>
      <w:r w:rsidR="00B91CC2">
        <w:t>,</w:t>
      </w:r>
      <w:r w:rsidR="00B91CC2" w:rsidRPr="006504D8">
        <w:rPr>
          <w:rFonts w:hint="eastAsia"/>
        </w:rPr>
        <w:t xml:space="preserve"> </w:t>
      </w:r>
      <w:r w:rsidR="00B91CC2" w:rsidRPr="00560B87">
        <w:rPr>
          <w:rFonts w:hint="eastAsia"/>
        </w:rPr>
        <w:t xml:space="preserve">RAN1 </w:t>
      </w:r>
      <w:r w:rsidR="00B91CC2" w:rsidRPr="00B91CC2">
        <w:rPr>
          <w:rFonts w:hint="eastAsia"/>
        </w:rPr>
        <w:t>can consider</w:t>
      </w:r>
      <w:r w:rsidR="00B91CC2" w:rsidRPr="00560B87">
        <w:rPr>
          <w:rFonts w:hint="eastAsia"/>
        </w:rPr>
        <w:t xml:space="preserve"> the m</w:t>
      </w:r>
      <w:r w:rsidR="00B91CC2" w:rsidRPr="00560B87">
        <w:t>aneuver</w:t>
      </w:r>
      <w:r w:rsidR="00B91CC2" w:rsidRPr="00560B87">
        <w:rPr>
          <w:rFonts w:hint="eastAsia"/>
        </w:rPr>
        <w:t xml:space="preserve">ing model of Case-3, using discrete-time </w:t>
      </w:r>
      <w:r w:rsidR="00B91CC2" w:rsidRPr="00560B87">
        <w:t>state-space model</w:t>
      </w:r>
      <w:r w:rsidR="00B91CC2" w:rsidRPr="00560B87">
        <w:rPr>
          <w:rFonts w:hint="eastAsia"/>
        </w:rPr>
        <w:t xml:space="preserve"> formulated as</w:t>
      </w:r>
      <w:r w:rsidR="00812C3F" w:rsidRPr="00812C3F">
        <w:fldChar w:fldCharType="end"/>
      </w:r>
    </w:p>
    <w:p w14:paraId="71708AB7" w14:textId="343CE85D" w:rsidR="00FF2296" w:rsidRPr="00FF2296" w:rsidRDefault="00000000" w:rsidP="00FF2296">
      <w:pPr>
        <w:rPr>
          <w:rFonts w:eastAsia="MS Mincho"/>
          <w:b/>
          <w:bCs/>
          <w:lang w:eastAsia="ja-JP"/>
        </w:rPr>
      </w:pPr>
      <m:oMathPara>
        <m:oMath>
          <m:sSub>
            <m:sSubPr>
              <m:ctrlPr>
                <w:rPr>
                  <w:rFonts w:ascii="Cambria Math" w:eastAsia="MS Mincho" w:hAnsi="Cambria Math"/>
                  <w:b/>
                  <w:bCs/>
                  <w:i/>
                  <w:iCs/>
                  <w:lang w:eastAsia="ja-JP"/>
                </w:rPr>
              </m:ctrlPr>
            </m:sSubPr>
            <m:e>
              <m:r>
                <m:rPr>
                  <m:sty m:val="b"/>
                </m:rPr>
                <w:rPr>
                  <w:rFonts w:ascii="Cambria Math" w:eastAsia="MS Mincho" w:hAnsi="Cambria Math"/>
                  <w:lang w:eastAsia="ja-JP"/>
                </w:rPr>
                <m:t>r</m:t>
              </m:r>
            </m:e>
            <m:sub>
              <m:r>
                <m:rPr>
                  <m:sty m:val="bi"/>
                </m:rPr>
                <w:rPr>
                  <w:rFonts w:ascii="Cambria Math" w:eastAsia="MS Mincho" w:hAnsi="Cambria Math"/>
                  <w:lang w:eastAsia="ja-JP"/>
                </w:rPr>
                <m:t>k+1</m:t>
              </m:r>
            </m:sub>
          </m:sSub>
          <m:r>
            <m:rPr>
              <m:sty m:val="bi"/>
            </m:rPr>
            <w:rPr>
              <w:rFonts w:ascii="Cambria Math" w:eastAsia="MS Mincho" w:hAnsi="Cambria Math"/>
              <w:lang w:eastAsia="ja-JP"/>
            </w:rPr>
            <m:t>=</m:t>
          </m:r>
          <m:sSub>
            <m:sSubPr>
              <m:ctrlPr>
                <w:rPr>
                  <w:rFonts w:ascii="Cambria Math" w:eastAsia="MS Mincho" w:hAnsi="Cambria Math"/>
                  <w:b/>
                  <w:bCs/>
                  <w:i/>
                  <w:iCs/>
                  <w:lang w:eastAsia="ja-JP"/>
                </w:rPr>
              </m:ctrlPr>
            </m:sSubPr>
            <m:e>
              <m:r>
                <m:rPr>
                  <m:sty m:val="b"/>
                </m:rPr>
                <w:rPr>
                  <w:rFonts w:ascii="Cambria Math" w:eastAsia="MS Mincho" w:hAnsi="Cambria Math"/>
                  <w:lang w:eastAsia="ja-JP"/>
                </w:rPr>
                <m:t>F</m:t>
              </m:r>
            </m:e>
            <m:sub>
              <m:r>
                <m:rPr>
                  <m:sty m:val="bi"/>
                </m:rPr>
                <w:rPr>
                  <w:rFonts w:ascii="Cambria Math" w:eastAsia="MS Mincho" w:hAnsi="Cambria Math"/>
                  <w:lang w:eastAsia="ja-JP"/>
                </w:rPr>
                <m:t>ct</m:t>
              </m:r>
            </m:sub>
          </m:sSub>
          <m:sSub>
            <m:sSubPr>
              <m:ctrlPr>
                <w:rPr>
                  <w:rFonts w:ascii="Cambria Math" w:eastAsia="MS Mincho" w:hAnsi="Cambria Math"/>
                  <w:b/>
                  <w:bCs/>
                  <w:i/>
                  <w:iCs/>
                  <w:lang w:eastAsia="ja-JP"/>
                </w:rPr>
              </m:ctrlPr>
            </m:sSubPr>
            <m:e>
              <m:r>
                <m:rPr>
                  <m:sty m:val="b"/>
                </m:rPr>
                <w:rPr>
                  <w:rFonts w:ascii="Cambria Math" w:eastAsia="MS Mincho" w:hAnsi="Cambria Math"/>
                  <w:lang w:eastAsia="ja-JP"/>
                </w:rPr>
                <m:t>x</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sSub>
            <m:sSubPr>
              <m:ctrlPr>
                <w:rPr>
                  <w:rFonts w:ascii="Cambria Math" w:eastAsia="MS Mincho" w:hAnsi="Cambria Math"/>
                  <w:b/>
                  <w:bCs/>
                  <w:i/>
                  <w:iCs/>
                  <w:lang w:eastAsia="ja-JP"/>
                </w:rPr>
              </m:ctrlPr>
            </m:sSubPr>
            <m:e>
              <m:r>
                <m:rPr>
                  <m:sty m:val="b"/>
                </m:rPr>
                <w:rPr>
                  <w:rFonts w:ascii="Cambria Math" w:eastAsia="MS Mincho" w:hAnsi="Cambria Math"/>
                  <w:lang w:eastAsia="ja-JP"/>
                </w:rPr>
                <m:t>u</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mcs>
                    <m:mc>
                      <m:mcPr>
                        <m:count m:val="2"/>
                        <m:mcJc m:val="center"/>
                      </m:mcPr>
                    </m:mc>
                  </m:mcs>
                  <m:ctrlPr>
                    <w:rPr>
                      <w:rFonts w:ascii="Cambria Math" w:eastAsia="MS Mincho" w:hAnsi="Cambria Math"/>
                      <w:b/>
                      <w:bCs/>
                      <w:i/>
                      <w:iCs/>
                      <w:lang w:eastAsia="ja-JP"/>
                    </w:rPr>
                  </m:ctrlPr>
                </m:mPr>
                <m:mr>
                  <m:e>
                    <m:m>
                      <m:mPr>
                        <m:mcs>
                          <m:mc>
                            <m:mcPr>
                              <m:count m:val="2"/>
                              <m:mcJc m:val="center"/>
                            </m:mcPr>
                          </m:mc>
                        </m:mcs>
                        <m:ctrlPr>
                          <w:rPr>
                            <w:rFonts w:ascii="Cambria Math" w:eastAsia="MS Mincho" w:hAnsi="Cambria Math"/>
                            <w:b/>
                            <w:bCs/>
                            <w:i/>
                            <w:iCs/>
                            <w:lang w:eastAsia="ja-JP"/>
                          </w:rPr>
                        </m:ctrlPr>
                      </m:mPr>
                      <m:mr>
                        <m:e>
                          <m:r>
                            <m:rPr>
                              <m:sty m:val="bi"/>
                            </m:rPr>
                            <w:rPr>
                              <w:rFonts w:ascii="Cambria Math" w:eastAsia="MS Mincho" w:hAnsi="Cambria Math"/>
                              <w:lang w:eastAsia="ja-JP"/>
                            </w:rPr>
                            <m:t>1    </m:t>
                          </m:r>
                        </m:e>
                        <m:e>
                          <m:f>
                            <m:fPr>
                              <m:ctrlPr>
                                <w:rPr>
                                  <w:rFonts w:ascii="Cambria Math" w:eastAsia="MS Mincho" w:hAnsi="Cambria Math"/>
                                  <w:b/>
                                  <w:bCs/>
                                  <w:i/>
                                  <w:iCs/>
                                  <w:lang w:eastAsia="ja-JP"/>
                                </w:rPr>
                              </m:ctrlPr>
                            </m:fPr>
                            <m:num>
                              <m:func>
                                <m:funcPr>
                                  <m:ctrlPr>
                                    <w:rPr>
                                      <w:rFonts w:ascii="Cambria Math" w:eastAsia="MS Mincho" w:hAnsi="Cambria Math"/>
                                      <w:b/>
                                      <w:bCs/>
                                      <w:i/>
                                      <w:iCs/>
                                      <w:lang w:eastAsia="ja-JP"/>
                                    </w:rPr>
                                  </m:ctrlPr>
                                </m:funcPr>
                                <m:fName>
                                  <m:r>
                                    <m:rPr>
                                      <m:sty m:val="b"/>
                                    </m:rPr>
                                    <w:rPr>
                                      <w:rFonts w:ascii="Cambria Math" w:eastAsia="MS Mincho" w:hAnsi="Cambria Math"/>
                                      <w:lang w:eastAsia="ja-JP"/>
                                    </w:rPr>
                                    <m:t>sin</m:t>
                                  </m:r>
                                </m:fName>
                                <m:e>
                                  <m:r>
                                    <m:rPr>
                                      <m:sty m:val="bi"/>
                                    </m:rPr>
                                    <w:rPr>
                                      <w:rFonts w:ascii="Cambria Math" w:eastAsia="MS Mincho" w:hAnsi="Cambria Math"/>
                                      <w:lang w:eastAsia="ja-JP"/>
                                    </w:rPr>
                                    <m:t>ωT</m:t>
                                  </m:r>
                                </m:e>
                              </m:func>
                            </m:num>
                            <m:den>
                              <m:r>
                                <m:rPr>
                                  <m:sty m:val="bi"/>
                                </m:rPr>
                                <w:rPr>
                                  <w:rFonts w:ascii="Cambria Math" w:eastAsia="MS Mincho" w:hAnsi="Cambria Math"/>
                                  <w:lang w:eastAsia="ja-JP"/>
                                </w:rPr>
                                <m:t>ω</m:t>
                              </m:r>
                            </m:den>
                          </m:f>
                          <m:r>
                            <m:rPr>
                              <m:sty m:val="bi"/>
                            </m:rPr>
                            <w:rPr>
                              <w:rFonts w:ascii="Cambria Math" w:eastAsia="MS Mincho" w:hAnsi="Cambria Math"/>
                              <w:lang w:eastAsia="ja-JP"/>
                            </w:rPr>
                            <m:t>    </m:t>
                          </m:r>
                        </m:e>
                      </m:mr>
                      <m:mr>
                        <m:e>
                          <m:r>
                            <m:rPr>
                              <m:sty m:val="bi"/>
                            </m:rPr>
                            <w:rPr>
                              <w:rFonts w:ascii="Cambria Math" w:eastAsia="MS Mincho" w:hAnsi="Cambria Math"/>
                              <w:lang w:eastAsia="ja-JP"/>
                            </w:rPr>
                            <m:t>0    </m:t>
                          </m:r>
                        </m:e>
                        <m:e>
                          <m:func>
                            <m:funcPr>
                              <m:ctrlPr>
                                <w:rPr>
                                  <w:rFonts w:ascii="Cambria Math" w:eastAsia="MS Mincho" w:hAnsi="Cambria Math"/>
                                  <w:b/>
                                  <w:bCs/>
                                  <w:i/>
                                  <w:iCs/>
                                  <w:lang w:eastAsia="ja-JP"/>
                                </w:rPr>
                              </m:ctrlPr>
                            </m:funcPr>
                            <m:fName>
                              <m:r>
                                <m:rPr>
                                  <m:sty m:val="b"/>
                                </m:rPr>
                                <w:rPr>
                                  <w:rFonts w:ascii="Cambria Math" w:eastAsia="MS Mincho" w:hAnsi="Cambria Math"/>
                                  <w:lang w:eastAsia="ja-JP"/>
                                </w:rPr>
                                <m:t>cos</m:t>
                              </m:r>
                            </m:fName>
                            <m:e>
                              <m:r>
                                <m:rPr>
                                  <m:sty m:val="bi"/>
                                </m:rPr>
                                <w:rPr>
                                  <w:rFonts w:ascii="Cambria Math" w:eastAsia="MS Mincho" w:hAnsi="Cambria Math"/>
                                  <w:lang w:eastAsia="ja-JP"/>
                                </w:rPr>
                                <m:t>ωT</m:t>
                              </m:r>
                            </m:e>
                          </m:func>
                          <m:r>
                            <m:rPr>
                              <m:sty m:val="bi"/>
                            </m:rPr>
                            <w:rPr>
                              <w:rFonts w:ascii="Cambria Math" w:eastAsia="MS Mincho" w:hAnsi="Cambria Math"/>
                              <w:lang w:eastAsia="ja-JP"/>
                            </w:rPr>
                            <m:t>    </m:t>
                          </m:r>
                        </m:e>
                      </m:mr>
                    </m:m>
                  </m:e>
                  <m:e>
                    <m:m>
                      <m:mPr>
                        <m:mcs>
                          <m:mc>
                            <m:mcPr>
                              <m:count m:val="2"/>
                              <m:mcJc m:val="center"/>
                            </m:mcPr>
                          </m:mc>
                        </m:mcs>
                        <m:ctrlPr>
                          <w:rPr>
                            <w:rFonts w:ascii="Cambria Math" w:eastAsia="MS Mincho" w:hAnsi="Cambria Math"/>
                            <w:b/>
                            <w:bCs/>
                            <w:i/>
                            <w:iCs/>
                            <w:lang w:eastAsia="ja-JP"/>
                          </w:rPr>
                        </m:ctrlPr>
                      </m:mPr>
                      <m:mr>
                        <m:e>
                          <m:r>
                            <m:rPr>
                              <m:sty m:val="bi"/>
                            </m:rPr>
                            <w:rPr>
                              <w:rFonts w:ascii="Cambria Math" w:eastAsia="MS Mincho" w:hAnsi="Cambria Math"/>
                              <w:lang w:eastAsia="ja-JP"/>
                            </w:rPr>
                            <m:t>0</m:t>
                          </m:r>
                        </m:e>
                        <m:e>
                          <m:r>
                            <m:rPr>
                              <m:sty m:val="bi"/>
                            </m:rPr>
                            <w:rPr>
                              <w:rFonts w:ascii="Cambria Math" w:eastAsia="MS Mincho" w:hAnsi="Cambria Math"/>
                              <w:lang w:eastAsia="ja-JP"/>
                            </w:rPr>
                            <m:t>-</m:t>
                          </m:r>
                          <m:f>
                            <m:fPr>
                              <m:ctrlPr>
                                <w:rPr>
                                  <w:rFonts w:ascii="Cambria Math" w:eastAsia="MS Mincho" w:hAnsi="Cambria Math"/>
                                  <w:b/>
                                  <w:bCs/>
                                  <w:i/>
                                  <w:iCs/>
                                  <w:lang w:eastAsia="ja-JP"/>
                                </w:rPr>
                              </m:ctrlPr>
                            </m:fPr>
                            <m:num>
                              <m:func>
                                <m:funcPr>
                                  <m:ctrlPr>
                                    <w:rPr>
                                      <w:rFonts w:ascii="Cambria Math" w:eastAsia="MS Mincho" w:hAnsi="Cambria Math"/>
                                      <w:b/>
                                      <w:bCs/>
                                      <w:i/>
                                      <w:iCs/>
                                      <w:lang w:eastAsia="ja-JP"/>
                                    </w:rPr>
                                  </m:ctrlPr>
                                </m:funcPr>
                                <m:fName>
                                  <m:r>
                                    <m:rPr>
                                      <m:sty m:val="b"/>
                                    </m:rPr>
                                    <w:rPr>
                                      <w:rFonts w:ascii="Cambria Math" w:eastAsia="MS Mincho" w:hAnsi="Cambria Math"/>
                                      <w:lang w:eastAsia="ja-JP"/>
                                    </w:rPr>
                                    <m:t>1-cos</m:t>
                                  </m:r>
                                </m:fName>
                                <m:e>
                                  <m:r>
                                    <m:rPr>
                                      <m:sty m:val="bi"/>
                                    </m:rPr>
                                    <w:rPr>
                                      <w:rFonts w:ascii="Cambria Math" w:eastAsia="MS Mincho" w:hAnsi="Cambria Math"/>
                                      <w:lang w:eastAsia="ja-JP"/>
                                    </w:rPr>
                                    <m:t>ωT</m:t>
                                  </m:r>
                                </m:e>
                              </m:func>
                            </m:num>
                            <m:den>
                              <m:r>
                                <m:rPr>
                                  <m:sty m:val="bi"/>
                                </m:rPr>
                                <w:rPr>
                                  <w:rFonts w:ascii="Cambria Math" w:eastAsia="MS Mincho" w:hAnsi="Cambria Math"/>
                                  <w:lang w:eastAsia="ja-JP"/>
                                </w:rPr>
                                <m:t>ω</m:t>
                              </m:r>
                            </m:den>
                          </m:f>
                        </m:e>
                      </m:mr>
                      <m:mr>
                        <m:e>
                          <m:r>
                            <m:rPr>
                              <m:sty m:val="bi"/>
                            </m:rPr>
                            <w:rPr>
                              <w:rFonts w:ascii="Cambria Math" w:eastAsia="MS Mincho" w:hAnsi="Cambria Math"/>
                              <w:lang w:eastAsia="ja-JP"/>
                            </w:rPr>
                            <m:t>0</m:t>
                          </m:r>
                        </m:e>
                        <m:e>
                          <m:r>
                            <m:rPr>
                              <m:sty m:val="bi"/>
                            </m:rPr>
                            <w:rPr>
                              <w:rFonts w:ascii="Cambria Math" w:eastAsia="MS Mincho" w:hAnsi="Cambria Math"/>
                              <w:lang w:eastAsia="ja-JP"/>
                            </w:rPr>
                            <m:t>-</m:t>
                          </m:r>
                          <m:func>
                            <m:funcPr>
                              <m:ctrlPr>
                                <w:rPr>
                                  <w:rFonts w:ascii="Cambria Math" w:eastAsia="MS Mincho" w:hAnsi="Cambria Math"/>
                                  <w:b/>
                                  <w:bCs/>
                                  <w:i/>
                                  <w:iCs/>
                                  <w:lang w:eastAsia="ja-JP"/>
                                </w:rPr>
                              </m:ctrlPr>
                            </m:funcPr>
                            <m:fName>
                              <m:r>
                                <m:rPr>
                                  <m:sty m:val="b"/>
                                </m:rPr>
                                <w:rPr>
                                  <w:rFonts w:ascii="Cambria Math" w:eastAsia="MS Mincho" w:hAnsi="Cambria Math"/>
                                  <w:lang w:eastAsia="ja-JP"/>
                                </w:rPr>
                                <m:t>sin</m:t>
                              </m:r>
                            </m:fName>
                            <m:e>
                              <m:r>
                                <m:rPr>
                                  <m:sty m:val="bi"/>
                                </m:rPr>
                                <w:rPr>
                                  <w:rFonts w:ascii="Cambria Math" w:eastAsia="MS Mincho" w:hAnsi="Cambria Math"/>
                                  <w:lang w:eastAsia="ja-JP"/>
                                </w:rPr>
                                <m:t>ωT</m:t>
                              </m:r>
                            </m:e>
                          </m:func>
                        </m:e>
                      </m:mr>
                    </m:m>
                  </m:e>
                </m:mr>
                <m:mr>
                  <m:e>
                    <m:m>
                      <m:mPr>
                        <m:mcs>
                          <m:mc>
                            <m:mcPr>
                              <m:count m:val="2"/>
                              <m:mcJc m:val="center"/>
                            </m:mcPr>
                          </m:mc>
                        </m:mcs>
                        <m:ctrlPr>
                          <w:rPr>
                            <w:rFonts w:ascii="Cambria Math" w:eastAsia="MS Mincho" w:hAnsi="Cambria Math"/>
                            <w:b/>
                            <w:bCs/>
                            <w:i/>
                            <w:iCs/>
                            <w:lang w:eastAsia="ja-JP"/>
                          </w:rPr>
                        </m:ctrlPr>
                      </m:mPr>
                      <m:mr>
                        <m:e>
                          <m:r>
                            <m:rPr>
                              <m:sty m:val="bi"/>
                            </m:rPr>
                            <w:rPr>
                              <w:rFonts w:ascii="Cambria Math" w:eastAsia="MS Mincho" w:hAnsi="Cambria Math"/>
                              <w:lang w:eastAsia="ja-JP"/>
                            </w:rPr>
                            <m:t>0</m:t>
                          </m:r>
                        </m:e>
                        <m:e>
                          <m:f>
                            <m:fPr>
                              <m:ctrlPr>
                                <w:rPr>
                                  <w:rFonts w:ascii="Cambria Math" w:eastAsia="MS Mincho" w:hAnsi="Cambria Math"/>
                                  <w:b/>
                                  <w:bCs/>
                                  <w:i/>
                                  <w:iCs/>
                                  <w:lang w:eastAsia="ja-JP"/>
                                </w:rPr>
                              </m:ctrlPr>
                            </m:fPr>
                            <m:num>
                              <m:func>
                                <m:funcPr>
                                  <m:ctrlPr>
                                    <w:rPr>
                                      <w:rFonts w:ascii="Cambria Math" w:eastAsia="MS Mincho" w:hAnsi="Cambria Math"/>
                                      <w:b/>
                                      <w:bCs/>
                                      <w:i/>
                                      <w:iCs/>
                                      <w:lang w:eastAsia="ja-JP"/>
                                    </w:rPr>
                                  </m:ctrlPr>
                                </m:funcPr>
                                <m:fName>
                                  <m:r>
                                    <m:rPr>
                                      <m:sty m:val="b"/>
                                    </m:rPr>
                                    <w:rPr>
                                      <w:rFonts w:ascii="Cambria Math" w:eastAsia="MS Mincho" w:hAnsi="Cambria Math"/>
                                      <w:lang w:eastAsia="ja-JP"/>
                                    </w:rPr>
                                    <m:t>1-cos</m:t>
                                  </m:r>
                                </m:fName>
                                <m:e>
                                  <m:r>
                                    <m:rPr>
                                      <m:sty m:val="bi"/>
                                    </m:rPr>
                                    <w:rPr>
                                      <w:rFonts w:ascii="Cambria Math" w:eastAsia="MS Mincho" w:hAnsi="Cambria Math"/>
                                      <w:lang w:eastAsia="ja-JP"/>
                                    </w:rPr>
                                    <m:t>ωT</m:t>
                                  </m:r>
                                </m:e>
                              </m:func>
                            </m:num>
                            <m:den>
                              <m:r>
                                <m:rPr>
                                  <m:sty m:val="bi"/>
                                </m:rPr>
                                <w:rPr>
                                  <w:rFonts w:ascii="Cambria Math" w:eastAsia="MS Mincho" w:hAnsi="Cambria Math"/>
                                  <w:lang w:eastAsia="ja-JP"/>
                                </w:rPr>
                                <m:t>ω</m:t>
                              </m:r>
                            </m:den>
                          </m:f>
                        </m:e>
                      </m:mr>
                      <m:mr>
                        <m:e>
                          <m:r>
                            <m:rPr>
                              <m:sty m:val="bi"/>
                            </m:rPr>
                            <w:rPr>
                              <w:rFonts w:ascii="Cambria Math" w:eastAsia="MS Mincho" w:hAnsi="Cambria Math"/>
                              <w:lang w:eastAsia="ja-JP"/>
                            </w:rPr>
                            <m:t>0</m:t>
                          </m:r>
                        </m:e>
                        <m:e>
                          <m:func>
                            <m:funcPr>
                              <m:ctrlPr>
                                <w:rPr>
                                  <w:rFonts w:ascii="Cambria Math" w:eastAsia="MS Mincho" w:hAnsi="Cambria Math"/>
                                  <w:b/>
                                  <w:bCs/>
                                  <w:i/>
                                  <w:iCs/>
                                  <w:lang w:eastAsia="ja-JP"/>
                                </w:rPr>
                              </m:ctrlPr>
                            </m:funcPr>
                            <m:fName>
                              <m:r>
                                <m:rPr>
                                  <m:sty m:val="b"/>
                                </m:rPr>
                                <w:rPr>
                                  <w:rFonts w:ascii="Cambria Math" w:eastAsia="MS Mincho" w:hAnsi="Cambria Math"/>
                                  <w:lang w:eastAsia="ja-JP"/>
                                </w:rPr>
                                <m:t>sin</m:t>
                              </m:r>
                            </m:fName>
                            <m:e>
                              <m:r>
                                <m:rPr>
                                  <m:sty m:val="bi"/>
                                </m:rPr>
                                <w:rPr>
                                  <w:rFonts w:ascii="Cambria Math" w:eastAsia="MS Mincho" w:hAnsi="Cambria Math"/>
                                  <w:lang w:eastAsia="ja-JP"/>
                                </w:rPr>
                                <m:t>ωT</m:t>
                              </m:r>
                            </m:e>
                          </m:func>
                        </m:e>
                      </m:mr>
                    </m:m>
                  </m:e>
                  <m:e>
                    <m:m>
                      <m:mPr>
                        <m:mcs>
                          <m:mc>
                            <m:mcPr>
                              <m:count m:val="2"/>
                              <m:mcJc m:val="center"/>
                            </m:mcPr>
                          </m:mc>
                        </m:mcs>
                        <m:ctrlPr>
                          <w:rPr>
                            <w:rFonts w:ascii="Cambria Math" w:eastAsia="MS Mincho" w:hAnsi="Cambria Math"/>
                            <w:b/>
                            <w:bCs/>
                            <w:i/>
                            <w:iCs/>
                            <w:lang w:eastAsia="ja-JP"/>
                          </w:rPr>
                        </m:ctrlPr>
                      </m:mPr>
                      <m:mr>
                        <m:e>
                          <m:r>
                            <m:rPr>
                              <m:sty m:val="bi"/>
                            </m:rPr>
                            <w:rPr>
                              <w:rFonts w:ascii="Cambria Math" w:eastAsia="MS Mincho" w:hAnsi="Cambria Math"/>
                              <w:lang w:eastAsia="ja-JP"/>
                            </w:rPr>
                            <m:t>1        </m:t>
                          </m:r>
                        </m:e>
                        <m:e>
                          <m:f>
                            <m:fPr>
                              <m:ctrlPr>
                                <w:rPr>
                                  <w:rFonts w:ascii="Cambria Math" w:eastAsia="MS Mincho" w:hAnsi="Cambria Math"/>
                                  <w:b/>
                                  <w:bCs/>
                                  <w:i/>
                                  <w:iCs/>
                                  <w:lang w:eastAsia="ja-JP"/>
                                </w:rPr>
                              </m:ctrlPr>
                            </m:fPr>
                            <m:num>
                              <m:func>
                                <m:funcPr>
                                  <m:ctrlPr>
                                    <w:rPr>
                                      <w:rFonts w:ascii="Cambria Math" w:eastAsia="MS Mincho" w:hAnsi="Cambria Math"/>
                                      <w:b/>
                                      <w:bCs/>
                                      <w:i/>
                                      <w:iCs/>
                                      <w:lang w:eastAsia="ja-JP"/>
                                    </w:rPr>
                                  </m:ctrlPr>
                                </m:funcPr>
                                <m:fName>
                                  <m:r>
                                    <m:rPr>
                                      <m:sty m:val="b"/>
                                    </m:rPr>
                                    <w:rPr>
                                      <w:rFonts w:ascii="Cambria Math" w:eastAsia="MS Mincho" w:hAnsi="Cambria Math"/>
                                      <w:lang w:eastAsia="ja-JP"/>
                                    </w:rPr>
                                    <m:t>sin</m:t>
                                  </m:r>
                                </m:fName>
                                <m:e>
                                  <m:r>
                                    <m:rPr>
                                      <m:sty m:val="bi"/>
                                    </m:rPr>
                                    <w:rPr>
                                      <w:rFonts w:ascii="Cambria Math" w:eastAsia="MS Mincho" w:hAnsi="Cambria Math"/>
                                      <w:lang w:eastAsia="ja-JP"/>
                                    </w:rPr>
                                    <m:t>ωT</m:t>
                                  </m:r>
                                </m:e>
                              </m:func>
                            </m:num>
                            <m:den>
                              <m:r>
                                <m:rPr>
                                  <m:sty m:val="bi"/>
                                </m:rPr>
                                <w:rPr>
                                  <w:rFonts w:ascii="Cambria Math" w:eastAsia="MS Mincho" w:hAnsi="Cambria Math"/>
                                  <w:lang w:eastAsia="ja-JP"/>
                                </w:rPr>
                                <m:t>ω</m:t>
                              </m:r>
                            </m:den>
                          </m:f>
                          <m:r>
                            <m:rPr>
                              <m:sty m:val="bi"/>
                            </m:rPr>
                            <w:rPr>
                              <w:rFonts w:ascii="Cambria Math" w:eastAsia="MS Mincho" w:hAnsi="Cambria Math"/>
                              <w:lang w:eastAsia="ja-JP"/>
                            </w:rPr>
                            <m:t>    </m:t>
                          </m:r>
                        </m:e>
                      </m:mr>
                      <m:mr>
                        <m:e>
                          <m:r>
                            <m:rPr>
                              <m:sty m:val="bi"/>
                            </m:rPr>
                            <w:rPr>
                              <w:rFonts w:ascii="Cambria Math" w:eastAsia="MS Mincho" w:hAnsi="Cambria Math"/>
                              <w:lang w:eastAsia="ja-JP"/>
                            </w:rPr>
                            <m:t>0        </m:t>
                          </m:r>
                        </m:e>
                        <m:e>
                          <m:func>
                            <m:funcPr>
                              <m:ctrlPr>
                                <w:rPr>
                                  <w:rFonts w:ascii="Cambria Math" w:eastAsia="MS Mincho" w:hAnsi="Cambria Math"/>
                                  <w:b/>
                                  <w:bCs/>
                                  <w:i/>
                                  <w:iCs/>
                                  <w:lang w:eastAsia="ja-JP"/>
                                </w:rPr>
                              </m:ctrlPr>
                            </m:funcPr>
                            <m:fName>
                              <m:r>
                                <m:rPr>
                                  <m:sty m:val="b"/>
                                </m:rPr>
                                <w:rPr>
                                  <w:rFonts w:ascii="Cambria Math" w:eastAsia="MS Mincho" w:hAnsi="Cambria Math"/>
                                  <w:lang w:eastAsia="ja-JP"/>
                                </w:rPr>
                                <m:t>cos</m:t>
                              </m:r>
                            </m:fName>
                            <m:e>
                              <m:r>
                                <m:rPr>
                                  <m:sty m:val="bi"/>
                                </m:rPr>
                                <w:rPr>
                                  <w:rFonts w:ascii="Cambria Math" w:eastAsia="MS Mincho" w:hAnsi="Cambria Math"/>
                                  <w:lang w:eastAsia="ja-JP"/>
                                </w:rPr>
                                <m:t>ωT</m:t>
                              </m:r>
                            </m:e>
                          </m:func>
                          <m:r>
                            <m:rPr>
                              <m:sty m:val="bi"/>
                            </m:rPr>
                            <w:rPr>
                              <w:rFonts w:ascii="Cambria Math" w:eastAsia="MS Mincho" w:hAnsi="Cambria Math"/>
                              <w:lang w:eastAsia="ja-JP"/>
                            </w:rPr>
                            <m:t>    </m:t>
                          </m:r>
                        </m:e>
                      </m:mr>
                    </m:m>
                  </m:e>
                </m:mr>
              </m:m>
            </m:e>
          </m:d>
          <m:sSub>
            <m:sSubPr>
              <m:ctrlPr>
                <w:rPr>
                  <w:rFonts w:ascii="Cambria Math" w:eastAsia="MS Mincho" w:hAnsi="Cambria Math"/>
                  <w:b/>
                  <w:bCs/>
                  <w:i/>
                  <w:iCs/>
                  <w:lang w:eastAsia="ja-JP"/>
                </w:rPr>
              </m:ctrlPr>
            </m:sSubPr>
            <m:e>
              <m:r>
                <m:rPr>
                  <m:sty m:val="b"/>
                </m:rPr>
                <w:rPr>
                  <w:rFonts w:ascii="Cambria Math" w:eastAsia="MS Mincho" w:hAnsi="Cambria Math"/>
                  <w:lang w:eastAsia="ja-JP"/>
                </w:rPr>
                <m:t>x</m:t>
              </m:r>
            </m:e>
            <m:sub>
              <m:r>
                <m:rPr>
                  <m:sty m:val="bi"/>
                </m:rPr>
                <w:rPr>
                  <w:rFonts w:ascii="Cambria Math" w:eastAsia="MS Mincho" w:hAnsi="Cambria Math"/>
                  <w:lang w:eastAsia="ja-JP"/>
                </w:rPr>
                <m:t>k</m:t>
              </m:r>
            </m:sub>
          </m:sSub>
          <m:r>
            <m:rPr>
              <m:sty m:val="bi"/>
            </m:rPr>
            <w:rPr>
              <w:rFonts w:ascii="Cambria Math" w:eastAsia="MS Mincho" w:hAnsi="Cambria Math"/>
              <w:lang w:eastAsia="ja-JP"/>
            </w:rPr>
            <m:t>+</m:t>
          </m:r>
          <m:sSub>
            <m:sSubPr>
              <m:ctrlPr>
                <w:rPr>
                  <w:rFonts w:ascii="Cambria Math" w:eastAsia="MS Mincho" w:hAnsi="Cambria Math"/>
                  <w:b/>
                  <w:bCs/>
                  <w:i/>
                  <w:iCs/>
                  <w:lang w:eastAsia="ja-JP"/>
                </w:rPr>
              </m:ctrlPr>
            </m:sSubPr>
            <m:e>
              <m:r>
                <m:rPr>
                  <m:sty m:val="b"/>
                </m:rPr>
                <w:rPr>
                  <w:rFonts w:ascii="Cambria Math" w:eastAsia="MS Mincho" w:hAnsi="Cambria Math"/>
                  <w:lang w:eastAsia="ja-JP"/>
                </w:rPr>
                <m:t>u</m:t>
              </m:r>
            </m:e>
            <m:sub>
              <m:r>
                <m:rPr>
                  <m:sty m:val="bi"/>
                </m:rPr>
                <w:rPr>
                  <w:rFonts w:ascii="Cambria Math" w:eastAsia="MS Mincho" w:hAnsi="Cambria Math"/>
                  <w:lang w:eastAsia="ja-JP"/>
                </w:rPr>
                <m:t>k</m:t>
              </m:r>
            </m:sub>
          </m:sSub>
        </m:oMath>
      </m:oMathPara>
    </w:p>
    <w:p w14:paraId="453240AA" w14:textId="39666715" w:rsidR="00FF2296" w:rsidRPr="00FF2296" w:rsidRDefault="00FF2296" w:rsidP="00182E35">
      <w:pPr>
        <w:pStyle w:val="af9"/>
        <w:numPr>
          <w:ilvl w:val="0"/>
          <w:numId w:val="65"/>
        </w:numPr>
        <w:ind w:firstLineChars="0"/>
        <w:rPr>
          <w:rFonts w:ascii="Times New Roman" w:eastAsia="MS Mincho" w:hAnsi="Times New Roman"/>
          <w:b/>
          <w:bCs/>
          <w:kern w:val="0"/>
          <w:sz w:val="20"/>
          <w:szCs w:val="20"/>
          <w:lang w:eastAsia="ja-JP"/>
        </w:rPr>
      </w:pPr>
      <w:r w:rsidRPr="004834B6">
        <w:rPr>
          <w:rFonts w:ascii="Times New Roman" w:eastAsia="MS Mincho" w:hAnsi="Times New Roman" w:hint="eastAsia"/>
          <w:b/>
          <w:bCs/>
          <w:kern w:val="0"/>
          <w:sz w:val="20"/>
          <w:szCs w:val="20"/>
          <w:lang w:eastAsia="ja-JP"/>
        </w:rPr>
        <w:t xml:space="preserve">where </w:t>
      </w:r>
      <m:oMath>
        <m:sSub>
          <m:sSubPr>
            <m:ctrlPr>
              <w:rPr>
                <w:rFonts w:ascii="Cambria Math" w:eastAsia="MS Mincho" w:hAnsi="Cambria Math"/>
                <w:b/>
                <w:bCs/>
                <w:kern w:val="0"/>
                <w:sz w:val="20"/>
                <w:szCs w:val="20"/>
                <w:lang w:eastAsia="ja-JP"/>
              </w:rPr>
            </m:ctrlPr>
          </m:sSubPr>
          <m:e>
            <m:r>
              <m:rPr>
                <m:sty m:val="b"/>
              </m:rPr>
              <w:rPr>
                <w:rFonts w:ascii="Cambria Math" w:eastAsia="MS Mincho" w:hAnsi="Cambria Math"/>
                <w:kern w:val="0"/>
                <w:sz w:val="20"/>
                <w:szCs w:val="20"/>
                <w:lang w:eastAsia="ja-JP"/>
              </w:rPr>
              <m:t>r</m:t>
            </m:r>
          </m:e>
          <m:sub>
            <m:r>
              <m:rPr>
                <m:sty m:val="bi"/>
              </m:rPr>
              <w:rPr>
                <w:rFonts w:ascii="Cambria Math" w:eastAsia="MS Mincho" w:hAnsi="Cambria Math"/>
                <w:kern w:val="0"/>
                <w:sz w:val="20"/>
                <w:szCs w:val="20"/>
                <w:lang w:eastAsia="ja-JP"/>
              </w:rPr>
              <m:t>k</m:t>
            </m:r>
          </m:sub>
        </m:sSub>
      </m:oMath>
      <w:r w:rsidRPr="004834B6">
        <w:rPr>
          <w:rFonts w:ascii="Times New Roman" w:eastAsia="MS Mincho" w:hAnsi="Times New Roman" w:hint="eastAsia"/>
          <w:b/>
          <w:bCs/>
          <w:kern w:val="0"/>
          <w:sz w:val="20"/>
          <w:szCs w:val="20"/>
          <w:lang w:eastAsia="ja-JP"/>
        </w:rPr>
        <w:t xml:space="preserve"> and </w:t>
      </w:r>
      <m:oMath>
        <m:sSub>
          <m:sSubPr>
            <m:ctrlPr>
              <w:rPr>
                <w:rFonts w:ascii="Cambria Math" w:eastAsia="MS Mincho" w:hAnsi="Cambria Math"/>
                <w:b/>
                <w:bCs/>
                <w:kern w:val="0"/>
                <w:sz w:val="20"/>
                <w:szCs w:val="20"/>
                <w:lang w:eastAsia="ja-JP"/>
              </w:rPr>
            </m:ctrlPr>
          </m:sSubPr>
          <m:e>
            <m:r>
              <m:rPr>
                <m:sty m:val="b"/>
              </m:rPr>
              <w:rPr>
                <w:rFonts w:ascii="Cambria Math" w:eastAsia="MS Mincho" w:hAnsi="Cambria Math"/>
                <w:kern w:val="0"/>
                <w:sz w:val="20"/>
                <w:szCs w:val="20"/>
                <w:lang w:eastAsia="ja-JP"/>
              </w:rPr>
              <m:t>u</m:t>
            </m:r>
          </m:e>
          <m:sub>
            <m:r>
              <m:rPr>
                <m:sty m:val="bi"/>
              </m:rPr>
              <w:rPr>
                <w:rFonts w:ascii="Cambria Math" w:eastAsia="MS Mincho" w:hAnsi="Cambria Math"/>
                <w:kern w:val="0"/>
                <w:sz w:val="20"/>
                <w:szCs w:val="20"/>
                <w:lang w:eastAsia="ja-JP"/>
              </w:rPr>
              <m:t>k</m:t>
            </m:r>
          </m:sub>
        </m:sSub>
      </m:oMath>
      <w:r w:rsidRPr="004834B6">
        <w:rPr>
          <w:rFonts w:ascii="Times New Roman" w:eastAsia="MS Mincho" w:hAnsi="Times New Roman" w:hint="eastAsia"/>
          <w:b/>
          <w:bCs/>
          <w:kern w:val="0"/>
          <w:sz w:val="20"/>
          <w:szCs w:val="20"/>
          <w:lang w:eastAsia="ja-JP"/>
        </w:rPr>
        <w:t xml:space="preserve"> are the </w:t>
      </w:r>
      <w:r w:rsidRPr="004834B6">
        <w:rPr>
          <w:rFonts w:ascii="Times New Roman" w:eastAsia="MS Mincho" w:hAnsi="Times New Roman"/>
          <w:b/>
          <w:bCs/>
          <w:kern w:val="0"/>
          <w:sz w:val="20"/>
          <w:szCs w:val="20"/>
          <w:lang w:eastAsia="ja-JP"/>
        </w:rPr>
        <w:t>discrete-time</w:t>
      </w:r>
      <w:r w:rsidRPr="004834B6">
        <w:rPr>
          <w:rFonts w:ascii="Times New Roman" w:eastAsia="MS Mincho" w:hAnsi="Times New Roman" w:hint="eastAsia"/>
          <w:b/>
          <w:bCs/>
          <w:kern w:val="0"/>
          <w:sz w:val="20"/>
          <w:szCs w:val="20"/>
          <w:lang w:eastAsia="ja-JP"/>
        </w:rPr>
        <w:t xml:space="preserve"> </w:t>
      </w:r>
      <w:r w:rsidRPr="004834B6">
        <w:rPr>
          <w:rFonts w:ascii="Times New Roman" w:eastAsia="MS Mincho" w:hAnsi="Times New Roman"/>
          <w:b/>
          <w:bCs/>
          <w:kern w:val="0"/>
          <w:sz w:val="20"/>
          <w:szCs w:val="20"/>
          <w:lang w:eastAsia="ja-JP"/>
        </w:rPr>
        <w:t>state-space</w:t>
      </w:r>
      <w:r w:rsidRPr="004834B6">
        <w:rPr>
          <w:rFonts w:ascii="Times New Roman" w:eastAsia="MS Mincho" w:hAnsi="Times New Roman" w:hint="eastAsia"/>
          <w:b/>
          <w:bCs/>
          <w:kern w:val="0"/>
          <w:sz w:val="20"/>
          <w:szCs w:val="20"/>
          <w:lang w:eastAsia="ja-JP"/>
        </w:rPr>
        <w:t xml:space="preserve"> vector and the </w:t>
      </w:r>
      <w:r w:rsidRPr="004834B6">
        <w:rPr>
          <w:rFonts w:ascii="Times New Roman" w:eastAsia="MS Mincho" w:hAnsi="Times New Roman"/>
          <w:b/>
          <w:bCs/>
          <w:kern w:val="0"/>
          <w:sz w:val="20"/>
          <w:szCs w:val="20"/>
          <w:lang w:eastAsia="ja-JP"/>
        </w:rPr>
        <w:t>noise</w:t>
      </w:r>
      <w:r w:rsidRPr="004834B6">
        <w:rPr>
          <w:rFonts w:ascii="Times New Roman" w:eastAsia="MS Mincho" w:hAnsi="Times New Roman" w:hint="eastAsia"/>
          <w:b/>
          <w:bCs/>
          <w:kern w:val="0"/>
          <w:sz w:val="20"/>
          <w:szCs w:val="20"/>
          <w:lang w:eastAsia="ja-JP"/>
        </w:rPr>
        <w:t xml:space="preserve"> vector, respectively.</w:t>
      </w:r>
    </w:p>
    <w:p w14:paraId="7405ACC6" w14:textId="09B9ED43" w:rsidR="00043A34" w:rsidRDefault="00043A34" w:rsidP="00043A34">
      <w:pPr>
        <w:pStyle w:val="observation0"/>
        <w:rPr>
          <w:rFonts w:eastAsia="MS Mincho"/>
          <w:lang w:eastAsia="ja-JP"/>
        </w:rPr>
      </w:pPr>
      <w:r>
        <w:rPr>
          <w:rFonts w:eastAsia="MS Mincho"/>
          <w:lang w:eastAsia="ja-JP"/>
        </w:rPr>
        <w:fldChar w:fldCharType="begin"/>
      </w:r>
      <w:r>
        <w:rPr>
          <w:rFonts w:eastAsia="MS Mincho"/>
          <w:lang w:eastAsia="ja-JP"/>
        </w:rPr>
        <w:instrText xml:space="preserve"> REF _Ref206145797 \n \h </w:instrText>
      </w:r>
      <w:r>
        <w:rPr>
          <w:rFonts w:eastAsia="MS Mincho"/>
          <w:lang w:eastAsia="ja-JP"/>
        </w:rPr>
      </w:r>
      <w:r>
        <w:rPr>
          <w:rFonts w:eastAsia="MS Mincho"/>
          <w:lang w:eastAsia="ja-JP"/>
        </w:rPr>
        <w:fldChar w:fldCharType="separate"/>
      </w:r>
      <w:r w:rsidR="00B91CC2">
        <w:rPr>
          <w:rFonts w:eastAsia="MS Mincho"/>
          <w:lang w:eastAsia="ja-JP"/>
        </w:rPr>
        <w:t xml:space="preserve">Proposal 18: </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_Ref206145797 \h </w:instrText>
      </w:r>
      <w:r>
        <w:rPr>
          <w:rFonts w:eastAsia="MS Mincho"/>
          <w:lang w:eastAsia="ja-JP"/>
        </w:rPr>
      </w:r>
      <w:r>
        <w:rPr>
          <w:rFonts w:eastAsia="MS Mincho"/>
          <w:lang w:eastAsia="ja-JP"/>
        </w:rPr>
        <w:fldChar w:fldCharType="separate"/>
      </w:r>
      <w:r w:rsidR="00B91CC2">
        <w:t>I</w:t>
      </w:r>
      <w:r w:rsidR="00B91CC2" w:rsidRPr="006504D8">
        <w:t>f time allows</w:t>
      </w:r>
      <w:r w:rsidR="00B91CC2">
        <w:t>,</w:t>
      </w:r>
      <w:r w:rsidR="00B91CC2" w:rsidRPr="006504D8">
        <w:rPr>
          <w:rFonts w:hint="eastAsia"/>
        </w:rPr>
        <w:t xml:space="preserve"> </w:t>
      </w:r>
      <w:r w:rsidR="00B91CC2" w:rsidRPr="001663D8">
        <w:rPr>
          <w:rFonts w:hint="eastAsia"/>
        </w:rPr>
        <w:t xml:space="preserve">RAN1 </w:t>
      </w:r>
      <w:r w:rsidR="00B91CC2">
        <w:rPr>
          <w:rFonts w:eastAsia="MS Mincho" w:hint="eastAsia"/>
          <w:lang w:eastAsia="ja-JP"/>
        </w:rPr>
        <w:t>can further study t</w:t>
      </w:r>
      <w:r w:rsidR="00B91CC2" w:rsidRPr="00FF7737">
        <w:rPr>
          <w:rFonts w:eastAsia="MS Mincho" w:hint="eastAsia"/>
        </w:rPr>
        <w:t>he m</w:t>
      </w:r>
      <w:r w:rsidR="00B91CC2" w:rsidRPr="00FF7737">
        <w:rPr>
          <w:rFonts w:eastAsia="MS Mincho"/>
        </w:rPr>
        <w:t xml:space="preserve">ultiple </w:t>
      </w:r>
      <w:r w:rsidR="00B91CC2" w:rsidRPr="00FF7737">
        <w:rPr>
          <w:rFonts w:eastAsia="MS Mincho" w:hint="eastAsia"/>
        </w:rPr>
        <w:t>k</w:t>
      </w:r>
      <w:r w:rsidR="00B91CC2" w:rsidRPr="00FF7737">
        <w:rPr>
          <w:rFonts w:eastAsia="MS Mincho"/>
        </w:rPr>
        <w:t xml:space="preserve">nown </w:t>
      </w:r>
      <w:r w:rsidR="00B91CC2" w:rsidRPr="00FF7737">
        <w:rPr>
          <w:rFonts w:eastAsia="MS Mincho" w:hint="eastAsia"/>
        </w:rPr>
        <w:t>t</w:t>
      </w:r>
      <w:r w:rsidR="00B91CC2" w:rsidRPr="00FF7737">
        <w:rPr>
          <w:rFonts w:eastAsia="MS Mincho"/>
        </w:rPr>
        <w:t>urn-</w:t>
      </w:r>
      <w:r w:rsidR="00B91CC2" w:rsidRPr="00FF7737">
        <w:rPr>
          <w:rFonts w:eastAsia="MS Mincho" w:hint="eastAsia"/>
        </w:rPr>
        <w:t>r</w:t>
      </w:r>
      <w:r w:rsidR="00B91CC2" w:rsidRPr="00FF7737">
        <w:rPr>
          <w:rFonts w:eastAsia="MS Mincho"/>
        </w:rPr>
        <w:t xml:space="preserve">ate </w:t>
      </w:r>
      <w:r w:rsidR="00B91CC2" w:rsidRPr="00FF7737">
        <w:rPr>
          <w:rFonts w:eastAsia="MS Mincho" w:hint="eastAsia"/>
        </w:rPr>
        <w:t>m</w:t>
      </w:r>
      <w:r w:rsidR="00B91CC2" w:rsidRPr="00FF7737">
        <w:rPr>
          <w:rFonts w:eastAsia="MS Mincho"/>
        </w:rPr>
        <w:t>odel</w:t>
      </w:r>
      <w:r w:rsidR="00B91CC2">
        <w:rPr>
          <w:rFonts w:eastAsia="MS Mincho" w:hint="eastAsia"/>
          <w:lang w:eastAsia="ja-JP"/>
        </w:rPr>
        <w:t xml:space="preserve"> by extending the </w:t>
      </w:r>
      <w:r w:rsidR="00B91CC2" w:rsidRPr="00FF7737">
        <w:rPr>
          <w:rFonts w:eastAsia="MS Mincho" w:hint="eastAsia"/>
        </w:rPr>
        <w:t>m</w:t>
      </w:r>
      <w:r w:rsidR="00B91CC2" w:rsidRPr="00FF7737">
        <w:rPr>
          <w:rFonts w:eastAsia="MS Mincho"/>
        </w:rPr>
        <w:t>aneuver</w:t>
      </w:r>
      <w:r w:rsidR="00B91CC2" w:rsidRPr="00FF7737">
        <w:rPr>
          <w:rFonts w:eastAsia="MS Mincho" w:hint="eastAsia"/>
        </w:rPr>
        <w:t>ing models in Case-3</w:t>
      </w:r>
      <w:r w:rsidR="00B91CC2">
        <w:rPr>
          <w:rFonts w:eastAsia="MS Mincho" w:hint="eastAsia"/>
          <w:lang w:eastAsia="ja-JP"/>
        </w:rPr>
        <w:t xml:space="preserve"> to improve the accuracy of </w:t>
      </w:r>
      <w:r w:rsidR="00B91CC2" w:rsidRPr="00FF7737">
        <w:rPr>
          <w:rFonts w:eastAsia="MS Mincho" w:hint="eastAsia"/>
        </w:rPr>
        <w:t>m</w:t>
      </w:r>
      <w:r w:rsidR="00B91CC2" w:rsidRPr="00FF7737">
        <w:rPr>
          <w:rFonts w:eastAsia="MS Mincho"/>
        </w:rPr>
        <w:t>aneuver</w:t>
      </w:r>
      <w:r w:rsidR="00B91CC2" w:rsidRPr="00FF7737">
        <w:rPr>
          <w:rFonts w:eastAsia="MS Mincho" w:hint="eastAsia"/>
        </w:rPr>
        <w:t>ing model</w:t>
      </w:r>
      <w:r w:rsidR="00B91CC2">
        <w:rPr>
          <w:rFonts w:eastAsia="MS Mincho" w:hint="eastAsia"/>
          <w:lang w:eastAsia="ja-JP"/>
        </w:rPr>
        <w:t>.</w:t>
      </w:r>
      <w:r>
        <w:rPr>
          <w:rFonts w:eastAsia="MS Mincho"/>
          <w:lang w:eastAsia="ja-JP"/>
        </w:rPr>
        <w:fldChar w:fldCharType="end"/>
      </w:r>
    </w:p>
    <w:p w14:paraId="274562AD" w14:textId="3D707C35" w:rsidR="004A292C" w:rsidRPr="00812C3F" w:rsidRDefault="004A292C" w:rsidP="00043A34">
      <w:pPr>
        <w:pStyle w:val="observation0"/>
      </w:pPr>
      <w:r w:rsidRPr="00812C3F">
        <w:fldChar w:fldCharType="begin"/>
      </w:r>
      <w:r w:rsidRPr="00812C3F">
        <w:instrText xml:space="preserve"> REF _Ref205990039 \n \h </w:instrText>
      </w:r>
      <w:r w:rsidR="00812C3F">
        <w:instrText xml:space="preserve"> \* MERGEFORMAT </w:instrText>
      </w:r>
      <w:r w:rsidRPr="00812C3F">
        <w:fldChar w:fldCharType="separate"/>
      </w:r>
      <w:r w:rsidR="00B91CC2">
        <w:t xml:space="preserve">Proposal 19: </w:t>
      </w:r>
      <w:r w:rsidRPr="00812C3F">
        <w:fldChar w:fldCharType="end"/>
      </w:r>
      <w:r w:rsidR="00812C3F" w:rsidRPr="00812C3F">
        <w:fldChar w:fldCharType="begin"/>
      </w:r>
      <w:r w:rsidR="00812C3F" w:rsidRPr="00812C3F">
        <w:instrText xml:space="preserve"> REF _Ref205990039 \h </w:instrText>
      </w:r>
      <w:r w:rsidR="00812C3F">
        <w:instrText xml:space="preserve"> \* MERGEFORMAT </w:instrText>
      </w:r>
      <w:r w:rsidR="00812C3F" w:rsidRPr="00812C3F">
        <w:fldChar w:fldCharType="separate"/>
      </w:r>
      <w:r w:rsidR="00B91CC2" w:rsidRPr="00B91CC2">
        <w:rPr>
          <w:rFonts w:hint="eastAsia"/>
        </w:rPr>
        <w:t>RAN1 t</w:t>
      </w:r>
      <w:r w:rsidR="00B91CC2" w:rsidRPr="00392F74">
        <w:t>ake</w:t>
      </w:r>
      <w:r w:rsidR="00B91CC2" w:rsidRPr="00B91CC2">
        <w:rPr>
          <w:rFonts w:hint="eastAsia"/>
        </w:rPr>
        <w:t>s</w:t>
      </w:r>
      <w:r w:rsidR="00B91CC2" w:rsidRPr="00392F74">
        <w:t xml:space="preserve"> OFDM as baseline waveform for the </w:t>
      </w:r>
      <w:r w:rsidR="00B91CC2" w:rsidRPr="00B91CC2">
        <w:rPr>
          <w:rFonts w:hint="eastAsia"/>
        </w:rPr>
        <w:t xml:space="preserve">5GA-ISAC </w:t>
      </w:r>
      <w:r w:rsidR="00B91CC2" w:rsidRPr="00392F74">
        <w:t>performance evaluation for UAV use case</w:t>
      </w:r>
      <w:r w:rsidR="00B91CC2" w:rsidRPr="00B91CC2">
        <w:rPr>
          <w:rFonts w:hint="eastAsia"/>
        </w:rPr>
        <w:t xml:space="preserve"> in Rel-20</w:t>
      </w:r>
      <w:r w:rsidR="00B91CC2" w:rsidRPr="00392F74">
        <w:t>.</w:t>
      </w:r>
      <w:r w:rsidR="00812C3F" w:rsidRPr="00812C3F">
        <w:fldChar w:fldCharType="end"/>
      </w:r>
    </w:p>
    <w:p w14:paraId="65080208" w14:textId="142D0A74" w:rsidR="004A292C" w:rsidRPr="00812C3F" w:rsidRDefault="004A292C" w:rsidP="00043A34">
      <w:pPr>
        <w:pStyle w:val="observation0"/>
      </w:pPr>
      <w:r w:rsidRPr="00812C3F">
        <w:fldChar w:fldCharType="begin"/>
      </w:r>
      <w:r w:rsidRPr="00812C3F">
        <w:instrText xml:space="preserve"> REF _Ref205990040 \n \h </w:instrText>
      </w:r>
      <w:r w:rsidR="00812C3F">
        <w:instrText xml:space="preserve"> \* MERGEFORMAT </w:instrText>
      </w:r>
      <w:r w:rsidRPr="00812C3F">
        <w:fldChar w:fldCharType="separate"/>
      </w:r>
      <w:r w:rsidR="00B91CC2">
        <w:t xml:space="preserve">Proposal 20: </w:t>
      </w:r>
      <w:r w:rsidRPr="00812C3F">
        <w:fldChar w:fldCharType="end"/>
      </w:r>
      <w:r w:rsidR="00812C3F" w:rsidRPr="00812C3F">
        <w:fldChar w:fldCharType="begin"/>
      </w:r>
      <w:r w:rsidR="00812C3F" w:rsidRPr="00812C3F">
        <w:instrText xml:space="preserve"> REF _Ref205990040 \h </w:instrText>
      </w:r>
      <w:r w:rsidR="00812C3F">
        <w:instrText xml:space="preserve"> \* MERGEFORMAT </w:instrText>
      </w:r>
      <w:r w:rsidR="00812C3F" w:rsidRPr="00812C3F">
        <w:fldChar w:fldCharType="separate"/>
      </w:r>
      <w:r w:rsidR="00B91CC2" w:rsidRPr="00B91CC2">
        <w:rPr>
          <w:rFonts w:hint="eastAsia"/>
        </w:rPr>
        <w:t>RAN1 s</w:t>
      </w:r>
      <w:r w:rsidR="00B91CC2" w:rsidRPr="00B91CC2">
        <w:t>tud</w:t>
      </w:r>
      <w:r w:rsidR="00B91CC2" w:rsidRPr="00B91CC2">
        <w:rPr>
          <w:rFonts w:hint="eastAsia"/>
        </w:rPr>
        <w:t>ies</w:t>
      </w:r>
      <w:r w:rsidR="00B91CC2" w:rsidRPr="00B91CC2">
        <w:t xml:space="preserve"> sensing signal sequence optimization and non-uniform mapping</w:t>
      </w:r>
      <w:r w:rsidR="00B91CC2" w:rsidRPr="00B91CC2">
        <w:rPr>
          <w:rFonts w:hint="eastAsia"/>
        </w:rPr>
        <w:t xml:space="preserve"> to improve the sensing performance.</w:t>
      </w:r>
      <w:r w:rsidR="00812C3F" w:rsidRPr="00812C3F">
        <w:fldChar w:fldCharType="end"/>
      </w:r>
    </w:p>
    <w:p w14:paraId="436FD549" w14:textId="5C8508C7" w:rsidR="004A292C" w:rsidRPr="00812C3F" w:rsidRDefault="004A292C" w:rsidP="00043A34">
      <w:pPr>
        <w:pStyle w:val="observation0"/>
      </w:pPr>
      <w:r w:rsidRPr="00812C3F">
        <w:fldChar w:fldCharType="begin"/>
      </w:r>
      <w:r w:rsidRPr="00812C3F">
        <w:instrText xml:space="preserve"> REF _Ref205990042 \n \h </w:instrText>
      </w:r>
      <w:r w:rsidR="00812C3F">
        <w:instrText xml:space="preserve"> \* MERGEFORMAT </w:instrText>
      </w:r>
      <w:r w:rsidRPr="00812C3F">
        <w:fldChar w:fldCharType="separate"/>
      </w:r>
      <w:r w:rsidR="00B91CC2">
        <w:t xml:space="preserve">Proposal 21: </w:t>
      </w:r>
      <w:r w:rsidRPr="00812C3F">
        <w:fldChar w:fldCharType="end"/>
      </w:r>
      <w:r w:rsidR="00812C3F" w:rsidRPr="00812C3F">
        <w:fldChar w:fldCharType="begin"/>
      </w:r>
      <w:r w:rsidR="00812C3F" w:rsidRPr="00812C3F">
        <w:instrText xml:space="preserve"> REF _Ref205990042 \h </w:instrText>
      </w:r>
      <w:r w:rsidR="00812C3F">
        <w:instrText xml:space="preserve"> \* MERGEFORMAT </w:instrText>
      </w:r>
      <w:r w:rsidR="00812C3F" w:rsidRPr="00812C3F">
        <w:fldChar w:fldCharType="separate"/>
      </w:r>
      <w:r w:rsidR="00B91CC2" w:rsidRPr="00B91CC2">
        <w:t xml:space="preserve">For UAV mono-static sensing, </w:t>
      </w:r>
      <w:r w:rsidR="00B91CC2" w:rsidRPr="00B91CC2">
        <w:rPr>
          <w:rFonts w:hint="eastAsia"/>
        </w:rPr>
        <w:t xml:space="preserve">RAN1 </w:t>
      </w:r>
      <w:r w:rsidR="00B91CC2" w:rsidRPr="00B91CC2">
        <w:t>define</w:t>
      </w:r>
      <w:r w:rsidR="00B91CC2" w:rsidRPr="00B91CC2">
        <w:rPr>
          <w:rFonts w:hint="eastAsia"/>
        </w:rPr>
        <w:t>s</w:t>
      </w:r>
      <w:r w:rsidR="00B91CC2" w:rsidRPr="00B91CC2">
        <w:t xml:space="preserve"> </w:t>
      </w:r>
      <w:proofErr w:type="spellStart"/>
      <w:r w:rsidR="00B91CC2" w:rsidRPr="00B91CC2">
        <w:t>AoA</w:t>
      </w:r>
      <w:proofErr w:type="spellEnd"/>
      <w:r w:rsidR="00B91CC2" w:rsidRPr="00B91CC2">
        <w:t xml:space="preserve">, TOF, Doppler, </w:t>
      </w:r>
      <w:r w:rsidR="00B91CC2" w:rsidRPr="00B91CC2">
        <w:rPr>
          <w:rFonts w:hint="eastAsia"/>
        </w:rPr>
        <w:t>r</w:t>
      </w:r>
      <w:r w:rsidR="00B91CC2" w:rsidRPr="00B91CC2">
        <w:t xml:space="preserve">adial velocity and </w:t>
      </w:r>
      <w:r w:rsidR="00B91CC2" w:rsidRPr="00B91CC2">
        <w:rPr>
          <w:rFonts w:hint="eastAsia"/>
        </w:rPr>
        <w:t>p</w:t>
      </w:r>
      <w:r w:rsidR="00B91CC2" w:rsidRPr="00B91CC2">
        <w:t>ath specific RSRP/SINR for measurement quantities</w:t>
      </w:r>
      <w:r w:rsidR="00B91CC2" w:rsidRPr="00B91CC2">
        <w:rPr>
          <w:rFonts w:hint="eastAsia"/>
        </w:rPr>
        <w:t xml:space="preserve"> and takes </w:t>
      </w:r>
      <w:r w:rsidR="00B91CC2">
        <w:t>Table 4</w:t>
      </w:r>
      <w:r w:rsidR="00B91CC2" w:rsidRPr="00B91CC2">
        <w:rPr>
          <w:rFonts w:hint="eastAsia"/>
        </w:rPr>
        <w:t xml:space="preserve"> as a starting point</w:t>
      </w:r>
      <w:r w:rsidR="00B91CC2" w:rsidRPr="00B91CC2">
        <w:t>.</w:t>
      </w:r>
      <w:r w:rsidR="00812C3F" w:rsidRPr="00812C3F">
        <w:fldChar w:fldCharType="end"/>
      </w:r>
    </w:p>
    <w:p w14:paraId="7C81D113" w14:textId="549CEAC8" w:rsidR="00043A34" w:rsidRDefault="00043A34" w:rsidP="00043A34">
      <w:pPr>
        <w:pStyle w:val="observation0"/>
        <w:rPr>
          <w:rFonts w:eastAsia="MS Mincho"/>
          <w:lang w:eastAsia="ja-JP"/>
        </w:rPr>
      </w:pPr>
      <w:r>
        <w:rPr>
          <w:rFonts w:eastAsia="MS Mincho"/>
          <w:lang w:eastAsia="ja-JP"/>
        </w:rPr>
        <w:fldChar w:fldCharType="begin"/>
      </w:r>
      <w:r>
        <w:rPr>
          <w:rFonts w:eastAsia="MS Mincho"/>
          <w:lang w:eastAsia="ja-JP"/>
        </w:rPr>
        <w:instrText xml:space="preserve"> REF _Ref206145848 \n \h </w:instrText>
      </w:r>
      <w:r>
        <w:rPr>
          <w:rFonts w:eastAsia="MS Mincho"/>
          <w:lang w:eastAsia="ja-JP"/>
        </w:rPr>
      </w:r>
      <w:r>
        <w:rPr>
          <w:rFonts w:eastAsia="MS Mincho"/>
          <w:lang w:eastAsia="ja-JP"/>
        </w:rPr>
        <w:fldChar w:fldCharType="separate"/>
      </w:r>
      <w:r w:rsidR="00B91CC2">
        <w:rPr>
          <w:rFonts w:eastAsia="MS Mincho"/>
          <w:lang w:eastAsia="ja-JP"/>
        </w:rPr>
        <w:t xml:space="preserve">Proposal 22: </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_Ref206145848 \h </w:instrText>
      </w:r>
      <w:r>
        <w:rPr>
          <w:rFonts w:eastAsia="MS Mincho"/>
          <w:lang w:eastAsia="ja-JP"/>
        </w:rPr>
      </w:r>
      <w:r>
        <w:rPr>
          <w:rFonts w:eastAsia="MS Mincho"/>
          <w:lang w:eastAsia="ja-JP"/>
        </w:rPr>
        <w:fldChar w:fldCharType="separate"/>
      </w:r>
      <w:r w:rsidR="00B91CC2">
        <w:rPr>
          <w:rFonts w:eastAsia="MS Mincho" w:hint="eastAsia"/>
          <w:lang w:eastAsia="ja-JP"/>
        </w:rPr>
        <w:t>T</w:t>
      </w:r>
      <w:r w:rsidR="00B91CC2" w:rsidRPr="00832040">
        <w:t>he measurement quantities are defined associated with the sensing target</w:t>
      </w:r>
      <w:r>
        <w:rPr>
          <w:rFonts w:eastAsia="MS Mincho"/>
          <w:lang w:eastAsia="ja-JP"/>
        </w:rPr>
        <w:fldChar w:fldCharType="end"/>
      </w:r>
    </w:p>
    <w:p w14:paraId="4C6DE269" w14:textId="3681AB61" w:rsidR="00043A34" w:rsidRPr="00043A34" w:rsidRDefault="00043A34" w:rsidP="00043A34">
      <w:pPr>
        <w:pStyle w:val="af9"/>
        <w:numPr>
          <w:ilvl w:val="0"/>
          <w:numId w:val="65"/>
        </w:numPr>
        <w:ind w:firstLineChars="0"/>
        <w:rPr>
          <w:rFonts w:ascii="Times New Roman" w:eastAsiaTheme="minorEastAsia" w:hAnsi="Times New Roman"/>
          <w:b/>
          <w:bCs/>
          <w:sz w:val="20"/>
          <w:szCs w:val="21"/>
        </w:rPr>
      </w:pPr>
      <w:r w:rsidRPr="00043A34">
        <w:rPr>
          <w:rFonts w:ascii="Times New Roman" w:eastAsiaTheme="minorEastAsia" w:hAnsi="Times New Roman"/>
          <w:b/>
          <w:bCs/>
          <w:sz w:val="20"/>
          <w:szCs w:val="21"/>
        </w:rPr>
        <w:t>For the target path measurements, at least delay-</w:t>
      </w:r>
      <w:r w:rsidRPr="00043A34">
        <w:rPr>
          <w:rFonts w:ascii="Times New Roman" w:eastAsia="MS Mincho" w:hAnsi="Times New Roman" w:hint="eastAsia"/>
          <w:b/>
          <w:bCs/>
          <w:sz w:val="20"/>
          <w:szCs w:val="21"/>
          <w:lang w:eastAsia="ja-JP"/>
        </w:rPr>
        <w:t>D</w:t>
      </w:r>
      <w:r w:rsidRPr="00043A34">
        <w:rPr>
          <w:rFonts w:ascii="Times New Roman" w:eastAsiaTheme="minorEastAsia" w:hAnsi="Times New Roman"/>
          <w:b/>
          <w:bCs/>
          <w:sz w:val="20"/>
          <w:szCs w:val="21"/>
        </w:rPr>
        <w:t xml:space="preserve">oppler combination measurement of </w:t>
      </w:r>
      <w:r w:rsidRPr="00043A34">
        <w:rPr>
          <w:rFonts w:ascii="Times New Roman" w:eastAsiaTheme="minorEastAsia" w:hAnsi="Times New Roman"/>
          <w:b/>
          <w:bCs/>
          <w:sz w:val="20"/>
          <w:szCs w:val="21"/>
        </w:rPr>
        <w:lastRenderedPageBreak/>
        <w:t>target path should be supported</w:t>
      </w:r>
      <w:r w:rsidRPr="00043A34">
        <w:rPr>
          <w:rFonts w:ascii="Times New Roman" w:eastAsia="MS Mincho" w:hAnsi="Times New Roman" w:hint="eastAsia"/>
          <w:b/>
          <w:bCs/>
          <w:sz w:val="20"/>
          <w:szCs w:val="21"/>
          <w:lang w:eastAsia="ja-JP"/>
        </w:rPr>
        <w:t>.</w:t>
      </w:r>
    </w:p>
    <w:p w14:paraId="5D89526F" w14:textId="649A5E0E" w:rsidR="0035126D" w:rsidRPr="00812C3F" w:rsidRDefault="004A292C" w:rsidP="00043A34">
      <w:pPr>
        <w:pStyle w:val="observation0"/>
      </w:pPr>
      <w:r w:rsidRPr="00812C3F">
        <w:fldChar w:fldCharType="begin"/>
      </w:r>
      <w:r w:rsidRPr="00812C3F">
        <w:instrText xml:space="preserve"> REF _Ref205990046 \n \h </w:instrText>
      </w:r>
      <w:r w:rsidR="00812C3F">
        <w:instrText xml:space="preserve"> \* MERGEFORMAT </w:instrText>
      </w:r>
      <w:r w:rsidRPr="00812C3F">
        <w:fldChar w:fldCharType="separate"/>
      </w:r>
      <w:r w:rsidR="00B91CC2">
        <w:t xml:space="preserve">Proposal 23: </w:t>
      </w:r>
      <w:r w:rsidRPr="00812C3F">
        <w:fldChar w:fldCharType="end"/>
      </w:r>
      <w:r w:rsidR="00812C3F" w:rsidRPr="00812C3F">
        <w:fldChar w:fldCharType="begin"/>
      </w:r>
      <w:r w:rsidR="00812C3F" w:rsidRPr="00812C3F">
        <w:instrText xml:space="preserve"> REF _Ref205990046 \h </w:instrText>
      </w:r>
      <w:r w:rsidR="00812C3F">
        <w:instrText xml:space="preserve"> \* MERGEFORMAT </w:instrText>
      </w:r>
      <w:r w:rsidR="00812C3F" w:rsidRPr="00812C3F">
        <w:fldChar w:fldCharType="separate"/>
      </w:r>
      <w:r w:rsidR="00B91CC2" w:rsidRPr="00B91CC2">
        <w:rPr>
          <w:rFonts w:hint="eastAsia"/>
        </w:rPr>
        <w:t>In 5GA UAV sensing scenario, RAN1 defines the e</w:t>
      </w:r>
      <w:r w:rsidR="00B91CC2" w:rsidRPr="00B91CC2">
        <w:t>valuation parameters</w:t>
      </w:r>
      <w:r w:rsidR="00B91CC2" w:rsidRPr="00B91CC2">
        <w:rPr>
          <w:rFonts w:hint="eastAsia"/>
        </w:rPr>
        <w:t xml:space="preserve"> in </w:t>
      </w:r>
      <w:r w:rsidR="00B91CC2">
        <w:t>Table 5</w:t>
      </w:r>
      <w:r w:rsidR="00B91CC2" w:rsidRPr="00B91CC2">
        <w:rPr>
          <w:rFonts w:hint="eastAsia"/>
        </w:rPr>
        <w:t xml:space="preserve"> as a starting point</w:t>
      </w:r>
      <w:r w:rsidR="00B91CC2" w:rsidRPr="00B91CC2">
        <w:t>.</w:t>
      </w:r>
      <w:r w:rsidR="00812C3F" w:rsidRPr="00812C3F">
        <w:fldChar w:fldCharType="end"/>
      </w:r>
    </w:p>
    <w:p w14:paraId="1D7AF2CE" w14:textId="77777777" w:rsidR="00F85D86" w:rsidRPr="00466581" w:rsidRDefault="00F85D86" w:rsidP="007F0E6F">
      <w:pPr>
        <w:spacing w:before="120"/>
        <w:rPr>
          <w:rFonts w:eastAsia="MS Mincho"/>
          <w:szCs w:val="20"/>
          <w:lang w:eastAsia="ja-JP"/>
        </w:rPr>
      </w:pPr>
    </w:p>
    <w:p w14:paraId="732396B8" w14:textId="436AA506" w:rsidR="00055F53" w:rsidRPr="00050814" w:rsidRDefault="00F03AEB" w:rsidP="00050814">
      <w:pPr>
        <w:pStyle w:val="title1"/>
        <w:rPr>
          <w:rFonts w:ascii="Times New Roman" w:hAnsi="Times New Roman"/>
          <w:bCs/>
        </w:rPr>
      </w:pPr>
      <w:r w:rsidRPr="00466581">
        <w:rPr>
          <w:rFonts w:ascii="Times New Roman" w:hAnsi="Times New Roman"/>
        </w:rPr>
        <w:t>References</w:t>
      </w:r>
      <w:bookmarkEnd w:id="2"/>
      <w:bookmarkEnd w:id="3"/>
    </w:p>
    <w:p w14:paraId="459B55C0" w14:textId="25921C73" w:rsidR="004F131B" w:rsidRDefault="00DB3AE7" w:rsidP="00182E35">
      <w:pPr>
        <w:pStyle w:val="a3"/>
        <w:numPr>
          <w:ilvl w:val="0"/>
          <w:numId w:val="14"/>
        </w:numPr>
        <w:overflowPunct w:val="0"/>
        <w:autoSpaceDE w:val="0"/>
        <w:autoSpaceDN w:val="0"/>
        <w:adjustRightInd w:val="0"/>
        <w:snapToGrid w:val="0"/>
        <w:spacing w:line="268" w:lineRule="auto"/>
        <w:contextualSpacing/>
        <w:textAlignment w:val="baseline"/>
        <w:rPr>
          <w:lang w:eastAsia="ja-JP"/>
        </w:rPr>
      </w:pPr>
      <w:bookmarkStart w:id="55" w:name="_Ref205989276"/>
      <w:bookmarkStart w:id="56" w:name="_Ref205968316"/>
      <w:bookmarkStart w:id="57" w:name="_Ref197628886"/>
      <w:bookmarkStart w:id="58" w:name="_Ref205369877"/>
      <w:r>
        <w:rPr>
          <w:lang w:eastAsia="ja-JP"/>
        </w:rPr>
        <w:t>RAN#108</w:t>
      </w:r>
      <w:r>
        <w:rPr>
          <w:rFonts w:hint="eastAsia"/>
          <w:lang w:eastAsia="ja-JP"/>
        </w:rPr>
        <w:t xml:space="preserve">, </w:t>
      </w:r>
      <w:r w:rsidR="001A2728" w:rsidRPr="006F7466">
        <w:rPr>
          <w:lang w:eastAsia="ja-JP"/>
        </w:rPr>
        <w:t xml:space="preserve">New SID: Study on Integrated Sensing </w:t>
      </w:r>
      <w:proofErr w:type="gramStart"/>
      <w:r w:rsidR="001A2728" w:rsidRPr="006F7466">
        <w:rPr>
          <w:lang w:eastAsia="ja-JP"/>
        </w:rPr>
        <w:t>And</w:t>
      </w:r>
      <w:proofErr w:type="gramEnd"/>
      <w:r w:rsidR="001A2728" w:rsidRPr="006F7466">
        <w:rPr>
          <w:lang w:eastAsia="ja-JP"/>
        </w:rPr>
        <w:t xml:space="preserve"> Communication (ISAC) for NR</w:t>
      </w:r>
      <w:r w:rsidR="00A31356" w:rsidRPr="00D36392">
        <w:rPr>
          <w:rFonts w:eastAsiaTheme="minorEastAsia"/>
          <w:lang w:eastAsia="zh-CN"/>
        </w:rPr>
        <w:t xml:space="preserve">, </w:t>
      </w:r>
      <w:r w:rsidR="00BC6AB3" w:rsidRPr="00D36392">
        <w:rPr>
          <w:rFonts w:eastAsiaTheme="minorEastAsia"/>
          <w:lang w:eastAsia="zh-CN"/>
        </w:rPr>
        <w:t>R</w:t>
      </w:r>
      <w:r w:rsidR="00BC6AB3" w:rsidRPr="006F7466">
        <w:rPr>
          <w:lang w:eastAsia="ja-JP"/>
        </w:rPr>
        <w:t>P-251861</w:t>
      </w:r>
      <w:r w:rsidR="001A2728">
        <w:rPr>
          <w:lang w:eastAsia="ja-JP"/>
        </w:rPr>
        <w:t>.</w:t>
      </w:r>
    </w:p>
    <w:p w14:paraId="1BB3027A" w14:textId="1E628BD6" w:rsidR="00652677" w:rsidRPr="006C635F" w:rsidRDefault="00652677" w:rsidP="00182E35">
      <w:pPr>
        <w:pStyle w:val="a3"/>
        <w:numPr>
          <w:ilvl w:val="0"/>
          <w:numId w:val="14"/>
        </w:numPr>
        <w:overflowPunct w:val="0"/>
        <w:autoSpaceDE w:val="0"/>
        <w:autoSpaceDN w:val="0"/>
        <w:adjustRightInd w:val="0"/>
        <w:snapToGrid w:val="0"/>
        <w:spacing w:line="268" w:lineRule="auto"/>
        <w:contextualSpacing/>
        <w:textAlignment w:val="baseline"/>
        <w:rPr>
          <w:lang w:eastAsia="ja-JP"/>
        </w:rPr>
      </w:pPr>
      <w:bookmarkStart w:id="59" w:name="_Ref205989066"/>
      <w:bookmarkEnd w:id="55"/>
      <w:r w:rsidRPr="00026A7F">
        <w:rPr>
          <w:lang w:eastAsia="ja-JP"/>
        </w:rPr>
        <w:t>R23-WP5D-250624-TD-0345!!MSW-E</w:t>
      </w:r>
      <w:r>
        <w:rPr>
          <w:rFonts w:eastAsiaTheme="minorEastAsia" w:hint="eastAsia"/>
          <w:lang w:eastAsia="zh-CN"/>
        </w:rPr>
        <w:t xml:space="preserve">, </w:t>
      </w:r>
      <w:r w:rsidRPr="00837F42">
        <w:rPr>
          <w:lang w:eastAsia="zh-CN"/>
        </w:rPr>
        <w:t xml:space="preserve">Minimum requirements related to technical performance </w:t>
      </w:r>
      <w:r w:rsidRPr="00837F42">
        <w:rPr>
          <w:lang w:eastAsia="zh-CN"/>
        </w:rPr>
        <w:br/>
        <w:t>for IMT-2030 radio interface(s)</w:t>
      </w:r>
      <w:r>
        <w:rPr>
          <w:rFonts w:eastAsiaTheme="minorEastAsia" w:hint="eastAsia"/>
          <w:lang w:eastAsia="zh-CN"/>
        </w:rPr>
        <w:t>.</w:t>
      </w:r>
      <w:bookmarkEnd w:id="56"/>
      <w:bookmarkEnd w:id="59"/>
    </w:p>
    <w:p w14:paraId="2EE25C81" w14:textId="77777777" w:rsidR="00050814" w:rsidRDefault="00050814" w:rsidP="00182E35">
      <w:pPr>
        <w:pStyle w:val="a3"/>
        <w:numPr>
          <w:ilvl w:val="0"/>
          <w:numId w:val="14"/>
        </w:numPr>
        <w:overflowPunct w:val="0"/>
        <w:autoSpaceDE w:val="0"/>
        <w:autoSpaceDN w:val="0"/>
        <w:adjustRightInd w:val="0"/>
        <w:snapToGrid w:val="0"/>
        <w:spacing w:line="268" w:lineRule="auto"/>
        <w:contextualSpacing/>
        <w:textAlignment w:val="baseline"/>
        <w:rPr>
          <w:lang w:eastAsia="ja-JP"/>
        </w:rPr>
      </w:pPr>
      <w:bookmarkStart w:id="60" w:name="_Ref205968334"/>
      <w:r>
        <w:rPr>
          <w:rFonts w:hint="eastAsia"/>
          <w:lang w:eastAsia="ja-JP"/>
        </w:rPr>
        <w:t>3GPP TR38.901,</w:t>
      </w:r>
      <w:bookmarkEnd w:id="57"/>
      <w:r w:rsidRPr="006C635F">
        <w:rPr>
          <w:lang w:eastAsia="ja-JP"/>
        </w:rPr>
        <w:t xml:space="preserve"> Study on channel model for frequencies from 0.5 to 100 GHz</w:t>
      </w:r>
      <w:r w:rsidRPr="006C635F">
        <w:rPr>
          <w:rFonts w:hint="eastAsia"/>
          <w:lang w:eastAsia="ja-JP"/>
        </w:rPr>
        <w:t>, V19.0.0, 2025-06.</w:t>
      </w:r>
      <w:bookmarkEnd w:id="58"/>
      <w:bookmarkEnd w:id="60"/>
    </w:p>
    <w:p w14:paraId="3D039C34" w14:textId="77777777" w:rsidR="00050814" w:rsidRDefault="00050814" w:rsidP="00182E35">
      <w:pPr>
        <w:pStyle w:val="a3"/>
        <w:numPr>
          <w:ilvl w:val="0"/>
          <w:numId w:val="14"/>
        </w:numPr>
        <w:overflowPunct w:val="0"/>
        <w:autoSpaceDE w:val="0"/>
        <w:autoSpaceDN w:val="0"/>
        <w:adjustRightInd w:val="0"/>
        <w:snapToGrid w:val="0"/>
        <w:spacing w:line="268" w:lineRule="auto"/>
        <w:contextualSpacing/>
        <w:textAlignment w:val="baseline"/>
        <w:rPr>
          <w:lang w:eastAsia="ja-JP"/>
        </w:rPr>
      </w:pPr>
      <w:bookmarkStart w:id="61" w:name="_Ref205372127"/>
      <w:r w:rsidRPr="004E1184">
        <w:rPr>
          <w:lang w:eastAsia="ja-JP"/>
        </w:rPr>
        <w:t xml:space="preserve">Yaakov Bar-Shalom, X.-Rong Li, </w:t>
      </w:r>
      <w:proofErr w:type="spellStart"/>
      <w:r w:rsidRPr="004E1184">
        <w:rPr>
          <w:lang w:eastAsia="ja-JP"/>
        </w:rPr>
        <w:t>Thiagalingam</w:t>
      </w:r>
      <w:proofErr w:type="spellEnd"/>
      <w:r w:rsidRPr="004E1184">
        <w:rPr>
          <w:lang w:eastAsia="ja-JP"/>
        </w:rPr>
        <w:t xml:space="preserve"> </w:t>
      </w:r>
      <w:proofErr w:type="spellStart"/>
      <w:r w:rsidRPr="004E1184">
        <w:rPr>
          <w:lang w:eastAsia="ja-JP"/>
        </w:rPr>
        <w:t>Kirubarajan</w:t>
      </w:r>
      <w:proofErr w:type="spellEnd"/>
      <w:r w:rsidRPr="004E1184">
        <w:rPr>
          <w:lang w:eastAsia="ja-JP"/>
        </w:rPr>
        <w:t>, Estimation with applications to tracking navigation, John Wiley &amp; Sons, Inc., 2001</w:t>
      </w:r>
      <w:r>
        <w:rPr>
          <w:rFonts w:hint="eastAsia"/>
          <w:lang w:eastAsia="ja-JP"/>
        </w:rPr>
        <w:t>.</w:t>
      </w:r>
      <w:bookmarkEnd w:id="61"/>
    </w:p>
    <w:p w14:paraId="431220B5" w14:textId="358F40F3" w:rsidR="004C27BE" w:rsidRPr="00C90AF8" w:rsidRDefault="004C27BE" w:rsidP="00182E35">
      <w:pPr>
        <w:pStyle w:val="a3"/>
        <w:numPr>
          <w:ilvl w:val="0"/>
          <w:numId w:val="14"/>
        </w:numPr>
        <w:overflowPunct w:val="0"/>
        <w:autoSpaceDE w:val="0"/>
        <w:autoSpaceDN w:val="0"/>
        <w:adjustRightInd w:val="0"/>
        <w:snapToGrid w:val="0"/>
        <w:spacing w:line="268" w:lineRule="auto"/>
        <w:contextualSpacing/>
        <w:textAlignment w:val="baseline"/>
        <w:rPr>
          <w:lang w:eastAsia="ja-JP"/>
        </w:rPr>
      </w:pPr>
      <w:bookmarkStart w:id="62" w:name="_Ref205986891"/>
      <w:r w:rsidRPr="004C27BE">
        <w:rPr>
          <w:lang w:eastAsia="ja-JP"/>
        </w:rPr>
        <w:t xml:space="preserve">3GPP TS </w:t>
      </w:r>
      <w:r w:rsidRPr="004C27BE">
        <w:rPr>
          <w:rFonts w:hint="eastAsia"/>
          <w:lang w:eastAsia="ja-JP"/>
        </w:rPr>
        <w:t>38</w:t>
      </w:r>
      <w:r w:rsidRPr="004C27BE">
        <w:rPr>
          <w:lang w:eastAsia="ja-JP"/>
        </w:rPr>
        <w:t>.215</w:t>
      </w:r>
      <w:r w:rsidRPr="004C27BE">
        <w:rPr>
          <w:rFonts w:hint="eastAsia"/>
          <w:lang w:eastAsia="ja-JP"/>
        </w:rPr>
        <w:t>, Physical layer measurement</w:t>
      </w:r>
      <w:r>
        <w:rPr>
          <w:lang w:eastAsia="ja-JP"/>
        </w:rPr>
        <w:t>s</w:t>
      </w:r>
      <w:r>
        <w:rPr>
          <w:rFonts w:hint="eastAsia"/>
          <w:lang w:eastAsia="ja-JP"/>
        </w:rPr>
        <w:t xml:space="preserve">, </w:t>
      </w:r>
      <w:r w:rsidRPr="00235394">
        <w:rPr>
          <w:lang w:eastAsia="ja-JP"/>
        </w:rPr>
        <w:t>V</w:t>
      </w:r>
      <w:r>
        <w:rPr>
          <w:lang w:eastAsia="ja-JP"/>
        </w:rPr>
        <w:t>18.4.0</w:t>
      </w:r>
      <w:r>
        <w:rPr>
          <w:rFonts w:hint="eastAsia"/>
          <w:lang w:eastAsia="ja-JP"/>
        </w:rPr>
        <w:t xml:space="preserve">, </w:t>
      </w:r>
      <w:r w:rsidRPr="004C27BE">
        <w:rPr>
          <w:rFonts w:hint="eastAsia"/>
          <w:lang w:eastAsia="ja-JP"/>
        </w:rPr>
        <w:t>20</w:t>
      </w:r>
      <w:r w:rsidRPr="004C27BE">
        <w:rPr>
          <w:lang w:eastAsia="ja-JP"/>
        </w:rPr>
        <w:t>24-12</w:t>
      </w:r>
      <w:r>
        <w:rPr>
          <w:rFonts w:hint="eastAsia"/>
          <w:lang w:eastAsia="ja-JP"/>
        </w:rPr>
        <w:t>.</w:t>
      </w:r>
      <w:bookmarkEnd w:id="62"/>
    </w:p>
    <w:p w14:paraId="07D75AFA" w14:textId="3DD3A279" w:rsidR="00050814" w:rsidRPr="004C27BE" w:rsidRDefault="00050814" w:rsidP="00050814">
      <w:pPr>
        <w:pStyle w:val="a3"/>
        <w:overflowPunct w:val="0"/>
        <w:autoSpaceDE w:val="0"/>
        <w:autoSpaceDN w:val="0"/>
        <w:adjustRightInd w:val="0"/>
        <w:snapToGrid w:val="0"/>
        <w:spacing w:line="268" w:lineRule="auto"/>
        <w:contextualSpacing/>
        <w:textAlignment w:val="baseline"/>
        <w:rPr>
          <w:rFonts w:eastAsiaTheme="minorEastAsia"/>
          <w:lang w:eastAsia="zh-CN"/>
        </w:rPr>
      </w:pPr>
    </w:p>
    <w:p w14:paraId="7BE248BF" w14:textId="77777777" w:rsidR="00BF7118" w:rsidRPr="00050814" w:rsidRDefault="00BF7118" w:rsidP="00050814">
      <w:pPr>
        <w:pStyle w:val="a3"/>
        <w:overflowPunct w:val="0"/>
        <w:autoSpaceDE w:val="0"/>
        <w:autoSpaceDN w:val="0"/>
        <w:adjustRightInd w:val="0"/>
        <w:snapToGrid w:val="0"/>
        <w:spacing w:line="268" w:lineRule="auto"/>
        <w:contextualSpacing/>
        <w:textAlignment w:val="baseline"/>
        <w:rPr>
          <w:lang w:eastAsia="zh-CN"/>
        </w:rPr>
      </w:pPr>
    </w:p>
    <w:sectPr w:rsidR="00BF7118" w:rsidRPr="00050814" w:rsidSect="00CF4880">
      <w:headerReference w:type="default" r:id="rId22"/>
      <w:footerReference w:type="default" r:id="rId2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3E66" w14:textId="77777777" w:rsidR="00E922A5" w:rsidRDefault="00E922A5">
      <w:r>
        <w:separator/>
      </w:r>
    </w:p>
  </w:endnote>
  <w:endnote w:type="continuationSeparator" w:id="0">
    <w:p w14:paraId="48FC85F7" w14:textId="77777777" w:rsidR="00E922A5" w:rsidRDefault="00E922A5">
      <w:r>
        <w:continuationSeparator/>
      </w:r>
    </w:p>
  </w:endnote>
  <w:endnote w:type="continuationNotice" w:id="1">
    <w:p w14:paraId="5AF94368" w14:textId="77777777" w:rsidR="00E922A5" w:rsidRDefault="00E92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penSymbol">
    <w:altName w:val="HGPGothicE"/>
    <w:panose1 w:val="020B0604020202020204"/>
    <w:charset w:val="01"/>
    <w:family w:val="auto"/>
    <w:pitch w:val="variable"/>
  </w:font>
  <w:font w:name="Lohit Devanagari">
    <w:altName w:val="Cambria"/>
    <w:panose1 w:val="020B0604020202020204"/>
    <w:charset w:val="00"/>
    <w:family w:val="roman"/>
    <w:pitch w:val="default"/>
  </w:font>
  <w:font w:name="New York">
    <w:altName w:val="Times New Roman"/>
    <w:panose1 w:val="020B0604020202020204"/>
    <w:charset w:val="00"/>
    <w:family w:val="roman"/>
    <w:pitch w:val="variable"/>
    <w:sig w:usb0="00000003" w:usb1="00000000" w:usb2="00000000" w:usb3="00000000" w:csb0="00000001" w:csb1="00000000"/>
  </w:font>
  <w:font w:name="Liberation Serif">
    <w:altName w:val="Times New Roman"/>
    <w:panose1 w:val="020B0604020202020204"/>
    <w:charset w:val="00"/>
    <w:family w:val="auto"/>
    <w:pitch w:val="default"/>
    <w:sig w:usb0="00000000" w:usb1="00000000" w:usb2="00000000" w:usb3="00000000" w:csb0="6000009F" w:csb1="DFD70000"/>
  </w:font>
  <w:font w:name="Noto Serif CJK SC">
    <w:altName w:val="微软雅黑"/>
    <w:panose1 w:val="020B0604020202020204"/>
    <w:charset w:val="86"/>
    <w:family w:val="auto"/>
    <w:pitch w:val="default"/>
    <w:sig w:usb0="00000000" w:usb1="00000000" w:usb2="00000016" w:usb3="00000000" w:csb0="602E0107" w:csb1="00000000"/>
  </w:font>
  <w:font w:name="Segoe UI">
    <w:panose1 w:val="020B0604020202020204"/>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imes New Roman Bold">
    <w:altName w:val="Times New Roman"/>
    <w:panose1 w:val="020B07040202020202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0C3CA240" w:rsidR="00B22380" w:rsidRDefault="00B22380">
        <w:pPr>
          <w:pStyle w:val="af4"/>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B22380" w:rsidRDefault="00B2238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BDD93" w14:textId="77777777" w:rsidR="00E922A5" w:rsidRDefault="00E922A5">
      <w:r>
        <w:separator/>
      </w:r>
    </w:p>
  </w:footnote>
  <w:footnote w:type="continuationSeparator" w:id="0">
    <w:p w14:paraId="1D477F5D" w14:textId="77777777" w:rsidR="00E922A5" w:rsidRDefault="00E922A5">
      <w:r>
        <w:continuationSeparator/>
      </w:r>
    </w:p>
  </w:footnote>
  <w:footnote w:type="continuationNotice" w:id="1">
    <w:p w14:paraId="6E99ACFC" w14:textId="77777777" w:rsidR="00E922A5" w:rsidRDefault="00E92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7088"/>
        </w:tabs>
        <w:ind w:left="7088"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204545"/>
    <w:multiLevelType w:val="hybridMultilevel"/>
    <w:tmpl w:val="65A0455E"/>
    <w:lvl w:ilvl="0" w:tplc="FFFFFFFF">
      <w:start w:val="1"/>
      <w:numFmt w:val="bullet"/>
      <w:lvlText w:val=""/>
      <w:lvlJc w:val="left"/>
      <w:pPr>
        <w:ind w:left="1620" w:hanging="420"/>
      </w:pPr>
      <w:rPr>
        <w:rFonts w:ascii="Wingdings" w:hAnsi="Wingdings" w:hint="default"/>
      </w:rPr>
    </w:lvl>
    <w:lvl w:ilvl="1" w:tplc="4E5CA9E4">
      <w:numFmt w:val="bullet"/>
      <w:lvlText w:val="-"/>
      <w:lvlJc w:val="left"/>
      <w:pPr>
        <w:ind w:left="2060" w:hanging="440"/>
      </w:pPr>
      <w:rPr>
        <w:rFonts w:ascii="Times New Roman" w:eastAsia="MS Mincho" w:hAnsi="Times New Roman" w:cs="Times New Roman"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4"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1E5266"/>
    <w:multiLevelType w:val="hybridMultilevel"/>
    <w:tmpl w:val="5F768DA4"/>
    <w:lvl w:ilvl="0" w:tplc="F804620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E15723C"/>
    <w:multiLevelType w:val="hybridMultilevel"/>
    <w:tmpl w:val="A5F41D12"/>
    <w:lvl w:ilvl="0" w:tplc="F8046200">
      <w:start w:val="1"/>
      <w:numFmt w:val="bullet"/>
      <w:lvlText w:val=""/>
      <w:lvlJc w:val="left"/>
      <w:pPr>
        <w:ind w:left="1540" w:hanging="440"/>
      </w:pPr>
      <w:rPr>
        <w:rFonts w:ascii="Wingdings" w:hAnsi="Wingdings" w:hint="default"/>
      </w:rPr>
    </w:lvl>
    <w:lvl w:ilvl="1" w:tplc="0409000B" w:tentative="1">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11" w15:restartNumberingAfterBreak="0">
    <w:nsid w:val="13CB7729"/>
    <w:multiLevelType w:val="hybridMultilevel"/>
    <w:tmpl w:val="538C7832"/>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2"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87CACCD0"/>
    <w:lvl w:ilvl="0" w:tplc="81447A26">
      <w:start w:val="1"/>
      <w:numFmt w:val="decimal"/>
      <w:pStyle w:val="proposal"/>
      <w:lvlText w:val="Proposal %1: "/>
      <w:lvlJc w:val="left"/>
      <w:pPr>
        <w:ind w:left="703"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0673DC"/>
    <w:multiLevelType w:val="hybridMultilevel"/>
    <w:tmpl w:val="1C7C4C5A"/>
    <w:lvl w:ilvl="0" w:tplc="F804620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33720DF"/>
    <w:multiLevelType w:val="hybridMultilevel"/>
    <w:tmpl w:val="73FE4CAE"/>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1"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B95653"/>
    <w:multiLevelType w:val="hybridMultilevel"/>
    <w:tmpl w:val="5C4A0632"/>
    <w:lvl w:ilvl="0" w:tplc="FFFFFFFF">
      <w:start w:val="1"/>
      <w:numFmt w:val="bullet"/>
      <w:lvlText w:val=""/>
      <w:lvlJc w:val="left"/>
      <w:pPr>
        <w:ind w:left="1620" w:hanging="420"/>
      </w:pPr>
      <w:rPr>
        <w:rFonts w:ascii="Wingdings" w:hAnsi="Wingdings" w:hint="default"/>
      </w:rPr>
    </w:lvl>
    <w:lvl w:ilvl="1" w:tplc="DF464370">
      <w:start w:val="1"/>
      <w:numFmt w:val="bullet"/>
      <w:lvlText w:val="﹣"/>
      <w:lvlJc w:val="left"/>
      <w:pPr>
        <w:ind w:left="2060" w:hanging="440"/>
      </w:pPr>
      <w:rPr>
        <w:rFonts w:ascii="宋体" w:eastAsia="宋体" w:hAnsi="宋体" w:hint="eastAsia"/>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2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287A19E1"/>
    <w:multiLevelType w:val="hybridMultilevel"/>
    <w:tmpl w:val="F8AA5C1A"/>
    <w:lvl w:ilvl="0" w:tplc="F8046200">
      <w:start w:val="1"/>
      <w:numFmt w:val="bullet"/>
      <w:lvlText w:val=""/>
      <w:lvlJc w:val="left"/>
      <w:pPr>
        <w:ind w:left="1620" w:hanging="420"/>
      </w:pPr>
      <w:rPr>
        <w:rFonts w:ascii="Wingdings" w:hAnsi="Wingdings" w:hint="default"/>
      </w:rPr>
    </w:lvl>
    <w:lvl w:ilvl="1" w:tplc="FFFFFFFF">
      <w:start w:val="1"/>
      <w:numFmt w:val="bullet"/>
      <w:lvlText w:val=""/>
      <w:lvlJc w:val="left"/>
      <w:pPr>
        <w:ind w:left="2040" w:hanging="420"/>
      </w:pPr>
      <w:rPr>
        <w:rFonts w:ascii="Wingdings" w:hAnsi="Wingdings"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26" w15:restartNumberingAfterBreak="0">
    <w:nsid w:val="289C23EB"/>
    <w:multiLevelType w:val="hybridMultilevel"/>
    <w:tmpl w:val="538EE554"/>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06090A"/>
    <w:multiLevelType w:val="hybridMultilevel"/>
    <w:tmpl w:val="8736C4B8"/>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35693280"/>
    <w:multiLevelType w:val="hybridMultilevel"/>
    <w:tmpl w:val="6464C6EE"/>
    <w:lvl w:ilvl="0" w:tplc="F8046200">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F8046200">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2943BA"/>
    <w:multiLevelType w:val="hybridMultilevel"/>
    <w:tmpl w:val="F38A7FB2"/>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6" w15:restartNumberingAfterBreak="0">
    <w:nsid w:val="3A75546F"/>
    <w:multiLevelType w:val="hybridMultilevel"/>
    <w:tmpl w:val="CB6EE2F8"/>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9"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40"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16032E7"/>
    <w:multiLevelType w:val="hybridMultilevel"/>
    <w:tmpl w:val="5900E7E6"/>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6"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4B7A43F7"/>
    <w:multiLevelType w:val="multilevel"/>
    <w:tmpl w:val="5EFA1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2FCC0A10"/>
    <w:lvl w:ilvl="0" w:tplc="8D020B96">
      <w:start w:val="1"/>
      <w:numFmt w:val="decimal"/>
      <w:pStyle w:val="Observation"/>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8" w15:restartNumberingAfterBreak="0">
    <w:nsid w:val="59AE421B"/>
    <w:multiLevelType w:val="hybridMultilevel"/>
    <w:tmpl w:val="396089BA"/>
    <w:lvl w:ilvl="0" w:tplc="F8046200">
      <w:start w:val="1"/>
      <w:numFmt w:val="bullet"/>
      <w:lvlText w:val=""/>
      <w:lvlJc w:val="left"/>
      <w:pPr>
        <w:ind w:left="1494" w:hanging="360"/>
      </w:pPr>
      <w:rPr>
        <w:rFonts w:ascii="Wingdings" w:hAnsi="Wingdings" w:hint="default"/>
      </w:rPr>
    </w:lvl>
    <w:lvl w:ilvl="1" w:tplc="DF464370">
      <w:start w:val="1"/>
      <w:numFmt w:val="bullet"/>
      <w:lvlText w:val="﹣"/>
      <w:lvlJc w:val="left"/>
      <w:pPr>
        <w:ind w:left="2014" w:hanging="440"/>
      </w:pPr>
      <w:rPr>
        <w:rFonts w:ascii="宋体" w:eastAsia="宋体" w:hAnsi="宋体" w:hint="eastAsia"/>
      </w:rPr>
    </w:lvl>
    <w:lvl w:ilvl="2" w:tplc="04090005">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9"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ACA17C9"/>
    <w:multiLevelType w:val="hybridMultilevel"/>
    <w:tmpl w:val="66740530"/>
    <w:lvl w:ilvl="0" w:tplc="4E5CA9E4">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3"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0"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52681238">
    <w:abstractNumId w:val="57"/>
  </w:num>
  <w:num w:numId="2" w16cid:durableId="1832914049">
    <w:abstractNumId w:val="66"/>
  </w:num>
  <w:num w:numId="3" w16cid:durableId="195198500">
    <w:abstractNumId w:val="42"/>
  </w:num>
  <w:num w:numId="4" w16cid:durableId="261306398">
    <w:abstractNumId w:val="56"/>
  </w:num>
  <w:num w:numId="5" w16cid:durableId="1664384247">
    <w:abstractNumId w:val="38"/>
  </w:num>
  <w:num w:numId="6" w16cid:durableId="1729377633">
    <w:abstractNumId w:val="37"/>
  </w:num>
  <w:num w:numId="7" w16cid:durableId="1945381049">
    <w:abstractNumId w:val="48"/>
  </w:num>
  <w:num w:numId="8" w16cid:durableId="1679431771">
    <w:abstractNumId w:val="34"/>
  </w:num>
  <w:num w:numId="9" w16cid:durableId="1396706411">
    <w:abstractNumId w:val="14"/>
  </w:num>
  <w:num w:numId="10" w16cid:durableId="1937909172">
    <w:abstractNumId w:val="27"/>
  </w:num>
  <w:num w:numId="11" w16cid:durableId="1989170790">
    <w:abstractNumId w:val="61"/>
  </w:num>
  <w:num w:numId="12" w16cid:durableId="1364205347">
    <w:abstractNumId w:val="4"/>
  </w:num>
  <w:num w:numId="13" w16cid:durableId="950671824">
    <w:abstractNumId w:val="64"/>
  </w:num>
  <w:num w:numId="14" w16cid:durableId="136663731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5672678">
    <w:abstractNumId w:val="71"/>
  </w:num>
  <w:num w:numId="16" w16cid:durableId="681786759">
    <w:abstractNumId w:val="63"/>
  </w:num>
  <w:num w:numId="17" w16cid:durableId="540284135">
    <w:abstractNumId w:val="31"/>
  </w:num>
  <w:num w:numId="18" w16cid:durableId="1332217623">
    <w:abstractNumId w:val="44"/>
  </w:num>
  <w:num w:numId="19" w16cid:durableId="1523594167">
    <w:abstractNumId w:val="55"/>
  </w:num>
  <w:num w:numId="20" w16cid:durableId="772289727">
    <w:abstractNumId w:val="65"/>
  </w:num>
  <w:num w:numId="21" w16cid:durableId="1731725919">
    <w:abstractNumId w:val="60"/>
  </w:num>
  <w:num w:numId="22" w16cid:durableId="1175388202">
    <w:abstractNumId w:val="5"/>
  </w:num>
  <w:num w:numId="23" w16cid:durableId="1540893681">
    <w:abstractNumId w:val="54"/>
  </w:num>
  <w:num w:numId="24" w16cid:durableId="402456660">
    <w:abstractNumId w:val="68"/>
  </w:num>
  <w:num w:numId="25" w16cid:durableId="1419670842">
    <w:abstractNumId w:val="13"/>
  </w:num>
  <w:num w:numId="26" w16cid:durableId="408776647">
    <w:abstractNumId w:val="29"/>
  </w:num>
  <w:num w:numId="27" w16cid:durableId="539978836">
    <w:abstractNumId w:val="67"/>
  </w:num>
  <w:num w:numId="28" w16cid:durableId="1083062299">
    <w:abstractNumId w:val="28"/>
  </w:num>
  <w:num w:numId="29" w16cid:durableId="1792549633">
    <w:abstractNumId w:val="22"/>
  </w:num>
  <w:num w:numId="30" w16cid:durableId="1713575210">
    <w:abstractNumId w:val="52"/>
  </w:num>
  <w:num w:numId="31" w16cid:durableId="617957056">
    <w:abstractNumId w:val="12"/>
  </w:num>
  <w:num w:numId="32" w16cid:durableId="1494679704">
    <w:abstractNumId w:val="9"/>
  </w:num>
  <w:num w:numId="33" w16cid:durableId="1443107711">
    <w:abstractNumId w:val="17"/>
  </w:num>
  <w:num w:numId="34" w16cid:durableId="1965767824">
    <w:abstractNumId w:val="49"/>
  </w:num>
  <w:num w:numId="35" w16cid:durableId="1088842757">
    <w:abstractNumId w:val="40"/>
  </w:num>
  <w:num w:numId="36" w16cid:durableId="2111510617">
    <w:abstractNumId w:val="7"/>
  </w:num>
  <w:num w:numId="37" w16cid:durableId="223878154">
    <w:abstractNumId w:val="18"/>
  </w:num>
  <w:num w:numId="38" w16cid:durableId="1426338648">
    <w:abstractNumId w:val="8"/>
  </w:num>
  <w:num w:numId="39" w16cid:durableId="1125077702">
    <w:abstractNumId w:val="21"/>
  </w:num>
  <w:num w:numId="40" w16cid:durableId="1550334612">
    <w:abstractNumId w:val="59"/>
  </w:num>
  <w:num w:numId="41" w16cid:durableId="560335749">
    <w:abstractNumId w:val="41"/>
  </w:num>
  <w:num w:numId="42" w16cid:durableId="1767340087">
    <w:abstractNumId w:val="16"/>
  </w:num>
  <w:num w:numId="43" w16cid:durableId="455761186">
    <w:abstractNumId w:val="39"/>
  </w:num>
  <w:num w:numId="44" w16cid:durableId="3644783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27500691">
    <w:abstractNumId w:val="30"/>
  </w:num>
  <w:num w:numId="46" w16cid:durableId="277417864">
    <w:abstractNumId w:val="70"/>
  </w:num>
  <w:num w:numId="47" w16cid:durableId="895043127">
    <w:abstractNumId w:val="0"/>
  </w:num>
  <w:num w:numId="48" w16cid:durableId="1743212626">
    <w:abstractNumId w:val="1"/>
  </w:num>
  <w:num w:numId="49" w16cid:durableId="1948811064">
    <w:abstractNumId w:val="51"/>
  </w:num>
  <w:num w:numId="50" w16cid:durableId="265237244">
    <w:abstractNumId w:val="24"/>
  </w:num>
  <w:num w:numId="51" w16cid:durableId="1367607527">
    <w:abstractNumId w:val="47"/>
  </w:num>
  <w:num w:numId="52" w16cid:durableId="1413234364">
    <w:abstractNumId w:val="53"/>
  </w:num>
  <w:num w:numId="53" w16cid:durableId="374043693">
    <w:abstractNumId w:val="46"/>
  </w:num>
  <w:num w:numId="54" w16cid:durableId="526024227">
    <w:abstractNumId w:val="15"/>
  </w:num>
  <w:num w:numId="55" w16cid:durableId="527959047">
    <w:abstractNumId w:val="62"/>
  </w:num>
  <w:num w:numId="56" w16cid:durableId="931861995">
    <w:abstractNumId w:val="33"/>
  </w:num>
  <w:num w:numId="57" w16cid:durableId="1324239763">
    <w:abstractNumId w:val="58"/>
  </w:num>
  <w:num w:numId="58" w16cid:durableId="1604725788">
    <w:abstractNumId w:val="43"/>
  </w:num>
  <w:num w:numId="59" w16cid:durableId="1604796878">
    <w:abstractNumId w:val="26"/>
  </w:num>
  <w:num w:numId="60" w16cid:durableId="1255746183">
    <w:abstractNumId w:val="6"/>
  </w:num>
  <w:num w:numId="61" w16cid:durableId="522329168">
    <w:abstractNumId w:val="32"/>
  </w:num>
  <w:num w:numId="62" w16cid:durableId="1517891588">
    <w:abstractNumId w:val="36"/>
  </w:num>
  <w:num w:numId="63" w16cid:durableId="506218143">
    <w:abstractNumId w:val="35"/>
  </w:num>
  <w:num w:numId="64" w16cid:durableId="881674537">
    <w:abstractNumId w:val="20"/>
  </w:num>
  <w:num w:numId="65" w16cid:durableId="1216895152">
    <w:abstractNumId w:val="10"/>
  </w:num>
  <w:num w:numId="66" w16cid:durableId="1251625848">
    <w:abstractNumId w:val="11"/>
  </w:num>
  <w:num w:numId="67" w16cid:durableId="1691954728">
    <w:abstractNumId w:val="2"/>
  </w:num>
  <w:num w:numId="68" w16cid:durableId="534317900">
    <w:abstractNumId w:val="25"/>
  </w:num>
  <w:num w:numId="69" w16cid:durableId="341055801">
    <w:abstractNumId w:val="50"/>
  </w:num>
  <w:num w:numId="70" w16cid:durableId="15039359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658248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003362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992483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107149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644845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822074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326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815866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5402660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17894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512241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4845268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7558884">
    <w:abstractNumId w:val="19"/>
  </w:num>
  <w:num w:numId="84" w16cid:durableId="1323047002">
    <w:abstractNumId w:val="3"/>
  </w:num>
  <w:num w:numId="85" w16cid:durableId="50541722">
    <w:abstractNumId w:val="2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5B4"/>
    <w:rsid w:val="0000062A"/>
    <w:rsid w:val="0000069E"/>
    <w:rsid w:val="00000826"/>
    <w:rsid w:val="00000838"/>
    <w:rsid w:val="00000ACC"/>
    <w:rsid w:val="00000D50"/>
    <w:rsid w:val="00000E27"/>
    <w:rsid w:val="00000FBE"/>
    <w:rsid w:val="00001141"/>
    <w:rsid w:val="000012F9"/>
    <w:rsid w:val="000013AD"/>
    <w:rsid w:val="000016BE"/>
    <w:rsid w:val="00001CB9"/>
    <w:rsid w:val="00001DE6"/>
    <w:rsid w:val="00002134"/>
    <w:rsid w:val="00002272"/>
    <w:rsid w:val="0000242B"/>
    <w:rsid w:val="000024C8"/>
    <w:rsid w:val="000025D5"/>
    <w:rsid w:val="000026E5"/>
    <w:rsid w:val="000029F7"/>
    <w:rsid w:val="00002A1A"/>
    <w:rsid w:val="00002A4E"/>
    <w:rsid w:val="00002C7B"/>
    <w:rsid w:val="0000314A"/>
    <w:rsid w:val="0000320D"/>
    <w:rsid w:val="00003886"/>
    <w:rsid w:val="00003B87"/>
    <w:rsid w:val="00003F4A"/>
    <w:rsid w:val="00003FA9"/>
    <w:rsid w:val="0000410D"/>
    <w:rsid w:val="00004158"/>
    <w:rsid w:val="0000460A"/>
    <w:rsid w:val="000046CE"/>
    <w:rsid w:val="00004C16"/>
    <w:rsid w:val="00004DE3"/>
    <w:rsid w:val="00004F59"/>
    <w:rsid w:val="00005012"/>
    <w:rsid w:val="0000539E"/>
    <w:rsid w:val="000054C0"/>
    <w:rsid w:val="000056CE"/>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9F8"/>
    <w:rsid w:val="00007E82"/>
    <w:rsid w:val="00007F91"/>
    <w:rsid w:val="00010151"/>
    <w:rsid w:val="00010494"/>
    <w:rsid w:val="0001058A"/>
    <w:rsid w:val="0001068D"/>
    <w:rsid w:val="000106E0"/>
    <w:rsid w:val="00010791"/>
    <w:rsid w:val="00010B82"/>
    <w:rsid w:val="00010CE3"/>
    <w:rsid w:val="000110E5"/>
    <w:rsid w:val="00011293"/>
    <w:rsid w:val="00011387"/>
    <w:rsid w:val="00011479"/>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5654"/>
    <w:rsid w:val="00015A87"/>
    <w:rsid w:val="00015AED"/>
    <w:rsid w:val="00015B1E"/>
    <w:rsid w:val="00015BC8"/>
    <w:rsid w:val="00015CF4"/>
    <w:rsid w:val="00016208"/>
    <w:rsid w:val="000169C8"/>
    <w:rsid w:val="00016AC6"/>
    <w:rsid w:val="00016DE7"/>
    <w:rsid w:val="00016F05"/>
    <w:rsid w:val="00016F2D"/>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6BF"/>
    <w:rsid w:val="0002195F"/>
    <w:rsid w:val="00021984"/>
    <w:rsid w:val="00021B1B"/>
    <w:rsid w:val="00021C03"/>
    <w:rsid w:val="00021F86"/>
    <w:rsid w:val="00021FC2"/>
    <w:rsid w:val="00022384"/>
    <w:rsid w:val="00022889"/>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64"/>
    <w:rsid w:val="00025A9D"/>
    <w:rsid w:val="000260C1"/>
    <w:rsid w:val="0002671B"/>
    <w:rsid w:val="000269D1"/>
    <w:rsid w:val="00026F14"/>
    <w:rsid w:val="0002754F"/>
    <w:rsid w:val="000276DB"/>
    <w:rsid w:val="0002793E"/>
    <w:rsid w:val="00027DCF"/>
    <w:rsid w:val="000300D5"/>
    <w:rsid w:val="00030626"/>
    <w:rsid w:val="00030815"/>
    <w:rsid w:val="00030AFE"/>
    <w:rsid w:val="00030BD6"/>
    <w:rsid w:val="00030C1B"/>
    <w:rsid w:val="00030DFC"/>
    <w:rsid w:val="00030E95"/>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319"/>
    <w:rsid w:val="000335EF"/>
    <w:rsid w:val="000338A4"/>
    <w:rsid w:val="000339DD"/>
    <w:rsid w:val="00033D21"/>
    <w:rsid w:val="00033D65"/>
    <w:rsid w:val="00033F17"/>
    <w:rsid w:val="00033F30"/>
    <w:rsid w:val="00033F8D"/>
    <w:rsid w:val="000344EB"/>
    <w:rsid w:val="00034688"/>
    <w:rsid w:val="000347BA"/>
    <w:rsid w:val="00034864"/>
    <w:rsid w:val="00034984"/>
    <w:rsid w:val="00034998"/>
    <w:rsid w:val="000351E5"/>
    <w:rsid w:val="0003529B"/>
    <w:rsid w:val="000357A9"/>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67B"/>
    <w:rsid w:val="00043767"/>
    <w:rsid w:val="000437C3"/>
    <w:rsid w:val="0004381E"/>
    <w:rsid w:val="000439E7"/>
    <w:rsid w:val="00043A34"/>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444"/>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E7"/>
    <w:rsid w:val="00050715"/>
    <w:rsid w:val="00050814"/>
    <w:rsid w:val="00050819"/>
    <w:rsid w:val="00050AE2"/>
    <w:rsid w:val="00050CFE"/>
    <w:rsid w:val="00050DB9"/>
    <w:rsid w:val="00050DCE"/>
    <w:rsid w:val="0005110C"/>
    <w:rsid w:val="0005112A"/>
    <w:rsid w:val="00051335"/>
    <w:rsid w:val="00051453"/>
    <w:rsid w:val="000517C0"/>
    <w:rsid w:val="00051808"/>
    <w:rsid w:val="00051AF2"/>
    <w:rsid w:val="00051C37"/>
    <w:rsid w:val="000520C7"/>
    <w:rsid w:val="0005214F"/>
    <w:rsid w:val="00052169"/>
    <w:rsid w:val="00052293"/>
    <w:rsid w:val="00052405"/>
    <w:rsid w:val="000526AA"/>
    <w:rsid w:val="000528E0"/>
    <w:rsid w:val="000528FF"/>
    <w:rsid w:val="00052966"/>
    <w:rsid w:val="00052AA6"/>
    <w:rsid w:val="00052EC3"/>
    <w:rsid w:val="00053004"/>
    <w:rsid w:val="000530EA"/>
    <w:rsid w:val="0005326E"/>
    <w:rsid w:val="00053727"/>
    <w:rsid w:val="000537F7"/>
    <w:rsid w:val="000539CD"/>
    <w:rsid w:val="000539E3"/>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A9"/>
    <w:rsid w:val="00057BFD"/>
    <w:rsid w:val="00057CC3"/>
    <w:rsid w:val="00057FA1"/>
    <w:rsid w:val="00057FF1"/>
    <w:rsid w:val="00060564"/>
    <w:rsid w:val="00060753"/>
    <w:rsid w:val="00060AA8"/>
    <w:rsid w:val="00060CE4"/>
    <w:rsid w:val="00060F34"/>
    <w:rsid w:val="00060FA8"/>
    <w:rsid w:val="0006112C"/>
    <w:rsid w:val="000613DC"/>
    <w:rsid w:val="000613E6"/>
    <w:rsid w:val="00061692"/>
    <w:rsid w:val="00061708"/>
    <w:rsid w:val="000617C3"/>
    <w:rsid w:val="00061850"/>
    <w:rsid w:val="000618C0"/>
    <w:rsid w:val="00061A01"/>
    <w:rsid w:val="00061D77"/>
    <w:rsid w:val="00062082"/>
    <w:rsid w:val="000620E6"/>
    <w:rsid w:val="0006233D"/>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7E2"/>
    <w:rsid w:val="000648C8"/>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7AC"/>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51"/>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6E6"/>
    <w:rsid w:val="0007680E"/>
    <w:rsid w:val="00076A2B"/>
    <w:rsid w:val="00076A3F"/>
    <w:rsid w:val="00076E3A"/>
    <w:rsid w:val="00076EEA"/>
    <w:rsid w:val="00076F22"/>
    <w:rsid w:val="0007715E"/>
    <w:rsid w:val="000774A7"/>
    <w:rsid w:val="00077808"/>
    <w:rsid w:val="00077878"/>
    <w:rsid w:val="0007797F"/>
    <w:rsid w:val="00077B47"/>
    <w:rsid w:val="00077C76"/>
    <w:rsid w:val="00077DB2"/>
    <w:rsid w:val="00077DE2"/>
    <w:rsid w:val="00080026"/>
    <w:rsid w:val="000801A3"/>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B8"/>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28D"/>
    <w:rsid w:val="000843C4"/>
    <w:rsid w:val="0008440F"/>
    <w:rsid w:val="00084730"/>
    <w:rsid w:val="00084778"/>
    <w:rsid w:val="000849C5"/>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712"/>
    <w:rsid w:val="0008677A"/>
    <w:rsid w:val="00086975"/>
    <w:rsid w:val="00086A1C"/>
    <w:rsid w:val="00086D93"/>
    <w:rsid w:val="00086E1B"/>
    <w:rsid w:val="00086E50"/>
    <w:rsid w:val="000871C0"/>
    <w:rsid w:val="000875BD"/>
    <w:rsid w:val="000876E8"/>
    <w:rsid w:val="00087CF0"/>
    <w:rsid w:val="000900F9"/>
    <w:rsid w:val="00090114"/>
    <w:rsid w:val="000902AC"/>
    <w:rsid w:val="00090395"/>
    <w:rsid w:val="000905C8"/>
    <w:rsid w:val="000909A1"/>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1E8"/>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750"/>
    <w:rsid w:val="0009777D"/>
    <w:rsid w:val="000978F6"/>
    <w:rsid w:val="00097909"/>
    <w:rsid w:val="00097D48"/>
    <w:rsid w:val="00097E27"/>
    <w:rsid w:val="000A05A4"/>
    <w:rsid w:val="000A07A7"/>
    <w:rsid w:val="000A09D3"/>
    <w:rsid w:val="000A0DAE"/>
    <w:rsid w:val="000A0ECB"/>
    <w:rsid w:val="000A135F"/>
    <w:rsid w:val="000A141F"/>
    <w:rsid w:val="000A14CE"/>
    <w:rsid w:val="000A157E"/>
    <w:rsid w:val="000A1674"/>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8B"/>
    <w:rsid w:val="000A2DF4"/>
    <w:rsid w:val="000A2E1D"/>
    <w:rsid w:val="000A3167"/>
    <w:rsid w:val="000A31EA"/>
    <w:rsid w:val="000A3226"/>
    <w:rsid w:val="000A3336"/>
    <w:rsid w:val="000A33A0"/>
    <w:rsid w:val="000A33E6"/>
    <w:rsid w:val="000A361A"/>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64C"/>
    <w:rsid w:val="000A5674"/>
    <w:rsid w:val="000A5784"/>
    <w:rsid w:val="000A5C78"/>
    <w:rsid w:val="000A5DCA"/>
    <w:rsid w:val="000A5E0C"/>
    <w:rsid w:val="000A5F6B"/>
    <w:rsid w:val="000A6040"/>
    <w:rsid w:val="000A60F8"/>
    <w:rsid w:val="000A65D6"/>
    <w:rsid w:val="000A65E1"/>
    <w:rsid w:val="000A6601"/>
    <w:rsid w:val="000A67BA"/>
    <w:rsid w:val="000A6A7B"/>
    <w:rsid w:val="000A6BF8"/>
    <w:rsid w:val="000A6C80"/>
    <w:rsid w:val="000A6E40"/>
    <w:rsid w:val="000A712B"/>
    <w:rsid w:val="000A73C5"/>
    <w:rsid w:val="000A757C"/>
    <w:rsid w:val="000A76C2"/>
    <w:rsid w:val="000A7AF4"/>
    <w:rsid w:val="000B0028"/>
    <w:rsid w:val="000B012E"/>
    <w:rsid w:val="000B04CF"/>
    <w:rsid w:val="000B06E4"/>
    <w:rsid w:val="000B0969"/>
    <w:rsid w:val="000B0A8B"/>
    <w:rsid w:val="000B0A96"/>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76"/>
    <w:rsid w:val="000B3BBC"/>
    <w:rsid w:val="000B3BD9"/>
    <w:rsid w:val="000B3DB4"/>
    <w:rsid w:val="000B3EC3"/>
    <w:rsid w:val="000B3F5F"/>
    <w:rsid w:val="000B40D1"/>
    <w:rsid w:val="000B4244"/>
    <w:rsid w:val="000B44CF"/>
    <w:rsid w:val="000B450C"/>
    <w:rsid w:val="000B4580"/>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A2A"/>
    <w:rsid w:val="000C1B5F"/>
    <w:rsid w:val="000C1D56"/>
    <w:rsid w:val="000C2033"/>
    <w:rsid w:val="000C2208"/>
    <w:rsid w:val="000C26E1"/>
    <w:rsid w:val="000C2741"/>
    <w:rsid w:val="000C2B42"/>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0EA"/>
    <w:rsid w:val="000C515A"/>
    <w:rsid w:val="000C544D"/>
    <w:rsid w:val="000C55DA"/>
    <w:rsid w:val="000C57A7"/>
    <w:rsid w:val="000C58C3"/>
    <w:rsid w:val="000C5968"/>
    <w:rsid w:val="000C59FC"/>
    <w:rsid w:val="000C5A16"/>
    <w:rsid w:val="000C5A1A"/>
    <w:rsid w:val="000C5B12"/>
    <w:rsid w:val="000C6015"/>
    <w:rsid w:val="000C6143"/>
    <w:rsid w:val="000C61E5"/>
    <w:rsid w:val="000C66A6"/>
    <w:rsid w:val="000C6890"/>
    <w:rsid w:val="000C69BE"/>
    <w:rsid w:val="000C6E26"/>
    <w:rsid w:val="000C6F75"/>
    <w:rsid w:val="000C749C"/>
    <w:rsid w:val="000C7787"/>
    <w:rsid w:val="000C7810"/>
    <w:rsid w:val="000C7BD4"/>
    <w:rsid w:val="000C7F86"/>
    <w:rsid w:val="000C7FF5"/>
    <w:rsid w:val="000D023D"/>
    <w:rsid w:val="000D024D"/>
    <w:rsid w:val="000D0405"/>
    <w:rsid w:val="000D08E1"/>
    <w:rsid w:val="000D0A4D"/>
    <w:rsid w:val="000D0ABD"/>
    <w:rsid w:val="000D0B07"/>
    <w:rsid w:val="000D0C2A"/>
    <w:rsid w:val="000D0D56"/>
    <w:rsid w:val="000D0FD5"/>
    <w:rsid w:val="000D13EC"/>
    <w:rsid w:val="000D1557"/>
    <w:rsid w:val="000D167C"/>
    <w:rsid w:val="000D16C1"/>
    <w:rsid w:val="000D19D5"/>
    <w:rsid w:val="000D1C33"/>
    <w:rsid w:val="000D1D35"/>
    <w:rsid w:val="000D1D8A"/>
    <w:rsid w:val="000D1E97"/>
    <w:rsid w:val="000D236A"/>
    <w:rsid w:val="000D2554"/>
    <w:rsid w:val="000D2600"/>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98C"/>
    <w:rsid w:val="000D5A0B"/>
    <w:rsid w:val="000D5AE6"/>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A52"/>
    <w:rsid w:val="000E1FCD"/>
    <w:rsid w:val="000E2B5F"/>
    <w:rsid w:val="000E2DAB"/>
    <w:rsid w:val="000E2EBA"/>
    <w:rsid w:val="000E2FAE"/>
    <w:rsid w:val="000E3514"/>
    <w:rsid w:val="000E3C6B"/>
    <w:rsid w:val="000E3CF7"/>
    <w:rsid w:val="000E4629"/>
    <w:rsid w:val="000E46EB"/>
    <w:rsid w:val="000E4747"/>
    <w:rsid w:val="000E47D0"/>
    <w:rsid w:val="000E4955"/>
    <w:rsid w:val="000E4DA5"/>
    <w:rsid w:val="000E4F2F"/>
    <w:rsid w:val="000E5021"/>
    <w:rsid w:val="000E504A"/>
    <w:rsid w:val="000E53CE"/>
    <w:rsid w:val="000E55F8"/>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2DC"/>
    <w:rsid w:val="000E76DE"/>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A17"/>
    <w:rsid w:val="000F2F91"/>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2D9"/>
    <w:rsid w:val="000F444E"/>
    <w:rsid w:val="000F468E"/>
    <w:rsid w:val="000F4EC5"/>
    <w:rsid w:val="000F4F90"/>
    <w:rsid w:val="000F52E5"/>
    <w:rsid w:val="000F533B"/>
    <w:rsid w:val="000F574D"/>
    <w:rsid w:val="000F57D5"/>
    <w:rsid w:val="000F5840"/>
    <w:rsid w:val="000F5DAB"/>
    <w:rsid w:val="000F5F6F"/>
    <w:rsid w:val="000F5FC6"/>
    <w:rsid w:val="000F60FF"/>
    <w:rsid w:val="000F615C"/>
    <w:rsid w:val="000F61F1"/>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A9"/>
    <w:rsid w:val="00102B8B"/>
    <w:rsid w:val="00102CC9"/>
    <w:rsid w:val="00102E79"/>
    <w:rsid w:val="00102F63"/>
    <w:rsid w:val="0010312D"/>
    <w:rsid w:val="001032FB"/>
    <w:rsid w:val="00103501"/>
    <w:rsid w:val="00103588"/>
    <w:rsid w:val="00103856"/>
    <w:rsid w:val="00103937"/>
    <w:rsid w:val="00103D97"/>
    <w:rsid w:val="00103DF2"/>
    <w:rsid w:val="00103F4E"/>
    <w:rsid w:val="00104661"/>
    <w:rsid w:val="0010493D"/>
    <w:rsid w:val="00104B01"/>
    <w:rsid w:val="00104BCB"/>
    <w:rsid w:val="00104D13"/>
    <w:rsid w:val="00104DA0"/>
    <w:rsid w:val="00104F60"/>
    <w:rsid w:val="00105160"/>
    <w:rsid w:val="00105311"/>
    <w:rsid w:val="001053C1"/>
    <w:rsid w:val="001054E6"/>
    <w:rsid w:val="00105570"/>
    <w:rsid w:val="001056CB"/>
    <w:rsid w:val="0010580E"/>
    <w:rsid w:val="00105812"/>
    <w:rsid w:val="001058A7"/>
    <w:rsid w:val="00105CBF"/>
    <w:rsid w:val="00105E10"/>
    <w:rsid w:val="001063C3"/>
    <w:rsid w:val="001065AD"/>
    <w:rsid w:val="001067A4"/>
    <w:rsid w:val="00106BC9"/>
    <w:rsid w:val="00106CD9"/>
    <w:rsid w:val="00106DC7"/>
    <w:rsid w:val="00106F14"/>
    <w:rsid w:val="00107304"/>
    <w:rsid w:val="001078C5"/>
    <w:rsid w:val="001079D2"/>
    <w:rsid w:val="0011002A"/>
    <w:rsid w:val="001100DB"/>
    <w:rsid w:val="001109E6"/>
    <w:rsid w:val="00110E42"/>
    <w:rsid w:val="001113AF"/>
    <w:rsid w:val="00111719"/>
    <w:rsid w:val="001117BC"/>
    <w:rsid w:val="0011189D"/>
    <w:rsid w:val="00111C5C"/>
    <w:rsid w:val="00111C85"/>
    <w:rsid w:val="00111DC4"/>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00"/>
    <w:rsid w:val="00113992"/>
    <w:rsid w:val="00114025"/>
    <w:rsid w:val="001140B8"/>
    <w:rsid w:val="001141EC"/>
    <w:rsid w:val="001142DD"/>
    <w:rsid w:val="00114369"/>
    <w:rsid w:val="00114578"/>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538"/>
    <w:rsid w:val="0011666F"/>
    <w:rsid w:val="001166B0"/>
    <w:rsid w:val="00116714"/>
    <w:rsid w:val="0011676C"/>
    <w:rsid w:val="00116C3C"/>
    <w:rsid w:val="00116F14"/>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4C"/>
    <w:rsid w:val="001234B3"/>
    <w:rsid w:val="0012358C"/>
    <w:rsid w:val="00123623"/>
    <w:rsid w:val="00123644"/>
    <w:rsid w:val="0012373E"/>
    <w:rsid w:val="00123960"/>
    <w:rsid w:val="001239A2"/>
    <w:rsid w:val="00123A6B"/>
    <w:rsid w:val="00123AE3"/>
    <w:rsid w:val="00123B33"/>
    <w:rsid w:val="00123E23"/>
    <w:rsid w:val="00123E88"/>
    <w:rsid w:val="00123EB9"/>
    <w:rsid w:val="0012412F"/>
    <w:rsid w:val="00124A17"/>
    <w:rsid w:val="00124BE6"/>
    <w:rsid w:val="00124FDA"/>
    <w:rsid w:val="001250D7"/>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2C6"/>
    <w:rsid w:val="001314C1"/>
    <w:rsid w:val="00131A1F"/>
    <w:rsid w:val="00131C2A"/>
    <w:rsid w:val="00131E64"/>
    <w:rsid w:val="00131E96"/>
    <w:rsid w:val="00131FE4"/>
    <w:rsid w:val="001321FE"/>
    <w:rsid w:val="001326B7"/>
    <w:rsid w:val="00132726"/>
    <w:rsid w:val="00132830"/>
    <w:rsid w:val="001328F4"/>
    <w:rsid w:val="00132BAC"/>
    <w:rsid w:val="00132CFC"/>
    <w:rsid w:val="00132F0B"/>
    <w:rsid w:val="001330F0"/>
    <w:rsid w:val="0013310D"/>
    <w:rsid w:val="0013323B"/>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524B"/>
    <w:rsid w:val="001352F4"/>
    <w:rsid w:val="0013559B"/>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260"/>
    <w:rsid w:val="0014048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3095"/>
    <w:rsid w:val="001430D5"/>
    <w:rsid w:val="00143194"/>
    <w:rsid w:val="00143346"/>
    <w:rsid w:val="00143405"/>
    <w:rsid w:val="0014345B"/>
    <w:rsid w:val="0014391B"/>
    <w:rsid w:val="00143992"/>
    <w:rsid w:val="00143A47"/>
    <w:rsid w:val="00143BD9"/>
    <w:rsid w:val="00143EBC"/>
    <w:rsid w:val="00143FB7"/>
    <w:rsid w:val="0014405C"/>
    <w:rsid w:val="00144060"/>
    <w:rsid w:val="0014440C"/>
    <w:rsid w:val="001444DE"/>
    <w:rsid w:val="00144523"/>
    <w:rsid w:val="00144551"/>
    <w:rsid w:val="00144579"/>
    <w:rsid w:val="00144AA6"/>
    <w:rsid w:val="00144D06"/>
    <w:rsid w:val="00144E8B"/>
    <w:rsid w:val="00144F28"/>
    <w:rsid w:val="001451F7"/>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1E6"/>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6AE"/>
    <w:rsid w:val="00162920"/>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3D8"/>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3F5"/>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264"/>
    <w:rsid w:val="001733A5"/>
    <w:rsid w:val="0017352B"/>
    <w:rsid w:val="001738B9"/>
    <w:rsid w:val="00173B17"/>
    <w:rsid w:val="00173BDF"/>
    <w:rsid w:val="00173D34"/>
    <w:rsid w:val="001743B2"/>
    <w:rsid w:val="00174BF1"/>
    <w:rsid w:val="00175121"/>
    <w:rsid w:val="001751FE"/>
    <w:rsid w:val="00175564"/>
    <w:rsid w:val="001756C5"/>
    <w:rsid w:val="0017572F"/>
    <w:rsid w:val="00175747"/>
    <w:rsid w:val="0017577D"/>
    <w:rsid w:val="0017593C"/>
    <w:rsid w:val="00175950"/>
    <w:rsid w:val="00175967"/>
    <w:rsid w:val="001759EC"/>
    <w:rsid w:val="001759F9"/>
    <w:rsid w:val="00175BA7"/>
    <w:rsid w:val="00175BF8"/>
    <w:rsid w:val="00175C84"/>
    <w:rsid w:val="00175C9A"/>
    <w:rsid w:val="0017669A"/>
    <w:rsid w:val="001768C1"/>
    <w:rsid w:val="00176B75"/>
    <w:rsid w:val="00176D09"/>
    <w:rsid w:val="00176D18"/>
    <w:rsid w:val="00177282"/>
    <w:rsid w:val="00177289"/>
    <w:rsid w:val="00177528"/>
    <w:rsid w:val="00177890"/>
    <w:rsid w:val="00177B63"/>
    <w:rsid w:val="00177CD9"/>
    <w:rsid w:val="00180360"/>
    <w:rsid w:val="00180394"/>
    <w:rsid w:val="00180604"/>
    <w:rsid w:val="00180A47"/>
    <w:rsid w:val="00180A5D"/>
    <w:rsid w:val="00180A87"/>
    <w:rsid w:val="00180B2B"/>
    <w:rsid w:val="00180CB0"/>
    <w:rsid w:val="00181072"/>
    <w:rsid w:val="0018142A"/>
    <w:rsid w:val="0018142C"/>
    <w:rsid w:val="0018177D"/>
    <w:rsid w:val="00181E5B"/>
    <w:rsid w:val="00181E97"/>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2E3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1AB"/>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49B"/>
    <w:rsid w:val="00195D48"/>
    <w:rsid w:val="00195F17"/>
    <w:rsid w:val="00196179"/>
    <w:rsid w:val="001964F5"/>
    <w:rsid w:val="0019660E"/>
    <w:rsid w:val="00196863"/>
    <w:rsid w:val="00196AA0"/>
    <w:rsid w:val="00196AA3"/>
    <w:rsid w:val="00196BA0"/>
    <w:rsid w:val="00196DC5"/>
    <w:rsid w:val="00196E4A"/>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1D0"/>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1AC"/>
    <w:rsid w:val="001A2279"/>
    <w:rsid w:val="001A236D"/>
    <w:rsid w:val="001A23EE"/>
    <w:rsid w:val="001A2471"/>
    <w:rsid w:val="001A25D6"/>
    <w:rsid w:val="001A25EE"/>
    <w:rsid w:val="001A2728"/>
    <w:rsid w:val="001A29E7"/>
    <w:rsid w:val="001A2A33"/>
    <w:rsid w:val="001A2C5C"/>
    <w:rsid w:val="001A2F21"/>
    <w:rsid w:val="001A3197"/>
    <w:rsid w:val="001A325F"/>
    <w:rsid w:val="001A3353"/>
    <w:rsid w:val="001A3379"/>
    <w:rsid w:val="001A35FF"/>
    <w:rsid w:val="001A362D"/>
    <w:rsid w:val="001A3767"/>
    <w:rsid w:val="001A38C9"/>
    <w:rsid w:val="001A3C8D"/>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CEC"/>
    <w:rsid w:val="001A7D4F"/>
    <w:rsid w:val="001A7FBB"/>
    <w:rsid w:val="001B037F"/>
    <w:rsid w:val="001B03B7"/>
    <w:rsid w:val="001B03BC"/>
    <w:rsid w:val="001B041E"/>
    <w:rsid w:val="001B0599"/>
    <w:rsid w:val="001B07B9"/>
    <w:rsid w:val="001B08E0"/>
    <w:rsid w:val="001B09AD"/>
    <w:rsid w:val="001B0B19"/>
    <w:rsid w:val="001B13F7"/>
    <w:rsid w:val="001B1A84"/>
    <w:rsid w:val="001B1A87"/>
    <w:rsid w:val="001B1D92"/>
    <w:rsid w:val="001B20EA"/>
    <w:rsid w:val="001B215F"/>
    <w:rsid w:val="001B21C8"/>
    <w:rsid w:val="001B236E"/>
    <w:rsid w:val="001B2896"/>
    <w:rsid w:val="001B2958"/>
    <w:rsid w:val="001B2B17"/>
    <w:rsid w:val="001B2B7B"/>
    <w:rsid w:val="001B2D26"/>
    <w:rsid w:val="001B2EB0"/>
    <w:rsid w:val="001B30A3"/>
    <w:rsid w:val="001B35CC"/>
    <w:rsid w:val="001B35ED"/>
    <w:rsid w:val="001B36CA"/>
    <w:rsid w:val="001B37D7"/>
    <w:rsid w:val="001B3827"/>
    <w:rsid w:val="001B383B"/>
    <w:rsid w:val="001B3934"/>
    <w:rsid w:val="001B3940"/>
    <w:rsid w:val="001B3B5D"/>
    <w:rsid w:val="001B3C54"/>
    <w:rsid w:val="001B4848"/>
    <w:rsid w:val="001B4AF4"/>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A18"/>
    <w:rsid w:val="001B6B55"/>
    <w:rsid w:val="001B6D0C"/>
    <w:rsid w:val="001B6D16"/>
    <w:rsid w:val="001B6E62"/>
    <w:rsid w:val="001B6EB1"/>
    <w:rsid w:val="001B6F9F"/>
    <w:rsid w:val="001B7010"/>
    <w:rsid w:val="001B7192"/>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AF7"/>
    <w:rsid w:val="001C0B54"/>
    <w:rsid w:val="001C0BC4"/>
    <w:rsid w:val="001C0E6D"/>
    <w:rsid w:val="001C0F72"/>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20"/>
    <w:rsid w:val="001C21BC"/>
    <w:rsid w:val="001C235F"/>
    <w:rsid w:val="001C23C8"/>
    <w:rsid w:val="001C2408"/>
    <w:rsid w:val="001C269A"/>
    <w:rsid w:val="001C26BC"/>
    <w:rsid w:val="001C2710"/>
    <w:rsid w:val="001C2810"/>
    <w:rsid w:val="001C2A22"/>
    <w:rsid w:val="001C2A58"/>
    <w:rsid w:val="001C2B9E"/>
    <w:rsid w:val="001C2BA4"/>
    <w:rsid w:val="001C2CB5"/>
    <w:rsid w:val="001C2E14"/>
    <w:rsid w:val="001C2FEA"/>
    <w:rsid w:val="001C3A93"/>
    <w:rsid w:val="001C3ADD"/>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35F"/>
    <w:rsid w:val="001C642E"/>
    <w:rsid w:val="001C67B5"/>
    <w:rsid w:val="001C6A0E"/>
    <w:rsid w:val="001C6C21"/>
    <w:rsid w:val="001C6CBF"/>
    <w:rsid w:val="001C6CF9"/>
    <w:rsid w:val="001C717C"/>
    <w:rsid w:val="001C7268"/>
    <w:rsid w:val="001C72BB"/>
    <w:rsid w:val="001C7641"/>
    <w:rsid w:val="001C78FC"/>
    <w:rsid w:val="001C7A1E"/>
    <w:rsid w:val="001C7F2A"/>
    <w:rsid w:val="001D0062"/>
    <w:rsid w:val="001D00C7"/>
    <w:rsid w:val="001D01C9"/>
    <w:rsid w:val="001D058C"/>
    <w:rsid w:val="001D05DB"/>
    <w:rsid w:val="001D06DF"/>
    <w:rsid w:val="001D096F"/>
    <w:rsid w:val="001D0B46"/>
    <w:rsid w:val="001D0CB8"/>
    <w:rsid w:val="001D0DD1"/>
    <w:rsid w:val="001D14A8"/>
    <w:rsid w:val="001D155F"/>
    <w:rsid w:val="001D1660"/>
    <w:rsid w:val="001D1B40"/>
    <w:rsid w:val="001D1BA6"/>
    <w:rsid w:val="001D1F52"/>
    <w:rsid w:val="001D201F"/>
    <w:rsid w:val="001D21A3"/>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0A"/>
    <w:rsid w:val="001D6E2D"/>
    <w:rsid w:val="001D703A"/>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212"/>
    <w:rsid w:val="001E134B"/>
    <w:rsid w:val="001E13B2"/>
    <w:rsid w:val="001E15E0"/>
    <w:rsid w:val="001E1627"/>
    <w:rsid w:val="001E19D9"/>
    <w:rsid w:val="001E1A9D"/>
    <w:rsid w:val="001E1B4D"/>
    <w:rsid w:val="001E1CD4"/>
    <w:rsid w:val="001E1EA8"/>
    <w:rsid w:val="001E1F07"/>
    <w:rsid w:val="001E20F1"/>
    <w:rsid w:val="001E232E"/>
    <w:rsid w:val="001E2586"/>
    <w:rsid w:val="001E2633"/>
    <w:rsid w:val="001E27FE"/>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05A"/>
    <w:rsid w:val="001E52D7"/>
    <w:rsid w:val="001E5725"/>
    <w:rsid w:val="001E589C"/>
    <w:rsid w:val="001E58A1"/>
    <w:rsid w:val="001E594C"/>
    <w:rsid w:val="001E5996"/>
    <w:rsid w:val="001E59F8"/>
    <w:rsid w:val="001E5C5B"/>
    <w:rsid w:val="001E5DE6"/>
    <w:rsid w:val="001E5E2E"/>
    <w:rsid w:val="001E6688"/>
    <w:rsid w:val="001E6701"/>
    <w:rsid w:val="001E6B2E"/>
    <w:rsid w:val="001E7121"/>
    <w:rsid w:val="001E71E8"/>
    <w:rsid w:val="001E7333"/>
    <w:rsid w:val="001E7352"/>
    <w:rsid w:val="001E78C0"/>
    <w:rsid w:val="001E79A8"/>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40"/>
    <w:rsid w:val="001F16CB"/>
    <w:rsid w:val="001F1704"/>
    <w:rsid w:val="001F1CA5"/>
    <w:rsid w:val="001F1CAC"/>
    <w:rsid w:val="001F1E2B"/>
    <w:rsid w:val="001F1F19"/>
    <w:rsid w:val="001F1F7A"/>
    <w:rsid w:val="001F2045"/>
    <w:rsid w:val="001F21DB"/>
    <w:rsid w:val="001F2252"/>
    <w:rsid w:val="001F22C3"/>
    <w:rsid w:val="001F239F"/>
    <w:rsid w:val="001F254F"/>
    <w:rsid w:val="001F2B4E"/>
    <w:rsid w:val="001F2C02"/>
    <w:rsid w:val="001F2D60"/>
    <w:rsid w:val="001F360C"/>
    <w:rsid w:val="001F39B0"/>
    <w:rsid w:val="001F3C10"/>
    <w:rsid w:val="001F3CE2"/>
    <w:rsid w:val="001F3FCA"/>
    <w:rsid w:val="001F4059"/>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75F"/>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5B6"/>
    <w:rsid w:val="00201693"/>
    <w:rsid w:val="002017A9"/>
    <w:rsid w:val="00201D35"/>
    <w:rsid w:val="00201DA0"/>
    <w:rsid w:val="00201EEA"/>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5DE"/>
    <w:rsid w:val="0020677C"/>
    <w:rsid w:val="00206970"/>
    <w:rsid w:val="00206B12"/>
    <w:rsid w:val="00206C6B"/>
    <w:rsid w:val="00206CB7"/>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6E7F"/>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0E99"/>
    <w:rsid w:val="0022101A"/>
    <w:rsid w:val="002210AD"/>
    <w:rsid w:val="00221158"/>
    <w:rsid w:val="0022146C"/>
    <w:rsid w:val="002214C5"/>
    <w:rsid w:val="002216D2"/>
    <w:rsid w:val="00221ABE"/>
    <w:rsid w:val="00221D1E"/>
    <w:rsid w:val="00221D64"/>
    <w:rsid w:val="00221F3B"/>
    <w:rsid w:val="002226E3"/>
    <w:rsid w:val="00222770"/>
    <w:rsid w:val="00222AEC"/>
    <w:rsid w:val="00222B25"/>
    <w:rsid w:val="00222D40"/>
    <w:rsid w:val="00222F65"/>
    <w:rsid w:val="002230CF"/>
    <w:rsid w:val="0022337A"/>
    <w:rsid w:val="00223624"/>
    <w:rsid w:val="002238CC"/>
    <w:rsid w:val="002239A9"/>
    <w:rsid w:val="00224110"/>
    <w:rsid w:val="002245A8"/>
    <w:rsid w:val="002245BA"/>
    <w:rsid w:val="00224860"/>
    <w:rsid w:val="00224953"/>
    <w:rsid w:val="00224B42"/>
    <w:rsid w:val="00224EA5"/>
    <w:rsid w:val="0022508D"/>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15"/>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7B"/>
    <w:rsid w:val="00236AA7"/>
    <w:rsid w:val="00236B13"/>
    <w:rsid w:val="00236B61"/>
    <w:rsid w:val="00236B8F"/>
    <w:rsid w:val="00236D5E"/>
    <w:rsid w:val="00236DD3"/>
    <w:rsid w:val="002371EF"/>
    <w:rsid w:val="0023721B"/>
    <w:rsid w:val="0023731D"/>
    <w:rsid w:val="002373EC"/>
    <w:rsid w:val="002374B8"/>
    <w:rsid w:val="0023752A"/>
    <w:rsid w:val="00237969"/>
    <w:rsid w:val="00237B9D"/>
    <w:rsid w:val="00237C3B"/>
    <w:rsid w:val="00237D55"/>
    <w:rsid w:val="00237E9C"/>
    <w:rsid w:val="00240150"/>
    <w:rsid w:val="002401C4"/>
    <w:rsid w:val="0024026B"/>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9C"/>
    <w:rsid w:val="00243E46"/>
    <w:rsid w:val="00243E49"/>
    <w:rsid w:val="00243EC2"/>
    <w:rsid w:val="00243F28"/>
    <w:rsid w:val="00243F2D"/>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6D49"/>
    <w:rsid w:val="00247724"/>
    <w:rsid w:val="0024789E"/>
    <w:rsid w:val="002478D2"/>
    <w:rsid w:val="00247ECE"/>
    <w:rsid w:val="00250090"/>
    <w:rsid w:val="00250356"/>
    <w:rsid w:val="002503F2"/>
    <w:rsid w:val="002506CB"/>
    <w:rsid w:val="00250A1E"/>
    <w:rsid w:val="00250CA4"/>
    <w:rsid w:val="00250E62"/>
    <w:rsid w:val="002510B8"/>
    <w:rsid w:val="0025126E"/>
    <w:rsid w:val="002516F4"/>
    <w:rsid w:val="0025177C"/>
    <w:rsid w:val="00251790"/>
    <w:rsid w:val="00251B02"/>
    <w:rsid w:val="00251E47"/>
    <w:rsid w:val="00251EA9"/>
    <w:rsid w:val="002521C5"/>
    <w:rsid w:val="002522BE"/>
    <w:rsid w:val="0025230A"/>
    <w:rsid w:val="0025236F"/>
    <w:rsid w:val="00252473"/>
    <w:rsid w:val="0025274E"/>
    <w:rsid w:val="00252753"/>
    <w:rsid w:val="00252A95"/>
    <w:rsid w:val="00252B5B"/>
    <w:rsid w:val="0025321E"/>
    <w:rsid w:val="0025337F"/>
    <w:rsid w:val="002534E6"/>
    <w:rsid w:val="0025351C"/>
    <w:rsid w:val="00253743"/>
    <w:rsid w:val="00253804"/>
    <w:rsid w:val="002538D9"/>
    <w:rsid w:val="00253BDC"/>
    <w:rsid w:val="00253C28"/>
    <w:rsid w:val="00253D63"/>
    <w:rsid w:val="00253FAA"/>
    <w:rsid w:val="0025415E"/>
    <w:rsid w:val="00254B0F"/>
    <w:rsid w:val="00254B5F"/>
    <w:rsid w:val="00254C8E"/>
    <w:rsid w:val="00254C96"/>
    <w:rsid w:val="00254DD9"/>
    <w:rsid w:val="00254DEE"/>
    <w:rsid w:val="002552C6"/>
    <w:rsid w:val="002555DC"/>
    <w:rsid w:val="002555E7"/>
    <w:rsid w:val="002557DE"/>
    <w:rsid w:val="0025582F"/>
    <w:rsid w:val="00255B9E"/>
    <w:rsid w:val="00255CDE"/>
    <w:rsid w:val="00255D3F"/>
    <w:rsid w:val="00255EA1"/>
    <w:rsid w:val="00255FA9"/>
    <w:rsid w:val="00256478"/>
    <w:rsid w:val="00256B58"/>
    <w:rsid w:val="00256C8B"/>
    <w:rsid w:val="00256E8D"/>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63"/>
    <w:rsid w:val="0026418A"/>
    <w:rsid w:val="0026446E"/>
    <w:rsid w:val="002644E7"/>
    <w:rsid w:val="002646A3"/>
    <w:rsid w:val="002648B0"/>
    <w:rsid w:val="00264B55"/>
    <w:rsid w:val="00264F6D"/>
    <w:rsid w:val="0026507B"/>
    <w:rsid w:val="002652B0"/>
    <w:rsid w:val="00265560"/>
    <w:rsid w:val="002655A5"/>
    <w:rsid w:val="002657E9"/>
    <w:rsid w:val="00265846"/>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61"/>
    <w:rsid w:val="002728ED"/>
    <w:rsid w:val="00272A05"/>
    <w:rsid w:val="00272B25"/>
    <w:rsid w:val="00272CC2"/>
    <w:rsid w:val="00272D97"/>
    <w:rsid w:val="00273271"/>
    <w:rsid w:val="0027382C"/>
    <w:rsid w:val="00273AA1"/>
    <w:rsid w:val="00273C79"/>
    <w:rsid w:val="00273CCD"/>
    <w:rsid w:val="00273D21"/>
    <w:rsid w:val="00273EB1"/>
    <w:rsid w:val="00273FEB"/>
    <w:rsid w:val="00274054"/>
    <w:rsid w:val="00274641"/>
    <w:rsid w:val="0027491E"/>
    <w:rsid w:val="00274AA6"/>
    <w:rsid w:val="00274BDE"/>
    <w:rsid w:val="00274FA8"/>
    <w:rsid w:val="00274FDD"/>
    <w:rsid w:val="00275037"/>
    <w:rsid w:val="00275261"/>
    <w:rsid w:val="00275303"/>
    <w:rsid w:val="00275625"/>
    <w:rsid w:val="002757AB"/>
    <w:rsid w:val="002758E3"/>
    <w:rsid w:val="00275952"/>
    <w:rsid w:val="002761E3"/>
    <w:rsid w:val="0027628C"/>
    <w:rsid w:val="002763EA"/>
    <w:rsid w:val="002764A4"/>
    <w:rsid w:val="0027662B"/>
    <w:rsid w:val="002766C7"/>
    <w:rsid w:val="002768A9"/>
    <w:rsid w:val="00276A24"/>
    <w:rsid w:val="00276B4C"/>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89"/>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D10"/>
    <w:rsid w:val="00283D3F"/>
    <w:rsid w:val="00283E58"/>
    <w:rsid w:val="00284367"/>
    <w:rsid w:val="0028441C"/>
    <w:rsid w:val="00284673"/>
    <w:rsid w:val="00284A28"/>
    <w:rsid w:val="00284BED"/>
    <w:rsid w:val="00284D1E"/>
    <w:rsid w:val="0028505E"/>
    <w:rsid w:val="00285068"/>
    <w:rsid w:val="00285282"/>
    <w:rsid w:val="00285284"/>
    <w:rsid w:val="00285319"/>
    <w:rsid w:val="00285880"/>
    <w:rsid w:val="00285AE9"/>
    <w:rsid w:val="00285B7D"/>
    <w:rsid w:val="00285D17"/>
    <w:rsid w:val="00285ED7"/>
    <w:rsid w:val="0028612F"/>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E"/>
    <w:rsid w:val="00295A03"/>
    <w:rsid w:val="00295A72"/>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35"/>
    <w:rsid w:val="002A1C8E"/>
    <w:rsid w:val="002A1CAD"/>
    <w:rsid w:val="002A1E89"/>
    <w:rsid w:val="002A20A5"/>
    <w:rsid w:val="002A2293"/>
    <w:rsid w:val="002A22A1"/>
    <w:rsid w:val="002A238C"/>
    <w:rsid w:val="002A23B1"/>
    <w:rsid w:val="002A2461"/>
    <w:rsid w:val="002A2B70"/>
    <w:rsid w:val="002A2BD0"/>
    <w:rsid w:val="002A2FA8"/>
    <w:rsid w:val="002A33B7"/>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3F"/>
    <w:rsid w:val="002A5CAD"/>
    <w:rsid w:val="002A5D37"/>
    <w:rsid w:val="002A5FAF"/>
    <w:rsid w:val="002A64E7"/>
    <w:rsid w:val="002A6B78"/>
    <w:rsid w:val="002A6D2B"/>
    <w:rsid w:val="002A6D4F"/>
    <w:rsid w:val="002A6FB3"/>
    <w:rsid w:val="002A718A"/>
    <w:rsid w:val="002A7368"/>
    <w:rsid w:val="002A7442"/>
    <w:rsid w:val="002A7535"/>
    <w:rsid w:val="002A76CA"/>
    <w:rsid w:val="002A79B0"/>
    <w:rsid w:val="002A79F6"/>
    <w:rsid w:val="002A7C28"/>
    <w:rsid w:val="002A7FAE"/>
    <w:rsid w:val="002B00EA"/>
    <w:rsid w:val="002B01C7"/>
    <w:rsid w:val="002B0238"/>
    <w:rsid w:val="002B0573"/>
    <w:rsid w:val="002B0661"/>
    <w:rsid w:val="002B0669"/>
    <w:rsid w:val="002B0694"/>
    <w:rsid w:val="002B073E"/>
    <w:rsid w:val="002B0787"/>
    <w:rsid w:val="002B07FC"/>
    <w:rsid w:val="002B0821"/>
    <w:rsid w:val="002B0B42"/>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CBB"/>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21"/>
    <w:rsid w:val="002C1378"/>
    <w:rsid w:val="002C13EE"/>
    <w:rsid w:val="002C1515"/>
    <w:rsid w:val="002C155A"/>
    <w:rsid w:val="002C160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B84"/>
    <w:rsid w:val="002C4D20"/>
    <w:rsid w:val="002C4DD6"/>
    <w:rsid w:val="002C4FD7"/>
    <w:rsid w:val="002C509A"/>
    <w:rsid w:val="002C56EE"/>
    <w:rsid w:val="002C573D"/>
    <w:rsid w:val="002C5770"/>
    <w:rsid w:val="002C59F2"/>
    <w:rsid w:val="002C5BBA"/>
    <w:rsid w:val="002C5D62"/>
    <w:rsid w:val="002C6034"/>
    <w:rsid w:val="002C6318"/>
    <w:rsid w:val="002C63FF"/>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EB4"/>
    <w:rsid w:val="002D1070"/>
    <w:rsid w:val="002D11FF"/>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1D"/>
    <w:rsid w:val="002E093C"/>
    <w:rsid w:val="002E0BB0"/>
    <w:rsid w:val="002E0E68"/>
    <w:rsid w:val="002E0FC6"/>
    <w:rsid w:val="002E14D1"/>
    <w:rsid w:val="002E16C0"/>
    <w:rsid w:val="002E17CF"/>
    <w:rsid w:val="002E17DD"/>
    <w:rsid w:val="002E1903"/>
    <w:rsid w:val="002E1B11"/>
    <w:rsid w:val="002E1C93"/>
    <w:rsid w:val="002E210F"/>
    <w:rsid w:val="002E22E5"/>
    <w:rsid w:val="002E251E"/>
    <w:rsid w:val="002E254A"/>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3A2"/>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9"/>
    <w:rsid w:val="002F1255"/>
    <w:rsid w:val="002F1256"/>
    <w:rsid w:val="002F170A"/>
    <w:rsid w:val="002F184A"/>
    <w:rsid w:val="002F1901"/>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05"/>
    <w:rsid w:val="002F38CB"/>
    <w:rsid w:val="002F38FF"/>
    <w:rsid w:val="002F3961"/>
    <w:rsid w:val="002F397C"/>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00"/>
    <w:rsid w:val="002F5B38"/>
    <w:rsid w:val="002F5DBD"/>
    <w:rsid w:val="002F5E47"/>
    <w:rsid w:val="002F5FED"/>
    <w:rsid w:val="002F6093"/>
    <w:rsid w:val="002F6265"/>
    <w:rsid w:val="002F6278"/>
    <w:rsid w:val="002F66D4"/>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59A"/>
    <w:rsid w:val="0030166A"/>
    <w:rsid w:val="00301957"/>
    <w:rsid w:val="00301B91"/>
    <w:rsid w:val="00301C04"/>
    <w:rsid w:val="00301E8D"/>
    <w:rsid w:val="00302017"/>
    <w:rsid w:val="0030205D"/>
    <w:rsid w:val="003020EC"/>
    <w:rsid w:val="00302553"/>
    <w:rsid w:val="00302675"/>
    <w:rsid w:val="00302763"/>
    <w:rsid w:val="00302E8B"/>
    <w:rsid w:val="00303213"/>
    <w:rsid w:val="00303254"/>
    <w:rsid w:val="00303392"/>
    <w:rsid w:val="003033D6"/>
    <w:rsid w:val="003036EA"/>
    <w:rsid w:val="003038B1"/>
    <w:rsid w:val="003039E6"/>
    <w:rsid w:val="00303A79"/>
    <w:rsid w:val="00303C70"/>
    <w:rsid w:val="00303C80"/>
    <w:rsid w:val="00303CE8"/>
    <w:rsid w:val="003043F4"/>
    <w:rsid w:val="0030487B"/>
    <w:rsid w:val="003049E1"/>
    <w:rsid w:val="00304A5A"/>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BB"/>
    <w:rsid w:val="003061D1"/>
    <w:rsid w:val="00306252"/>
    <w:rsid w:val="00306521"/>
    <w:rsid w:val="0030658E"/>
    <w:rsid w:val="003065E4"/>
    <w:rsid w:val="0030680B"/>
    <w:rsid w:val="00306883"/>
    <w:rsid w:val="00306BAC"/>
    <w:rsid w:val="00306E06"/>
    <w:rsid w:val="00307168"/>
    <w:rsid w:val="00307496"/>
    <w:rsid w:val="003076C8"/>
    <w:rsid w:val="003076DA"/>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0EA"/>
    <w:rsid w:val="00312296"/>
    <w:rsid w:val="00312301"/>
    <w:rsid w:val="003123AA"/>
    <w:rsid w:val="0031256E"/>
    <w:rsid w:val="003126FE"/>
    <w:rsid w:val="0031289A"/>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752"/>
    <w:rsid w:val="00315D43"/>
    <w:rsid w:val="00316369"/>
    <w:rsid w:val="00316426"/>
    <w:rsid w:val="00316464"/>
    <w:rsid w:val="00316AF9"/>
    <w:rsid w:val="00316C69"/>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C95"/>
    <w:rsid w:val="00326D1B"/>
    <w:rsid w:val="00327290"/>
    <w:rsid w:val="003273BC"/>
    <w:rsid w:val="00327424"/>
    <w:rsid w:val="003276B8"/>
    <w:rsid w:val="0032781A"/>
    <w:rsid w:val="003278F0"/>
    <w:rsid w:val="0032794C"/>
    <w:rsid w:val="00327BA1"/>
    <w:rsid w:val="00330016"/>
    <w:rsid w:val="00330089"/>
    <w:rsid w:val="003302F1"/>
    <w:rsid w:val="0033077D"/>
    <w:rsid w:val="003309B0"/>
    <w:rsid w:val="00330A74"/>
    <w:rsid w:val="00330C8A"/>
    <w:rsid w:val="00330F36"/>
    <w:rsid w:val="003312D2"/>
    <w:rsid w:val="003313BD"/>
    <w:rsid w:val="003315AE"/>
    <w:rsid w:val="003315C7"/>
    <w:rsid w:val="003316B7"/>
    <w:rsid w:val="003317C0"/>
    <w:rsid w:val="00331961"/>
    <w:rsid w:val="00331AE3"/>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9B8"/>
    <w:rsid w:val="00334BCC"/>
    <w:rsid w:val="00334E22"/>
    <w:rsid w:val="003350D4"/>
    <w:rsid w:val="00335442"/>
    <w:rsid w:val="003359D0"/>
    <w:rsid w:val="00335CFC"/>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8CD"/>
    <w:rsid w:val="00347B40"/>
    <w:rsid w:val="00347B6D"/>
    <w:rsid w:val="00347F3F"/>
    <w:rsid w:val="00347FCD"/>
    <w:rsid w:val="00347FDF"/>
    <w:rsid w:val="003500D1"/>
    <w:rsid w:val="003500EB"/>
    <w:rsid w:val="003501FE"/>
    <w:rsid w:val="00350268"/>
    <w:rsid w:val="003503D6"/>
    <w:rsid w:val="003504CE"/>
    <w:rsid w:val="003506A0"/>
    <w:rsid w:val="00350735"/>
    <w:rsid w:val="00350745"/>
    <w:rsid w:val="003507F1"/>
    <w:rsid w:val="00350864"/>
    <w:rsid w:val="003509E1"/>
    <w:rsid w:val="00350BB9"/>
    <w:rsid w:val="00350EAA"/>
    <w:rsid w:val="0035104A"/>
    <w:rsid w:val="00351265"/>
    <w:rsid w:val="0035126D"/>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CC"/>
    <w:rsid w:val="003543FD"/>
    <w:rsid w:val="0035443A"/>
    <w:rsid w:val="00354550"/>
    <w:rsid w:val="0035477A"/>
    <w:rsid w:val="003548C8"/>
    <w:rsid w:val="00354B0C"/>
    <w:rsid w:val="00354C75"/>
    <w:rsid w:val="00354C81"/>
    <w:rsid w:val="0035505D"/>
    <w:rsid w:val="003551D2"/>
    <w:rsid w:val="00355836"/>
    <w:rsid w:val="00355B88"/>
    <w:rsid w:val="00355BC7"/>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A3D"/>
    <w:rsid w:val="00360ACB"/>
    <w:rsid w:val="00360B37"/>
    <w:rsid w:val="00360D92"/>
    <w:rsid w:val="00360DC6"/>
    <w:rsid w:val="00360E25"/>
    <w:rsid w:val="00360EA5"/>
    <w:rsid w:val="00360EBC"/>
    <w:rsid w:val="00360F1C"/>
    <w:rsid w:val="00360F55"/>
    <w:rsid w:val="003611D5"/>
    <w:rsid w:val="00361311"/>
    <w:rsid w:val="0036138F"/>
    <w:rsid w:val="0036140F"/>
    <w:rsid w:val="0036152A"/>
    <w:rsid w:val="00361540"/>
    <w:rsid w:val="0036154D"/>
    <w:rsid w:val="00361620"/>
    <w:rsid w:val="003616A2"/>
    <w:rsid w:val="0036179F"/>
    <w:rsid w:val="00361918"/>
    <w:rsid w:val="00361A29"/>
    <w:rsid w:val="00361C59"/>
    <w:rsid w:val="00361E49"/>
    <w:rsid w:val="00361E8B"/>
    <w:rsid w:val="00361E95"/>
    <w:rsid w:val="00361EA8"/>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1C3"/>
    <w:rsid w:val="00363235"/>
    <w:rsid w:val="00363552"/>
    <w:rsid w:val="00363588"/>
    <w:rsid w:val="00363A13"/>
    <w:rsid w:val="00363D6C"/>
    <w:rsid w:val="00363E9F"/>
    <w:rsid w:val="00364041"/>
    <w:rsid w:val="003641C6"/>
    <w:rsid w:val="0036452E"/>
    <w:rsid w:val="003647DD"/>
    <w:rsid w:val="00364D80"/>
    <w:rsid w:val="00364DD8"/>
    <w:rsid w:val="00365547"/>
    <w:rsid w:val="0036569E"/>
    <w:rsid w:val="00365A53"/>
    <w:rsid w:val="00365AED"/>
    <w:rsid w:val="00365FDC"/>
    <w:rsid w:val="00366097"/>
    <w:rsid w:val="00366155"/>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65"/>
    <w:rsid w:val="003754F0"/>
    <w:rsid w:val="003755B1"/>
    <w:rsid w:val="003755B8"/>
    <w:rsid w:val="00375926"/>
    <w:rsid w:val="00375C79"/>
    <w:rsid w:val="00375F89"/>
    <w:rsid w:val="003762D0"/>
    <w:rsid w:val="00376573"/>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A28"/>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3AD"/>
    <w:rsid w:val="003846B2"/>
    <w:rsid w:val="00384CFE"/>
    <w:rsid w:val="00384FAF"/>
    <w:rsid w:val="0038532C"/>
    <w:rsid w:val="00385957"/>
    <w:rsid w:val="00385B76"/>
    <w:rsid w:val="00385CEB"/>
    <w:rsid w:val="0038672E"/>
    <w:rsid w:val="00386944"/>
    <w:rsid w:val="00386BBE"/>
    <w:rsid w:val="00386C2D"/>
    <w:rsid w:val="00386C50"/>
    <w:rsid w:val="00386CD1"/>
    <w:rsid w:val="00386D1C"/>
    <w:rsid w:val="00386DF8"/>
    <w:rsid w:val="003870EF"/>
    <w:rsid w:val="0038772F"/>
    <w:rsid w:val="00387757"/>
    <w:rsid w:val="003877CD"/>
    <w:rsid w:val="00387A38"/>
    <w:rsid w:val="00387C28"/>
    <w:rsid w:val="00387EC7"/>
    <w:rsid w:val="003900B9"/>
    <w:rsid w:val="003905CB"/>
    <w:rsid w:val="003907D6"/>
    <w:rsid w:val="00390C9F"/>
    <w:rsid w:val="00390D20"/>
    <w:rsid w:val="00391100"/>
    <w:rsid w:val="00391288"/>
    <w:rsid w:val="0039133B"/>
    <w:rsid w:val="003914BF"/>
    <w:rsid w:val="003916D3"/>
    <w:rsid w:val="003919B8"/>
    <w:rsid w:val="00391B0B"/>
    <w:rsid w:val="00391D3D"/>
    <w:rsid w:val="00391D58"/>
    <w:rsid w:val="00391DEB"/>
    <w:rsid w:val="00392313"/>
    <w:rsid w:val="0039234B"/>
    <w:rsid w:val="003925C9"/>
    <w:rsid w:val="003925E4"/>
    <w:rsid w:val="00392755"/>
    <w:rsid w:val="0039278F"/>
    <w:rsid w:val="003928AD"/>
    <w:rsid w:val="00392C03"/>
    <w:rsid w:val="00392CD3"/>
    <w:rsid w:val="00392DE4"/>
    <w:rsid w:val="00392F66"/>
    <w:rsid w:val="00392F74"/>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490"/>
    <w:rsid w:val="003A1B0B"/>
    <w:rsid w:val="003A1B3F"/>
    <w:rsid w:val="003A1BD2"/>
    <w:rsid w:val="003A1BE0"/>
    <w:rsid w:val="003A1CC3"/>
    <w:rsid w:val="003A1DA5"/>
    <w:rsid w:val="003A1ED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924"/>
    <w:rsid w:val="003A7AD4"/>
    <w:rsid w:val="003A7EBD"/>
    <w:rsid w:val="003B011A"/>
    <w:rsid w:val="003B04F1"/>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41A"/>
    <w:rsid w:val="003B3431"/>
    <w:rsid w:val="003B361E"/>
    <w:rsid w:val="003B3977"/>
    <w:rsid w:val="003B39F2"/>
    <w:rsid w:val="003B3D55"/>
    <w:rsid w:val="003B3D7F"/>
    <w:rsid w:val="003B3DA2"/>
    <w:rsid w:val="003B4058"/>
    <w:rsid w:val="003B41A3"/>
    <w:rsid w:val="003B42D0"/>
    <w:rsid w:val="003B432A"/>
    <w:rsid w:val="003B46B5"/>
    <w:rsid w:val="003B4706"/>
    <w:rsid w:val="003B4917"/>
    <w:rsid w:val="003B4925"/>
    <w:rsid w:val="003B4F87"/>
    <w:rsid w:val="003B50F7"/>
    <w:rsid w:val="003B52ED"/>
    <w:rsid w:val="003B5346"/>
    <w:rsid w:val="003B57FE"/>
    <w:rsid w:val="003B5A4E"/>
    <w:rsid w:val="003B5D79"/>
    <w:rsid w:val="003B606D"/>
    <w:rsid w:val="003B6223"/>
    <w:rsid w:val="003B62CD"/>
    <w:rsid w:val="003B6572"/>
    <w:rsid w:val="003B6614"/>
    <w:rsid w:val="003B66BE"/>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ED"/>
    <w:rsid w:val="003C0EFA"/>
    <w:rsid w:val="003C0FE1"/>
    <w:rsid w:val="003C1044"/>
    <w:rsid w:val="003C10F6"/>
    <w:rsid w:val="003C14B1"/>
    <w:rsid w:val="003C155B"/>
    <w:rsid w:val="003C15EA"/>
    <w:rsid w:val="003C1B12"/>
    <w:rsid w:val="003C1E5C"/>
    <w:rsid w:val="003C1EFA"/>
    <w:rsid w:val="003C204D"/>
    <w:rsid w:val="003C20FF"/>
    <w:rsid w:val="003C228A"/>
    <w:rsid w:val="003C24CB"/>
    <w:rsid w:val="003C25A5"/>
    <w:rsid w:val="003C25EA"/>
    <w:rsid w:val="003C2638"/>
    <w:rsid w:val="003C3267"/>
    <w:rsid w:val="003C3612"/>
    <w:rsid w:val="003C39CD"/>
    <w:rsid w:val="003C3A39"/>
    <w:rsid w:val="003C3CE0"/>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0F4"/>
    <w:rsid w:val="003C71FE"/>
    <w:rsid w:val="003C72D1"/>
    <w:rsid w:val="003C772C"/>
    <w:rsid w:val="003C7764"/>
    <w:rsid w:val="003C7CC0"/>
    <w:rsid w:val="003C7DB2"/>
    <w:rsid w:val="003C7ED7"/>
    <w:rsid w:val="003D0608"/>
    <w:rsid w:val="003D0A0C"/>
    <w:rsid w:val="003D0C2E"/>
    <w:rsid w:val="003D0D4C"/>
    <w:rsid w:val="003D1003"/>
    <w:rsid w:val="003D19EF"/>
    <w:rsid w:val="003D2071"/>
    <w:rsid w:val="003D20E4"/>
    <w:rsid w:val="003D2438"/>
    <w:rsid w:val="003D25F9"/>
    <w:rsid w:val="003D262F"/>
    <w:rsid w:val="003D2794"/>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CC"/>
    <w:rsid w:val="003D4FD8"/>
    <w:rsid w:val="003D5052"/>
    <w:rsid w:val="003D5423"/>
    <w:rsid w:val="003D5730"/>
    <w:rsid w:val="003D5735"/>
    <w:rsid w:val="003D58B3"/>
    <w:rsid w:val="003D591D"/>
    <w:rsid w:val="003D5B2A"/>
    <w:rsid w:val="003D5B2D"/>
    <w:rsid w:val="003D6059"/>
    <w:rsid w:val="003D6067"/>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D6F"/>
    <w:rsid w:val="003E0E65"/>
    <w:rsid w:val="003E1079"/>
    <w:rsid w:val="003E1115"/>
    <w:rsid w:val="003E138E"/>
    <w:rsid w:val="003E1398"/>
    <w:rsid w:val="003E16A6"/>
    <w:rsid w:val="003E16AF"/>
    <w:rsid w:val="003E16E0"/>
    <w:rsid w:val="003E1C53"/>
    <w:rsid w:val="003E1E05"/>
    <w:rsid w:val="003E20C7"/>
    <w:rsid w:val="003E20E4"/>
    <w:rsid w:val="003E2235"/>
    <w:rsid w:val="003E2551"/>
    <w:rsid w:val="003E280B"/>
    <w:rsid w:val="003E2975"/>
    <w:rsid w:val="003E2DE1"/>
    <w:rsid w:val="003E334A"/>
    <w:rsid w:val="003E34AD"/>
    <w:rsid w:val="003E3580"/>
    <w:rsid w:val="003E375A"/>
    <w:rsid w:val="003E3A83"/>
    <w:rsid w:val="003E3B92"/>
    <w:rsid w:val="003E41A6"/>
    <w:rsid w:val="003E41E1"/>
    <w:rsid w:val="003E45CD"/>
    <w:rsid w:val="003E466A"/>
    <w:rsid w:val="003E46F2"/>
    <w:rsid w:val="003E4905"/>
    <w:rsid w:val="003E4B23"/>
    <w:rsid w:val="003E4E13"/>
    <w:rsid w:val="003E534C"/>
    <w:rsid w:val="003E5385"/>
    <w:rsid w:val="003E539F"/>
    <w:rsid w:val="003E567F"/>
    <w:rsid w:val="003E56EF"/>
    <w:rsid w:val="003E58F2"/>
    <w:rsid w:val="003E5948"/>
    <w:rsid w:val="003E5A23"/>
    <w:rsid w:val="003E5A38"/>
    <w:rsid w:val="003E5A66"/>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795"/>
    <w:rsid w:val="003E79F0"/>
    <w:rsid w:val="003E7C85"/>
    <w:rsid w:val="003E7D7A"/>
    <w:rsid w:val="003E7E5E"/>
    <w:rsid w:val="003E7FA6"/>
    <w:rsid w:val="003E7FF4"/>
    <w:rsid w:val="003F0062"/>
    <w:rsid w:val="003F01D8"/>
    <w:rsid w:val="003F047C"/>
    <w:rsid w:val="003F0B6D"/>
    <w:rsid w:val="003F0BA5"/>
    <w:rsid w:val="003F0C48"/>
    <w:rsid w:val="003F0C85"/>
    <w:rsid w:val="003F0FEE"/>
    <w:rsid w:val="003F1327"/>
    <w:rsid w:val="003F137E"/>
    <w:rsid w:val="003F1938"/>
    <w:rsid w:val="003F1964"/>
    <w:rsid w:val="003F1B04"/>
    <w:rsid w:val="003F1DB6"/>
    <w:rsid w:val="003F1E0D"/>
    <w:rsid w:val="003F1E79"/>
    <w:rsid w:val="003F23E8"/>
    <w:rsid w:val="003F277F"/>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8F"/>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441"/>
    <w:rsid w:val="003F6648"/>
    <w:rsid w:val="003F665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5AA"/>
    <w:rsid w:val="0040065C"/>
    <w:rsid w:val="00400744"/>
    <w:rsid w:val="004008D5"/>
    <w:rsid w:val="00400A97"/>
    <w:rsid w:val="00400B07"/>
    <w:rsid w:val="00400C31"/>
    <w:rsid w:val="00400CFB"/>
    <w:rsid w:val="00401337"/>
    <w:rsid w:val="00401356"/>
    <w:rsid w:val="00401756"/>
    <w:rsid w:val="004017A3"/>
    <w:rsid w:val="00401AF1"/>
    <w:rsid w:val="00401B53"/>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C4D"/>
    <w:rsid w:val="00405E3B"/>
    <w:rsid w:val="00405E94"/>
    <w:rsid w:val="00405FC6"/>
    <w:rsid w:val="0040618A"/>
    <w:rsid w:val="004064AC"/>
    <w:rsid w:val="00406526"/>
    <w:rsid w:val="004065E5"/>
    <w:rsid w:val="00406A66"/>
    <w:rsid w:val="00406C82"/>
    <w:rsid w:val="00406D0F"/>
    <w:rsid w:val="00406D72"/>
    <w:rsid w:val="0040734D"/>
    <w:rsid w:val="004074AB"/>
    <w:rsid w:val="00407AFE"/>
    <w:rsid w:val="00407B38"/>
    <w:rsid w:val="00407CD9"/>
    <w:rsid w:val="004102DC"/>
    <w:rsid w:val="00410314"/>
    <w:rsid w:val="004103A7"/>
    <w:rsid w:val="00410420"/>
    <w:rsid w:val="00410706"/>
    <w:rsid w:val="00410F2C"/>
    <w:rsid w:val="0041123B"/>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03"/>
    <w:rsid w:val="004152FC"/>
    <w:rsid w:val="004154C1"/>
    <w:rsid w:val="00415B6A"/>
    <w:rsid w:val="00415D92"/>
    <w:rsid w:val="00415DAE"/>
    <w:rsid w:val="00415E27"/>
    <w:rsid w:val="00416071"/>
    <w:rsid w:val="0041611C"/>
    <w:rsid w:val="00416147"/>
    <w:rsid w:val="004161C9"/>
    <w:rsid w:val="00416204"/>
    <w:rsid w:val="004163AC"/>
    <w:rsid w:val="004165F2"/>
    <w:rsid w:val="00416625"/>
    <w:rsid w:val="0041678A"/>
    <w:rsid w:val="004167EA"/>
    <w:rsid w:val="004169D3"/>
    <w:rsid w:val="00416BCC"/>
    <w:rsid w:val="00416D16"/>
    <w:rsid w:val="00416DB9"/>
    <w:rsid w:val="00416EA4"/>
    <w:rsid w:val="00416ED9"/>
    <w:rsid w:val="00417038"/>
    <w:rsid w:val="004170CC"/>
    <w:rsid w:val="004176E9"/>
    <w:rsid w:val="00417AD0"/>
    <w:rsid w:val="00417FBC"/>
    <w:rsid w:val="004201DC"/>
    <w:rsid w:val="0042035D"/>
    <w:rsid w:val="004206E2"/>
    <w:rsid w:val="004209B9"/>
    <w:rsid w:val="00420A58"/>
    <w:rsid w:val="00420BAB"/>
    <w:rsid w:val="00420C43"/>
    <w:rsid w:val="00420E40"/>
    <w:rsid w:val="00421071"/>
    <w:rsid w:val="004213C1"/>
    <w:rsid w:val="004213CE"/>
    <w:rsid w:val="004213DA"/>
    <w:rsid w:val="00421670"/>
    <w:rsid w:val="0042183F"/>
    <w:rsid w:val="00421C0A"/>
    <w:rsid w:val="00421F83"/>
    <w:rsid w:val="00421FF4"/>
    <w:rsid w:val="00422231"/>
    <w:rsid w:val="0042230A"/>
    <w:rsid w:val="004223DF"/>
    <w:rsid w:val="00422A68"/>
    <w:rsid w:val="00422D50"/>
    <w:rsid w:val="00423019"/>
    <w:rsid w:val="00423078"/>
    <w:rsid w:val="00423149"/>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B10"/>
    <w:rsid w:val="00425BCC"/>
    <w:rsid w:val="00425BDB"/>
    <w:rsid w:val="00425C2E"/>
    <w:rsid w:val="00425DD1"/>
    <w:rsid w:val="00425E4D"/>
    <w:rsid w:val="0042653C"/>
    <w:rsid w:val="00426BEB"/>
    <w:rsid w:val="00426D3B"/>
    <w:rsid w:val="00426D6C"/>
    <w:rsid w:val="00426F81"/>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4CE"/>
    <w:rsid w:val="004345C3"/>
    <w:rsid w:val="0043462B"/>
    <w:rsid w:val="004347C7"/>
    <w:rsid w:val="004348BC"/>
    <w:rsid w:val="004348BF"/>
    <w:rsid w:val="00435141"/>
    <w:rsid w:val="00435180"/>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7F1"/>
    <w:rsid w:val="00437B11"/>
    <w:rsid w:val="00437CBF"/>
    <w:rsid w:val="00437CDA"/>
    <w:rsid w:val="00437CE5"/>
    <w:rsid w:val="00437D87"/>
    <w:rsid w:val="00437F16"/>
    <w:rsid w:val="00440408"/>
    <w:rsid w:val="00440430"/>
    <w:rsid w:val="004404BE"/>
    <w:rsid w:val="004406A2"/>
    <w:rsid w:val="004406E6"/>
    <w:rsid w:val="004407E5"/>
    <w:rsid w:val="00440839"/>
    <w:rsid w:val="00441029"/>
    <w:rsid w:val="004410CA"/>
    <w:rsid w:val="00441163"/>
    <w:rsid w:val="004413F4"/>
    <w:rsid w:val="0044173D"/>
    <w:rsid w:val="004418F2"/>
    <w:rsid w:val="00441D12"/>
    <w:rsid w:val="00441F40"/>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217"/>
    <w:rsid w:val="0044435E"/>
    <w:rsid w:val="00444451"/>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811"/>
    <w:rsid w:val="00445961"/>
    <w:rsid w:val="00445B35"/>
    <w:rsid w:val="00445E00"/>
    <w:rsid w:val="0044612C"/>
    <w:rsid w:val="0044633C"/>
    <w:rsid w:val="004463B0"/>
    <w:rsid w:val="0044675D"/>
    <w:rsid w:val="004467E3"/>
    <w:rsid w:val="00446870"/>
    <w:rsid w:val="00446B26"/>
    <w:rsid w:val="00446DFA"/>
    <w:rsid w:val="00446EAC"/>
    <w:rsid w:val="0044717B"/>
    <w:rsid w:val="0044780A"/>
    <w:rsid w:val="00447E77"/>
    <w:rsid w:val="00450175"/>
    <w:rsid w:val="0045021E"/>
    <w:rsid w:val="0045061B"/>
    <w:rsid w:val="0045075C"/>
    <w:rsid w:val="004507BE"/>
    <w:rsid w:val="00450A11"/>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126"/>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91"/>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657"/>
    <w:rsid w:val="004628E0"/>
    <w:rsid w:val="00462A04"/>
    <w:rsid w:val="00462E45"/>
    <w:rsid w:val="00462E7A"/>
    <w:rsid w:val="004630AB"/>
    <w:rsid w:val="0046350F"/>
    <w:rsid w:val="004635BD"/>
    <w:rsid w:val="00463736"/>
    <w:rsid w:val="00463A16"/>
    <w:rsid w:val="00463AF1"/>
    <w:rsid w:val="00463CDA"/>
    <w:rsid w:val="00463DE6"/>
    <w:rsid w:val="004643B3"/>
    <w:rsid w:val="0046446D"/>
    <w:rsid w:val="0046451F"/>
    <w:rsid w:val="004646C3"/>
    <w:rsid w:val="0046470D"/>
    <w:rsid w:val="004649C3"/>
    <w:rsid w:val="00464C7A"/>
    <w:rsid w:val="00464C8F"/>
    <w:rsid w:val="00464F50"/>
    <w:rsid w:val="00465227"/>
    <w:rsid w:val="00465373"/>
    <w:rsid w:val="004655F9"/>
    <w:rsid w:val="00465705"/>
    <w:rsid w:val="00465B37"/>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1C8"/>
    <w:rsid w:val="004672C0"/>
    <w:rsid w:val="00467438"/>
    <w:rsid w:val="00467F2D"/>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7F"/>
    <w:rsid w:val="004724C4"/>
    <w:rsid w:val="0047272A"/>
    <w:rsid w:val="00472995"/>
    <w:rsid w:val="004729DA"/>
    <w:rsid w:val="00472D2C"/>
    <w:rsid w:val="004730DE"/>
    <w:rsid w:val="00473169"/>
    <w:rsid w:val="004732B8"/>
    <w:rsid w:val="004734C1"/>
    <w:rsid w:val="004735E4"/>
    <w:rsid w:val="0047380C"/>
    <w:rsid w:val="00473821"/>
    <w:rsid w:val="00473893"/>
    <w:rsid w:val="00473B1A"/>
    <w:rsid w:val="00473B9E"/>
    <w:rsid w:val="00473F0A"/>
    <w:rsid w:val="00474346"/>
    <w:rsid w:val="0047435E"/>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C47"/>
    <w:rsid w:val="00480DD5"/>
    <w:rsid w:val="00480F2B"/>
    <w:rsid w:val="00480FEF"/>
    <w:rsid w:val="00481231"/>
    <w:rsid w:val="00481354"/>
    <w:rsid w:val="0048152B"/>
    <w:rsid w:val="00481873"/>
    <w:rsid w:val="00481C0D"/>
    <w:rsid w:val="00481D96"/>
    <w:rsid w:val="00481F91"/>
    <w:rsid w:val="00481FB9"/>
    <w:rsid w:val="00482043"/>
    <w:rsid w:val="004824DE"/>
    <w:rsid w:val="004825FF"/>
    <w:rsid w:val="004826F0"/>
    <w:rsid w:val="00482773"/>
    <w:rsid w:val="004827A0"/>
    <w:rsid w:val="00482AA0"/>
    <w:rsid w:val="00482BA1"/>
    <w:rsid w:val="00482BD2"/>
    <w:rsid w:val="00482D0D"/>
    <w:rsid w:val="00482FB7"/>
    <w:rsid w:val="0048310E"/>
    <w:rsid w:val="00483579"/>
    <w:rsid w:val="0048373B"/>
    <w:rsid w:val="00483752"/>
    <w:rsid w:val="004837A8"/>
    <w:rsid w:val="00483805"/>
    <w:rsid w:val="00483880"/>
    <w:rsid w:val="004838D3"/>
    <w:rsid w:val="0048399C"/>
    <w:rsid w:val="00483CBD"/>
    <w:rsid w:val="00483E60"/>
    <w:rsid w:val="00483F67"/>
    <w:rsid w:val="0048415B"/>
    <w:rsid w:val="00484197"/>
    <w:rsid w:val="0048434F"/>
    <w:rsid w:val="004846B0"/>
    <w:rsid w:val="004846B7"/>
    <w:rsid w:val="00484D60"/>
    <w:rsid w:val="00484DEC"/>
    <w:rsid w:val="00484F97"/>
    <w:rsid w:val="00485232"/>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8E2"/>
    <w:rsid w:val="00490991"/>
    <w:rsid w:val="004909F3"/>
    <w:rsid w:val="00490C33"/>
    <w:rsid w:val="00490E27"/>
    <w:rsid w:val="004910AD"/>
    <w:rsid w:val="00491267"/>
    <w:rsid w:val="00491324"/>
    <w:rsid w:val="004913E5"/>
    <w:rsid w:val="004915D5"/>
    <w:rsid w:val="00491675"/>
    <w:rsid w:val="00491ADE"/>
    <w:rsid w:val="00491AF0"/>
    <w:rsid w:val="00491D6A"/>
    <w:rsid w:val="00491D73"/>
    <w:rsid w:val="00491F6A"/>
    <w:rsid w:val="0049225D"/>
    <w:rsid w:val="00492649"/>
    <w:rsid w:val="00492766"/>
    <w:rsid w:val="004927F0"/>
    <w:rsid w:val="00492989"/>
    <w:rsid w:val="00492A18"/>
    <w:rsid w:val="00492A8E"/>
    <w:rsid w:val="0049307B"/>
    <w:rsid w:val="00493133"/>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72"/>
    <w:rsid w:val="0049776D"/>
    <w:rsid w:val="0049779D"/>
    <w:rsid w:val="00497B8C"/>
    <w:rsid w:val="00497BFD"/>
    <w:rsid w:val="00497EAB"/>
    <w:rsid w:val="004A0233"/>
    <w:rsid w:val="004A04A7"/>
    <w:rsid w:val="004A0528"/>
    <w:rsid w:val="004A0D00"/>
    <w:rsid w:val="004A10FE"/>
    <w:rsid w:val="004A150D"/>
    <w:rsid w:val="004A1629"/>
    <w:rsid w:val="004A16D8"/>
    <w:rsid w:val="004A1AF7"/>
    <w:rsid w:val="004A2043"/>
    <w:rsid w:val="004A2238"/>
    <w:rsid w:val="004A259A"/>
    <w:rsid w:val="004A25BE"/>
    <w:rsid w:val="004A2673"/>
    <w:rsid w:val="004A26B0"/>
    <w:rsid w:val="004A292C"/>
    <w:rsid w:val="004A2B93"/>
    <w:rsid w:val="004A2CA4"/>
    <w:rsid w:val="004A2CD4"/>
    <w:rsid w:val="004A2FB5"/>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38"/>
    <w:rsid w:val="004A5340"/>
    <w:rsid w:val="004A5363"/>
    <w:rsid w:val="004A5760"/>
    <w:rsid w:val="004A5EBD"/>
    <w:rsid w:val="004A64E6"/>
    <w:rsid w:val="004A6580"/>
    <w:rsid w:val="004A65CD"/>
    <w:rsid w:val="004A6691"/>
    <w:rsid w:val="004A696E"/>
    <w:rsid w:val="004A697A"/>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DD5"/>
    <w:rsid w:val="004B0E42"/>
    <w:rsid w:val="004B0F94"/>
    <w:rsid w:val="004B1165"/>
    <w:rsid w:val="004B13FE"/>
    <w:rsid w:val="004B18E9"/>
    <w:rsid w:val="004B1B1D"/>
    <w:rsid w:val="004B1B97"/>
    <w:rsid w:val="004B1C02"/>
    <w:rsid w:val="004B1E66"/>
    <w:rsid w:val="004B1FE6"/>
    <w:rsid w:val="004B221E"/>
    <w:rsid w:val="004B23E0"/>
    <w:rsid w:val="004B2409"/>
    <w:rsid w:val="004B24CF"/>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D09"/>
    <w:rsid w:val="004B4FF4"/>
    <w:rsid w:val="004B54C1"/>
    <w:rsid w:val="004B55D9"/>
    <w:rsid w:val="004B579A"/>
    <w:rsid w:val="004B57D4"/>
    <w:rsid w:val="004B596C"/>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9E2"/>
    <w:rsid w:val="004C0A54"/>
    <w:rsid w:val="004C0A9B"/>
    <w:rsid w:val="004C0AAE"/>
    <w:rsid w:val="004C1884"/>
    <w:rsid w:val="004C197F"/>
    <w:rsid w:val="004C1A60"/>
    <w:rsid w:val="004C21B8"/>
    <w:rsid w:val="004C2225"/>
    <w:rsid w:val="004C27BE"/>
    <w:rsid w:val="004C2A69"/>
    <w:rsid w:val="004C2D16"/>
    <w:rsid w:val="004C2D30"/>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5A9"/>
    <w:rsid w:val="004C4629"/>
    <w:rsid w:val="004C4907"/>
    <w:rsid w:val="004C4A58"/>
    <w:rsid w:val="004C4EA2"/>
    <w:rsid w:val="004C5163"/>
    <w:rsid w:val="004C52D2"/>
    <w:rsid w:val="004C5412"/>
    <w:rsid w:val="004C54A3"/>
    <w:rsid w:val="004C54C0"/>
    <w:rsid w:val="004C54D3"/>
    <w:rsid w:val="004C55A1"/>
    <w:rsid w:val="004C55AA"/>
    <w:rsid w:val="004C5AD6"/>
    <w:rsid w:val="004C5E0F"/>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A9C"/>
    <w:rsid w:val="004D0B2A"/>
    <w:rsid w:val="004D0C46"/>
    <w:rsid w:val="004D0C4E"/>
    <w:rsid w:val="004D101D"/>
    <w:rsid w:val="004D10F7"/>
    <w:rsid w:val="004D110B"/>
    <w:rsid w:val="004D1346"/>
    <w:rsid w:val="004D1593"/>
    <w:rsid w:val="004D169E"/>
    <w:rsid w:val="004D1800"/>
    <w:rsid w:val="004D18C8"/>
    <w:rsid w:val="004D1925"/>
    <w:rsid w:val="004D1A15"/>
    <w:rsid w:val="004D1A28"/>
    <w:rsid w:val="004D1C89"/>
    <w:rsid w:val="004D1D2A"/>
    <w:rsid w:val="004D1D7A"/>
    <w:rsid w:val="004D1DB0"/>
    <w:rsid w:val="004D1F00"/>
    <w:rsid w:val="004D1F61"/>
    <w:rsid w:val="004D2300"/>
    <w:rsid w:val="004D23F8"/>
    <w:rsid w:val="004D282B"/>
    <w:rsid w:val="004D2866"/>
    <w:rsid w:val="004D2890"/>
    <w:rsid w:val="004D2EA8"/>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618A"/>
    <w:rsid w:val="004D6300"/>
    <w:rsid w:val="004D64E5"/>
    <w:rsid w:val="004D6787"/>
    <w:rsid w:val="004D70C6"/>
    <w:rsid w:val="004D73D2"/>
    <w:rsid w:val="004D76B4"/>
    <w:rsid w:val="004D791F"/>
    <w:rsid w:val="004D7CD7"/>
    <w:rsid w:val="004D7E14"/>
    <w:rsid w:val="004D7E2D"/>
    <w:rsid w:val="004E0261"/>
    <w:rsid w:val="004E02E4"/>
    <w:rsid w:val="004E03F5"/>
    <w:rsid w:val="004E074D"/>
    <w:rsid w:val="004E082E"/>
    <w:rsid w:val="004E0B51"/>
    <w:rsid w:val="004E0CF7"/>
    <w:rsid w:val="004E0D21"/>
    <w:rsid w:val="004E0FBE"/>
    <w:rsid w:val="004E0FD9"/>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A7"/>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E8"/>
    <w:rsid w:val="004E5ECA"/>
    <w:rsid w:val="004E5F7B"/>
    <w:rsid w:val="004E6072"/>
    <w:rsid w:val="004E6117"/>
    <w:rsid w:val="004E6504"/>
    <w:rsid w:val="004E65CA"/>
    <w:rsid w:val="004E6648"/>
    <w:rsid w:val="004E6836"/>
    <w:rsid w:val="004E68DC"/>
    <w:rsid w:val="004E6C49"/>
    <w:rsid w:val="004E6C55"/>
    <w:rsid w:val="004E6E11"/>
    <w:rsid w:val="004E7364"/>
    <w:rsid w:val="004E767E"/>
    <w:rsid w:val="004E7704"/>
    <w:rsid w:val="004E7752"/>
    <w:rsid w:val="004E7A5B"/>
    <w:rsid w:val="004E7A62"/>
    <w:rsid w:val="004E7B7C"/>
    <w:rsid w:val="004E7CB4"/>
    <w:rsid w:val="004E7CFE"/>
    <w:rsid w:val="004E7FB7"/>
    <w:rsid w:val="004F02CD"/>
    <w:rsid w:val="004F0439"/>
    <w:rsid w:val="004F04DA"/>
    <w:rsid w:val="004F0564"/>
    <w:rsid w:val="004F0889"/>
    <w:rsid w:val="004F0B10"/>
    <w:rsid w:val="004F0D6E"/>
    <w:rsid w:val="004F1063"/>
    <w:rsid w:val="004F1099"/>
    <w:rsid w:val="004F131B"/>
    <w:rsid w:val="004F15F0"/>
    <w:rsid w:val="004F1797"/>
    <w:rsid w:val="004F1937"/>
    <w:rsid w:val="004F1AA2"/>
    <w:rsid w:val="004F1BD0"/>
    <w:rsid w:val="004F20B4"/>
    <w:rsid w:val="004F22DC"/>
    <w:rsid w:val="004F24EB"/>
    <w:rsid w:val="004F25F4"/>
    <w:rsid w:val="004F2996"/>
    <w:rsid w:val="004F2B53"/>
    <w:rsid w:val="004F2E22"/>
    <w:rsid w:val="004F2EF2"/>
    <w:rsid w:val="004F3085"/>
    <w:rsid w:val="004F3248"/>
    <w:rsid w:val="004F3626"/>
    <w:rsid w:val="004F3639"/>
    <w:rsid w:val="004F38A8"/>
    <w:rsid w:val="004F4009"/>
    <w:rsid w:val="004F422C"/>
    <w:rsid w:val="004F4424"/>
    <w:rsid w:val="004F4546"/>
    <w:rsid w:val="004F45ED"/>
    <w:rsid w:val="004F47BA"/>
    <w:rsid w:val="004F48E8"/>
    <w:rsid w:val="004F4B46"/>
    <w:rsid w:val="004F4B72"/>
    <w:rsid w:val="004F592B"/>
    <w:rsid w:val="004F5D8A"/>
    <w:rsid w:val="004F5F6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E83"/>
    <w:rsid w:val="004F7E8E"/>
    <w:rsid w:val="004F7FB4"/>
    <w:rsid w:val="00500259"/>
    <w:rsid w:val="005005A1"/>
    <w:rsid w:val="00500825"/>
    <w:rsid w:val="00500A37"/>
    <w:rsid w:val="00500AE5"/>
    <w:rsid w:val="00500AF7"/>
    <w:rsid w:val="0050169A"/>
    <w:rsid w:val="0050188E"/>
    <w:rsid w:val="00501996"/>
    <w:rsid w:val="00501D96"/>
    <w:rsid w:val="00501E9B"/>
    <w:rsid w:val="00502355"/>
    <w:rsid w:val="00502384"/>
    <w:rsid w:val="005023BB"/>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0D9D"/>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BEF"/>
    <w:rsid w:val="00513C97"/>
    <w:rsid w:val="00513F8E"/>
    <w:rsid w:val="00514030"/>
    <w:rsid w:val="00514112"/>
    <w:rsid w:val="005142C4"/>
    <w:rsid w:val="00514764"/>
    <w:rsid w:val="00514AA0"/>
    <w:rsid w:val="00514AA2"/>
    <w:rsid w:val="00514AA4"/>
    <w:rsid w:val="00514E03"/>
    <w:rsid w:val="00514E8D"/>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945"/>
    <w:rsid w:val="00520977"/>
    <w:rsid w:val="00520A75"/>
    <w:rsid w:val="00520B5F"/>
    <w:rsid w:val="00520D66"/>
    <w:rsid w:val="005212D8"/>
    <w:rsid w:val="0052132A"/>
    <w:rsid w:val="00521341"/>
    <w:rsid w:val="0052146C"/>
    <w:rsid w:val="00521650"/>
    <w:rsid w:val="0052175E"/>
    <w:rsid w:val="005218CE"/>
    <w:rsid w:val="00521D93"/>
    <w:rsid w:val="00521F04"/>
    <w:rsid w:val="005220D2"/>
    <w:rsid w:val="00522113"/>
    <w:rsid w:val="005221CD"/>
    <w:rsid w:val="0052225A"/>
    <w:rsid w:val="005222E3"/>
    <w:rsid w:val="00522396"/>
    <w:rsid w:val="00522400"/>
    <w:rsid w:val="0052244B"/>
    <w:rsid w:val="00522730"/>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D4"/>
    <w:rsid w:val="005270AA"/>
    <w:rsid w:val="0052717F"/>
    <w:rsid w:val="0052721C"/>
    <w:rsid w:val="005272FF"/>
    <w:rsid w:val="00527577"/>
    <w:rsid w:val="0052758B"/>
    <w:rsid w:val="005278D3"/>
    <w:rsid w:val="005279C7"/>
    <w:rsid w:val="00527A46"/>
    <w:rsid w:val="00527D8B"/>
    <w:rsid w:val="00527F4E"/>
    <w:rsid w:val="00527FFB"/>
    <w:rsid w:val="005305D8"/>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656"/>
    <w:rsid w:val="005357B1"/>
    <w:rsid w:val="00535991"/>
    <w:rsid w:val="00535A09"/>
    <w:rsid w:val="00535AC2"/>
    <w:rsid w:val="00535AE7"/>
    <w:rsid w:val="00535E3E"/>
    <w:rsid w:val="00535E6B"/>
    <w:rsid w:val="00536047"/>
    <w:rsid w:val="0053615F"/>
    <w:rsid w:val="00536301"/>
    <w:rsid w:val="0053636A"/>
    <w:rsid w:val="0053656C"/>
    <w:rsid w:val="00536821"/>
    <w:rsid w:val="00536864"/>
    <w:rsid w:val="00536B5C"/>
    <w:rsid w:val="00536D5A"/>
    <w:rsid w:val="00536F74"/>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0B1"/>
    <w:rsid w:val="00545115"/>
    <w:rsid w:val="005452F5"/>
    <w:rsid w:val="00545857"/>
    <w:rsid w:val="00545C09"/>
    <w:rsid w:val="00545EC5"/>
    <w:rsid w:val="00546094"/>
    <w:rsid w:val="005463C5"/>
    <w:rsid w:val="0054670D"/>
    <w:rsid w:val="0054677A"/>
    <w:rsid w:val="00546C25"/>
    <w:rsid w:val="0054715B"/>
    <w:rsid w:val="005471BF"/>
    <w:rsid w:val="0054731A"/>
    <w:rsid w:val="005475AB"/>
    <w:rsid w:val="005477B3"/>
    <w:rsid w:val="0054795F"/>
    <w:rsid w:val="00547AB8"/>
    <w:rsid w:val="00547E71"/>
    <w:rsid w:val="00550304"/>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081"/>
    <w:rsid w:val="005561B1"/>
    <w:rsid w:val="00556354"/>
    <w:rsid w:val="005569B9"/>
    <w:rsid w:val="00556C59"/>
    <w:rsid w:val="00556E77"/>
    <w:rsid w:val="00556FD9"/>
    <w:rsid w:val="005570C2"/>
    <w:rsid w:val="005578B5"/>
    <w:rsid w:val="00557929"/>
    <w:rsid w:val="00557A43"/>
    <w:rsid w:val="00557A6F"/>
    <w:rsid w:val="00557A94"/>
    <w:rsid w:val="00557B0A"/>
    <w:rsid w:val="00557B1A"/>
    <w:rsid w:val="00557EF2"/>
    <w:rsid w:val="00560099"/>
    <w:rsid w:val="00560153"/>
    <w:rsid w:val="00560228"/>
    <w:rsid w:val="00560352"/>
    <w:rsid w:val="0056088B"/>
    <w:rsid w:val="00560B87"/>
    <w:rsid w:val="00560ED9"/>
    <w:rsid w:val="00560EFA"/>
    <w:rsid w:val="0056110C"/>
    <w:rsid w:val="00561167"/>
    <w:rsid w:val="005611BD"/>
    <w:rsid w:val="0056138E"/>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A84"/>
    <w:rsid w:val="00563C1A"/>
    <w:rsid w:val="00564204"/>
    <w:rsid w:val="0056487E"/>
    <w:rsid w:val="00564A33"/>
    <w:rsid w:val="00564C58"/>
    <w:rsid w:val="00564F41"/>
    <w:rsid w:val="00565134"/>
    <w:rsid w:val="0056580C"/>
    <w:rsid w:val="00565A90"/>
    <w:rsid w:val="00565BF3"/>
    <w:rsid w:val="00565DFA"/>
    <w:rsid w:val="00566131"/>
    <w:rsid w:val="005661C1"/>
    <w:rsid w:val="005662D1"/>
    <w:rsid w:val="00566422"/>
    <w:rsid w:val="00566870"/>
    <w:rsid w:val="00566CD3"/>
    <w:rsid w:val="00566D6D"/>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0E4"/>
    <w:rsid w:val="00577146"/>
    <w:rsid w:val="0057715D"/>
    <w:rsid w:val="0057719C"/>
    <w:rsid w:val="0057719F"/>
    <w:rsid w:val="005773A0"/>
    <w:rsid w:val="0057741A"/>
    <w:rsid w:val="005775C7"/>
    <w:rsid w:val="00577608"/>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740"/>
    <w:rsid w:val="005827EE"/>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FA"/>
    <w:rsid w:val="00586D72"/>
    <w:rsid w:val="005871D7"/>
    <w:rsid w:val="005873F3"/>
    <w:rsid w:val="0058756F"/>
    <w:rsid w:val="00587886"/>
    <w:rsid w:val="00587B3D"/>
    <w:rsid w:val="00587D85"/>
    <w:rsid w:val="00587E3E"/>
    <w:rsid w:val="00587F9E"/>
    <w:rsid w:val="0059039A"/>
    <w:rsid w:val="005908C2"/>
    <w:rsid w:val="00590CA8"/>
    <w:rsid w:val="00590E36"/>
    <w:rsid w:val="00590F2D"/>
    <w:rsid w:val="00590F71"/>
    <w:rsid w:val="005911EC"/>
    <w:rsid w:val="005912C5"/>
    <w:rsid w:val="0059162D"/>
    <w:rsid w:val="005917F5"/>
    <w:rsid w:val="00591AE0"/>
    <w:rsid w:val="005922F8"/>
    <w:rsid w:val="00592454"/>
    <w:rsid w:val="00592518"/>
    <w:rsid w:val="00592533"/>
    <w:rsid w:val="00592632"/>
    <w:rsid w:val="00592A1C"/>
    <w:rsid w:val="00592A3C"/>
    <w:rsid w:val="00592EFF"/>
    <w:rsid w:val="0059309C"/>
    <w:rsid w:val="0059336F"/>
    <w:rsid w:val="005933B5"/>
    <w:rsid w:val="0059347B"/>
    <w:rsid w:val="00593540"/>
    <w:rsid w:val="0059362D"/>
    <w:rsid w:val="00593672"/>
    <w:rsid w:val="005936C4"/>
    <w:rsid w:val="005939D1"/>
    <w:rsid w:val="005939D6"/>
    <w:rsid w:val="00593A94"/>
    <w:rsid w:val="00593AD1"/>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2F3B"/>
    <w:rsid w:val="005A321D"/>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604B"/>
    <w:rsid w:val="005A606D"/>
    <w:rsid w:val="005A6171"/>
    <w:rsid w:val="005A6227"/>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43E"/>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6AB"/>
    <w:rsid w:val="005B66AF"/>
    <w:rsid w:val="005B6903"/>
    <w:rsid w:val="005B6B99"/>
    <w:rsid w:val="005B6BC6"/>
    <w:rsid w:val="005B6C19"/>
    <w:rsid w:val="005B6C5A"/>
    <w:rsid w:val="005B77EB"/>
    <w:rsid w:val="005B77F0"/>
    <w:rsid w:val="005B787B"/>
    <w:rsid w:val="005B7C29"/>
    <w:rsid w:val="005C0117"/>
    <w:rsid w:val="005C02A5"/>
    <w:rsid w:val="005C03A9"/>
    <w:rsid w:val="005C03B3"/>
    <w:rsid w:val="005C0406"/>
    <w:rsid w:val="005C05B8"/>
    <w:rsid w:val="005C065E"/>
    <w:rsid w:val="005C0ABC"/>
    <w:rsid w:val="005C0EC6"/>
    <w:rsid w:val="005C10C3"/>
    <w:rsid w:val="005C14E3"/>
    <w:rsid w:val="005C15AB"/>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2E"/>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5FDF"/>
    <w:rsid w:val="005C6084"/>
    <w:rsid w:val="005C6210"/>
    <w:rsid w:val="005C6364"/>
    <w:rsid w:val="005C6823"/>
    <w:rsid w:val="005C68E9"/>
    <w:rsid w:val="005C6A03"/>
    <w:rsid w:val="005C6BF8"/>
    <w:rsid w:val="005C6C10"/>
    <w:rsid w:val="005C6DF4"/>
    <w:rsid w:val="005C6EF6"/>
    <w:rsid w:val="005C6F4B"/>
    <w:rsid w:val="005C78CE"/>
    <w:rsid w:val="005C7950"/>
    <w:rsid w:val="005C7953"/>
    <w:rsid w:val="005C79E2"/>
    <w:rsid w:val="005C7BCD"/>
    <w:rsid w:val="005C7D46"/>
    <w:rsid w:val="005C7DAB"/>
    <w:rsid w:val="005C7F0E"/>
    <w:rsid w:val="005D025D"/>
    <w:rsid w:val="005D041F"/>
    <w:rsid w:val="005D0571"/>
    <w:rsid w:val="005D05AE"/>
    <w:rsid w:val="005D0AB9"/>
    <w:rsid w:val="005D0C98"/>
    <w:rsid w:val="005D0D1A"/>
    <w:rsid w:val="005D0F2E"/>
    <w:rsid w:val="005D1075"/>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E7F"/>
    <w:rsid w:val="005D3067"/>
    <w:rsid w:val="005D3227"/>
    <w:rsid w:val="005D3234"/>
    <w:rsid w:val="005D345E"/>
    <w:rsid w:val="005D3559"/>
    <w:rsid w:val="005D365E"/>
    <w:rsid w:val="005D3676"/>
    <w:rsid w:val="005D37BA"/>
    <w:rsid w:val="005D399E"/>
    <w:rsid w:val="005D3A5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98F"/>
    <w:rsid w:val="005E0B1C"/>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F5F"/>
    <w:rsid w:val="005F1090"/>
    <w:rsid w:val="005F1507"/>
    <w:rsid w:val="005F1699"/>
    <w:rsid w:val="005F1DBE"/>
    <w:rsid w:val="005F200A"/>
    <w:rsid w:val="005F25C3"/>
    <w:rsid w:val="005F295F"/>
    <w:rsid w:val="005F29F4"/>
    <w:rsid w:val="005F2A04"/>
    <w:rsid w:val="005F2C41"/>
    <w:rsid w:val="005F2D82"/>
    <w:rsid w:val="005F2F80"/>
    <w:rsid w:val="005F2F98"/>
    <w:rsid w:val="005F34E7"/>
    <w:rsid w:val="005F34F7"/>
    <w:rsid w:val="005F379B"/>
    <w:rsid w:val="005F3C6E"/>
    <w:rsid w:val="005F3D09"/>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0E"/>
    <w:rsid w:val="005F6040"/>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A12"/>
    <w:rsid w:val="00600C76"/>
    <w:rsid w:val="00600E6D"/>
    <w:rsid w:val="00600EF0"/>
    <w:rsid w:val="0060145B"/>
    <w:rsid w:val="006014D9"/>
    <w:rsid w:val="0060151F"/>
    <w:rsid w:val="0060154D"/>
    <w:rsid w:val="006015D3"/>
    <w:rsid w:val="00601709"/>
    <w:rsid w:val="006017D6"/>
    <w:rsid w:val="00601D8B"/>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9D"/>
    <w:rsid w:val="006052DF"/>
    <w:rsid w:val="006054AD"/>
    <w:rsid w:val="00605718"/>
    <w:rsid w:val="00605AB0"/>
    <w:rsid w:val="00605B25"/>
    <w:rsid w:val="0060603F"/>
    <w:rsid w:val="0060632A"/>
    <w:rsid w:val="00606441"/>
    <w:rsid w:val="006064D4"/>
    <w:rsid w:val="006064E4"/>
    <w:rsid w:val="006066BB"/>
    <w:rsid w:val="00606AC9"/>
    <w:rsid w:val="00606AD6"/>
    <w:rsid w:val="00606B38"/>
    <w:rsid w:val="00606E46"/>
    <w:rsid w:val="00606E69"/>
    <w:rsid w:val="00606EA2"/>
    <w:rsid w:val="00606F40"/>
    <w:rsid w:val="006070B9"/>
    <w:rsid w:val="006070F7"/>
    <w:rsid w:val="00607339"/>
    <w:rsid w:val="006073A3"/>
    <w:rsid w:val="006073D7"/>
    <w:rsid w:val="006073E5"/>
    <w:rsid w:val="006075E7"/>
    <w:rsid w:val="00607662"/>
    <w:rsid w:val="00607B25"/>
    <w:rsid w:val="00607C10"/>
    <w:rsid w:val="00607E18"/>
    <w:rsid w:val="006103CF"/>
    <w:rsid w:val="00610A15"/>
    <w:rsid w:val="00610A82"/>
    <w:rsid w:val="00610BF8"/>
    <w:rsid w:val="00610C1F"/>
    <w:rsid w:val="00610E93"/>
    <w:rsid w:val="0061115D"/>
    <w:rsid w:val="006112D0"/>
    <w:rsid w:val="0061153C"/>
    <w:rsid w:val="006115C4"/>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DDC"/>
    <w:rsid w:val="00613E87"/>
    <w:rsid w:val="00613F6E"/>
    <w:rsid w:val="00614027"/>
    <w:rsid w:val="00614076"/>
    <w:rsid w:val="00614140"/>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CF4"/>
    <w:rsid w:val="00615D13"/>
    <w:rsid w:val="00615E33"/>
    <w:rsid w:val="00615E37"/>
    <w:rsid w:val="00616B09"/>
    <w:rsid w:val="00616B2B"/>
    <w:rsid w:val="00616B81"/>
    <w:rsid w:val="00616C29"/>
    <w:rsid w:val="00616DAC"/>
    <w:rsid w:val="00616F25"/>
    <w:rsid w:val="00616F57"/>
    <w:rsid w:val="00616FC5"/>
    <w:rsid w:val="00617327"/>
    <w:rsid w:val="006174C9"/>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592"/>
    <w:rsid w:val="00622718"/>
    <w:rsid w:val="006227F3"/>
    <w:rsid w:val="00622815"/>
    <w:rsid w:val="006234BC"/>
    <w:rsid w:val="00623670"/>
    <w:rsid w:val="006238AF"/>
    <w:rsid w:val="00623AA3"/>
    <w:rsid w:val="00623D8F"/>
    <w:rsid w:val="00623D9F"/>
    <w:rsid w:val="006240C9"/>
    <w:rsid w:val="00624163"/>
    <w:rsid w:val="006242E4"/>
    <w:rsid w:val="00624404"/>
    <w:rsid w:val="00624471"/>
    <w:rsid w:val="00624481"/>
    <w:rsid w:val="00624511"/>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7B8"/>
    <w:rsid w:val="00627C3A"/>
    <w:rsid w:val="00627C4F"/>
    <w:rsid w:val="00627D16"/>
    <w:rsid w:val="006300F2"/>
    <w:rsid w:val="00630372"/>
    <w:rsid w:val="0063094A"/>
    <w:rsid w:val="00630B82"/>
    <w:rsid w:val="00630D32"/>
    <w:rsid w:val="0063104F"/>
    <w:rsid w:val="0063120D"/>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379"/>
    <w:rsid w:val="00634521"/>
    <w:rsid w:val="006346BD"/>
    <w:rsid w:val="0063471B"/>
    <w:rsid w:val="0063479F"/>
    <w:rsid w:val="00634ACB"/>
    <w:rsid w:val="00634CD0"/>
    <w:rsid w:val="00634CDE"/>
    <w:rsid w:val="00634D0D"/>
    <w:rsid w:val="00634E80"/>
    <w:rsid w:val="00634EAF"/>
    <w:rsid w:val="00634F11"/>
    <w:rsid w:val="006350CB"/>
    <w:rsid w:val="006352E1"/>
    <w:rsid w:val="006352F1"/>
    <w:rsid w:val="00635602"/>
    <w:rsid w:val="00635BA7"/>
    <w:rsid w:val="00635BF8"/>
    <w:rsid w:val="00635EE1"/>
    <w:rsid w:val="006361A6"/>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4FF"/>
    <w:rsid w:val="00640861"/>
    <w:rsid w:val="00640CE4"/>
    <w:rsid w:val="00640CE9"/>
    <w:rsid w:val="00640F1D"/>
    <w:rsid w:val="0064129D"/>
    <w:rsid w:val="00641350"/>
    <w:rsid w:val="00641780"/>
    <w:rsid w:val="006417D2"/>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DCE"/>
    <w:rsid w:val="00645E97"/>
    <w:rsid w:val="006460D2"/>
    <w:rsid w:val="00646B04"/>
    <w:rsid w:val="00646DBF"/>
    <w:rsid w:val="006470F7"/>
    <w:rsid w:val="00647274"/>
    <w:rsid w:val="0064762F"/>
    <w:rsid w:val="006476A9"/>
    <w:rsid w:val="00647CCF"/>
    <w:rsid w:val="00647DBD"/>
    <w:rsid w:val="0065002B"/>
    <w:rsid w:val="00650115"/>
    <w:rsid w:val="00650280"/>
    <w:rsid w:val="0065044F"/>
    <w:rsid w:val="006504D8"/>
    <w:rsid w:val="00650537"/>
    <w:rsid w:val="00650A2C"/>
    <w:rsid w:val="00650D0A"/>
    <w:rsid w:val="00650D9C"/>
    <w:rsid w:val="00650E39"/>
    <w:rsid w:val="00650EBC"/>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677"/>
    <w:rsid w:val="00652896"/>
    <w:rsid w:val="00652897"/>
    <w:rsid w:val="00652B14"/>
    <w:rsid w:val="00652B97"/>
    <w:rsid w:val="00652CF3"/>
    <w:rsid w:val="00653212"/>
    <w:rsid w:val="006533DC"/>
    <w:rsid w:val="006533F9"/>
    <w:rsid w:val="00653420"/>
    <w:rsid w:val="00653561"/>
    <w:rsid w:val="00653578"/>
    <w:rsid w:val="00653662"/>
    <w:rsid w:val="0065376D"/>
    <w:rsid w:val="006538DD"/>
    <w:rsid w:val="006539E6"/>
    <w:rsid w:val="00653C05"/>
    <w:rsid w:val="00653DB6"/>
    <w:rsid w:val="00653E10"/>
    <w:rsid w:val="00653EFB"/>
    <w:rsid w:val="00654099"/>
    <w:rsid w:val="00654111"/>
    <w:rsid w:val="0065466D"/>
    <w:rsid w:val="0065494B"/>
    <w:rsid w:val="0065498F"/>
    <w:rsid w:val="00654A45"/>
    <w:rsid w:val="00654B7A"/>
    <w:rsid w:val="00654D45"/>
    <w:rsid w:val="00654F32"/>
    <w:rsid w:val="00654F9B"/>
    <w:rsid w:val="0065508A"/>
    <w:rsid w:val="0065584A"/>
    <w:rsid w:val="006558B6"/>
    <w:rsid w:val="00655A6E"/>
    <w:rsid w:val="00655B67"/>
    <w:rsid w:val="00655C4A"/>
    <w:rsid w:val="00655D66"/>
    <w:rsid w:val="00655E45"/>
    <w:rsid w:val="00655E71"/>
    <w:rsid w:val="0065621D"/>
    <w:rsid w:val="006564F2"/>
    <w:rsid w:val="0065655D"/>
    <w:rsid w:val="00656923"/>
    <w:rsid w:val="006569D4"/>
    <w:rsid w:val="00656A82"/>
    <w:rsid w:val="00656B31"/>
    <w:rsid w:val="00656D76"/>
    <w:rsid w:val="00656F33"/>
    <w:rsid w:val="006573F8"/>
    <w:rsid w:val="006574FF"/>
    <w:rsid w:val="00657580"/>
    <w:rsid w:val="006577C1"/>
    <w:rsid w:val="00657D5C"/>
    <w:rsid w:val="00657F6D"/>
    <w:rsid w:val="00660255"/>
    <w:rsid w:val="00660284"/>
    <w:rsid w:val="0066072D"/>
    <w:rsid w:val="0066084D"/>
    <w:rsid w:val="006609EC"/>
    <w:rsid w:val="006609F3"/>
    <w:rsid w:val="00660B02"/>
    <w:rsid w:val="00660B3B"/>
    <w:rsid w:val="00660BC0"/>
    <w:rsid w:val="006611C8"/>
    <w:rsid w:val="00661217"/>
    <w:rsid w:val="00661355"/>
    <w:rsid w:val="006613D4"/>
    <w:rsid w:val="00661697"/>
    <w:rsid w:val="00661803"/>
    <w:rsid w:val="00661938"/>
    <w:rsid w:val="006619BF"/>
    <w:rsid w:val="006619C0"/>
    <w:rsid w:val="00661C15"/>
    <w:rsid w:val="00661CBB"/>
    <w:rsid w:val="00661EE6"/>
    <w:rsid w:val="00661F3D"/>
    <w:rsid w:val="006620C5"/>
    <w:rsid w:val="006622F0"/>
    <w:rsid w:val="0066244B"/>
    <w:rsid w:val="006624A8"/>
    <w:rsid w:val="0066251E"/>
    <w:rsid w:val="00662576"/>
    <w:rsid w:val="00662DCE"/>
    <w:rsid w:val="0066316F"/>
    <w:rsid w:val="006631C0"/>
    <w:rsid w:val="006632F6"/>
    <w:rsid w:val="00663416"/>
    <w:rsid w:val="006635E6"/>
    <w:rsid w:val="0066360D"/>
    <w:rsid w:val="0066371C"/>
    <w:rsid w:val="00663BE1"/>
    <w:rsid w:val="00663C11"/>
    <w:rsid w:val="00663CA8"/>
    <w:rsid w:val="00663CBC"/>
    <w:rsid w:val="006641F3"/>
    <w:rsid w:val="00664448"/>
    <w:rsid w:val="00664545"/>
    <w:rsid w:val="0066459A"/>
    <w:rsid w:val="00664629"/>
    <w:rsid w:val="006646A2"/>
    <w:rsid w:val="00664C12"/>
    <w:rsid w:val="00664CF8"/>
    <w:rsid w:val="006651EE"/>
    <w:rsid w:val="00665416"/>
    <w:rsid w:val="0066583D"/>
    <w:rsid w:val="006658CB"/>
    <w:rsid w:val="006658ED"/>
    <w:rsid w:val="00665957"/>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6E8"/>
    <w:rsid w:val="00667926"/>
    <w:rsid w:val="0066794F"/>
    <w:rsid w:val="00667C6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2002"/>
    <w:rsid w:val="006721A3"/>
    <w:rsid w:val="00672322"/>
    <w:rsid w:val="006725A9"/>
    <w:rsid w:val="006727DA"/>
    <w:rsid w:val="0067295F"/>
    <w:rsid w:val="00672A2E"/>
    <w:rsid w:val="006730B9"/>
    <w:rsid w:val="0067315A"/>
    <w:rsid w:val="00673261"/>
    <w:rsid w:val="0067327A"/>
    <w:rsid w:val="006734B8"/>
    <w:rsid w:val="00673501"/>
    <w:rsid w:val="00673653"/>
    <w:rsid w:val="00673CAE"/>
    <w:rsid w:val="00673DB7"/>
    <w:rsid w:val="00673E80"/>
    <w:rsid w:val="00673FF3"/>
    <w:rsid w:val="00674026"/>
    <w:rsid w:val="00674072"/>
    <w:rsid w:val="0067416F"/>
    <w:rsid w:val="0067438E"/>
    <w:rsid w:val="006746BA"/>
    <w:rsid w:val="00674745"/>
    <w:rsid w:val="0067486C"/>
    <w:rsid w:val="00675144"/>
    <w:rsid w:val="0067514F"/>
    <w:rsid w:val="006752CE"/>
    <w:rsid w:val="0067540D"/>
    <w:rsid w:val="0067548E"/>
    <w:rsid w:val="0067549A"/>
    <w:rsid w:val="006758A9"/>
    <w:rsid w:val="00675926"/>
    <w:rsid w:val="00676391"/>
    <w:rsid w:val="0067660C"/>
    <w:rsid w:val="00676749"/>
    <w:rsid w:val="006767EC"/>
    <w:rsid w:val="00676A9A"/>
    <w:rsid w:val="00676C62"/>
    <w:rsid w:val="00676E1F"/>
    <w:rsid w:val="0067724B"/>
    <w:rsid w:val="00677380"/>
    <w:rsid w:val="006778F6"/>
    <w:rsid w:val="00677B0F"/>
    <w:rsid w:val="00677B50"/>
    <w:rsid w:val="00677E58"/>
    <w:rsid w:val="00680367"/>
    <w:rsid w:val="006806CF"/>
    <w:rsid w:val="006807C9"/>
    <w:rsid w:val="00680939"/>
    <w:rsid w:val="00680AC0"/>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4AC"/>
    <w:rsid w:val="0068253D"/>
    <w:rsid w:val="00682B3F"/>
    <w:rsid w:val="00682CC8"/>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86B"/>
    <w:rsid w:val="006868EE"/>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284"/>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3366"/>
    <w:rsid w:val="00693623"/>
    <w:rsid w:val="0069379A"/>
    <w:rsid w:val="00693ED3"/>
    <w:rsid w:val="00694382"/>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9ED"/>
    <w:rsid w:val="006A1D7A"/>
    <w:rsid w:val="006A1E3B"/>
    <w:rsid w:val="006A21E7"/>
    <w:rsid w:val="006A223F"/>
    <w:rsid w:val="006A2264"/>
    <w:rsid w:val="006A2C71"/>
    <w:rsid w:val="006A2CA1"/>
    <w:rsid w:val="006A2D8C"/>
    <w:rsid w:val="006A2DC4"/>
    <w:rsid w:val="006A2EAA"/>
    <w:rsid w:val="006A2FDF"/>
    <w:rsid w:val="006A3375"/>
    <w:rsid w:val="006A33E7"/>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775"/>
    <w:rsid w:val="006A578A"/>
    <w:rsid w:val="006A593D"/>
    <w:rsid w:val="006A597F"/>
    <w:rsid w:val="006A5A5B"/>
    <w:rsid w:val="006A5BE3"/>
    <w:rsid w:val="006A5E5B"/>
    <w:rsid w:val="006A6280"/>
    <w:rsid w:val="006A6319"/>
    <w:rsid w:val="006A640A"/>
    <w:rsid w:val="006A644B"/>
    <w:rsid w:val="006A655C"/>
    <w:rsid w:val="006A6560"/>
    <w:rsid w:val="006A6666"/>
    <w:rsid w:val="006A66EC"/>
    <w:rsid w:val="006A6956"/>
    <w:rsid w:val="006A6B5E"/>
    <w:rsid w:val="006A6C86"/>
    <w:rsid w:val="006A6E5C"/>
    <w:rsid w:val="006A6ECF"/>
    <w:rsid w:val="006A7110"/>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915"/>
    <w:rsid w:val="006B0B90"/>
    <w:rsid w:val="006B0C14"/>
    <w:rsid w:val="006B0DDF"/>
    <w:rsid w:val="006B148C"/>
    <w:rsid w:val="006B1695"/>
    <w:rsid w:val="006B1798"/>
    <w:rsid w:val="006B1A21"/>
    <w:rsid w:val="006B1DF2"/>
    <w:rsid w:val="006B1EB7"/>
    <w:rsid w:val="006B1FAB"/>
    <w:rsid w:val="006B228A"/>
    <w:rsid w:val="006B23BF"/>
    <w:rsid w:val="006B2438"/>
    <w:rsid w:val="006B28B1"/>
    <w:rsid w:val="006B2A0A"/>
    <w:rsid w:val="006B2B1E"/>
    <w:rsid w:val="006B2B65"/>
    <w:rsid w:val="006B2BD9"/>
    <w:rsid w:val="006B2E7B"/>
    <w:rsid w:val="006B2F30"/>
    <w:rsid w:val="006B2F74"/>
    <w:rsid w:val="006B3234"/>
    <w:rsid w:val="006B3597"/>
    <w:rsid w:val="006B35BF"/>
    <w:rsid w:val="006B35C8"/>
    <w:rsid w:val="006B3D6E"/>
    <w:rsid w:val="006B3E01"/>
    <w:rsid w:val="006B3E3B"/>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41D"/>
    <w:rsid w:val="006B6589"/>
    <w:rsid w:val="006B66CA"/>
    <w:rsid w:val="006B6814"/>
    <w:rsid w:val="006B69E9"/>
    <w:rsid w:val="006B6B77"/>
    <w:rsid w:val="006B6C86"/>
    <w:rsid w:val="006B702B"/>
    <w:rsid w:val="006B7033"/>
    <w:rsid w:val="006B7225"/>
    <w:rsid w:val="006B74DE"/>
    <w:rsid w:val="006B793F"/>
    <w:rsid w:val="006B7954"/>
    <w:rsid w:val="006B7B3B"/>
    <w:rsid w:val="006B7BA6"/>
    <w:rsid w:val="006B7D8C"/>
    <w:rsid w:val="006C00AC"/>
    <w:rsid w:val="006C00B3"/>
    <w:rsid w:val="006C00B5"/>
    <w:rsid w:val="006C02FF"/>
    <w:rsid w:val="006C04CD"/>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87D"/>
    <w:rsid w:val="006C3901"/>
    <w:rsid w:val="006C3C31"/>
    <w:rsid w:val="006C3D77"/>
    <w:rsid w:val="006C3EEE"/>
    <w:rsid w:val="006C3F73"/>
    <w:rsid w:val="006C3FC7"/>
    <w:rsid w:val="006C400E"/>
    <w:rsid w:val="006C4107"/>
    <w:rsid w:val="006C441F"/>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C9E"/>
    <w:rsid w:val="006D0CD6"/>
    <w:rsid w:val="006D11EA"/>
    <w:rsid w:val="006D133C"/>
    <w:rsid w:val="006D134F"/>
    <w:rsid w:val="006D148A"/>
    <w:rsid w:val="006D15FD"/>
    <w:rsid w:val="006D1C39"/>
    <w:rsid w:val="006D1E35"/>
    <w:rsid w:val="006D21FC"/>
    <w:rsid w:val="006D2321"/>
    <w:rsid w:val="006D23BD"/>
    <w:rsid w:val="006D2491"/>
    <w:rsid w:val="006D2777"/>
    <w:rsid w:val="006D2B86"/>
    <w:rsid w:val="006D31E0"/>
    <w:rsid w:val="006D335B"/>
    <w:rsid w:val="006D342D"/>
    <w:rsid w:val="006D39D2"/>
    <w:rsid w:val="006D3A9A"/>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3A0"/>
    <w:rsid w:val="006D542E"/>
    <w:rsid w:val="006D566B"/>
    <w:rsid w:val="006D5711"/>
    <w:rsid w:val="006D5AE1"/>
    <w:rsid w:val="006D5FDB"/>
    <w:rsid w:val="006D62D3"/>
    <w:rsid w:val="006D6782"/>
    <w:rsid w:val="006D6BB0"/>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C4"/>
    <w:rsid w:val="006F490D"/>
    <w:rsid w:val="006F4A51"/>
    <w:rsid w:val="006F4AD8"/>
    <w:rsid w:val="006F4CCD"/>
    <w:rsid w:val="006F4FD2"/>
    <w:rsid w:val="006F50C1"/>
    <w:rsid w:val="006F51E1"/>
    <w:rsid w:val="006F5411"/>
    <w:rsid w:val="006F54ED"/>
    <w:rsid w:val="006F56E9"/>
    <w:rsid w:val="006F56FF"/>
    <w:rsid w:val="006F5807"/>
    <w:rsid w:val="006F5975"/>
    <w:rsid w:val="006F5BA5"/>
    <w:rsid w:val="006F5D3F"/>
    <w:rsid w:val="006F5E0B"/>
    <w:rsid w:val="006F5FC2"/>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1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D99"/>
    <w:rsid w:val="00702EF2"/>
    <w:rsid w:val="00702F01"/>
    <w:rsid w:val="00703016"/>
    <w:rsid w:val="007030CF"/>
    <w:rsid w:val="007032E1"/>
    <w:rsid w:val="007033E6"/>
    <w:rsid w:val="007034F8"/>
    <w:rsid w:val="0070356D"/>
    <w:rsid w:val="007038AF"/>
    <w:rsid w:val="00703CA7"/>
    <w:rsid w:val="00703E0E"/>
    <w:rsid w:val="00703F6F"/>
    <w:rsid w:val="0070418B"/>
    <w:rsid w:val="00704263"/>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C1"/>
    <w:rsid w:val="00707A0B"/>
    <w:rsid w:val="00707A1E"/>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D36"/>
    <w:rsid w:val="00713DE0"/>
    <w:rsid w:val="00713E10"/>
    <w:rsid w:val="007148AF"/>
    <w:rsid w:val="007148F7"/>
    <w:rsid w:val="00714A9D"/>
    <w:rsid w:val="00714B60"/>
    <w:rsid w:val="00714BDB"/>
    <w:rsid w:val="007153E3"/>
    <w:rsid w:val="00715965"/>
    <w:rsid w:val="007159A6"/>
    <w:rsid w:val="00715B82"/>
    <w:rsid w:val="00715BA0"/>
    <w:rsid w:val="00715CAE"/>
    <w:rsid w:val="00715D7E"/>
    <w:rsid w:val="00715FFB"/>
    <w:rsid w:val="0071621E"/>
    <w:rsid w:val="00716380"/>
    <w:rsid w:val="007165B1"/>
    <w:rsid w:val="0071683D"/>
    <w:rsid w:val="00716CFD"/>
    <w:rsid w:val="00716EB2"/>
    <w:rsid w:val="00717496"/>
    <w:rsid w:val="007175C7"/>
    <w:rsid w:val="0071761A"/>
    <w:rsid w:val="00717737"/>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0CD"/>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57"/>
    <w:rsid w:val="00730CDA"/>
    <w:rsid w:val="00730D86"/>
    <w:rsid w:val="00731436"/>
    <w:rsid w:val="00731447"/>
    <w:rsid w:val="0073157A"/>
    <w:rsid w:val="00731664"/>
    <w:rsid w:val="007316AB"/>
    <w:rsid w:val="007316F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1224"/>
    <w:rsid w:val="00741368"/>
    <w:rsid w:val="007414EB"/>
    <w:rsid w:val="007416D2"/>
    <w:rsid w:val="007417D7"/>
    <w:rsid w:val="0074192E"/>
    <w:rsid w:val="00741963"/>
    <w:rsid w:val="007419AF"/>
    <w:rsid w:val="00741F36"/>
    <w:rsid w:val="00741F43"/>
    <w:rsid w:val="00742095"/>
    <w:rsid w:val="007421C9"/>
    <w:rsid w:val="007421E8"/>
    <w:rsid w:val="00742224"/>
    <w:rsid w:val="00742462"/>
    <w:rsid w:val="00742B3F"/>
    <w:rsid w:val="00742C00"/>
    <w:rsid w:val="00742DD9"/>
    <w:rsid w:val="00742DF6"/>
    <w:rsid w:val="00742FC5"/>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76"/>
    <w:rsid w:val="00746A84"/>
    <w:rsid w:val="00746B1D"/>
    <w:rsid w:val="00746BE3"/>
    <w:rsid w:val="00746FBB"/>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AE2"/>
    <w:rsid w:val="00752E18"/>
    <w:rsid w:val="00752E75"/>
    <w:rsid w:val="00752F2B"/>
    <w:rsid w:val="00752F8F"/>
    <w:rsid w:val="00753064"/>
    <w:rsid w:val="007531F8"/>
    <w:rsid w:val="00753333"/>
    <w:rsid w:val="00753380"/>
    <w:rsid w:val="0075349E"/>
    <w:rsid w:val="007536AE"/>
    <w:rsid w:val="007536C1"/>
    <w:rsid w:val="00753855"/>
    <w:rsid w:val="00753881"/>
    <w:rsid w:val="00753908"/>
    <w:rsid w:val="00753971"/>
    <w:rsid w:val="00753A5D"/>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7C1"/>
    <w:rsid w:val="00755832"/>
    <w:rsid w:val="00755B50"/>
    <w:rsid w:val="00755B54"/>
    <w:rsid w:val="00755CDD"/>
    <w:rsid w:val="00755D9F"/>
    <w:rsid w:val="007561D9"/>
    <w:rsid w:val="007563C3"/>
    <w:rsid w:val="00756513"/>
    <w:rsid w:val="00756C9D"/>
    <w:rsid w:val="00756CB5"/>
    <w:rsid w:val="00756D2B"/>
    <w:rsid w:val="00756DB1"/>
    <w:rsid w:val="00756E09"/>
    <w:rsid w:val="00756EFE"/>
    <w:rsid w:val="00757581"/>
    <w:rsid w:val="00757A17"/>
    <w:rsid w:val="00757B7D"/>
    <w:rsid w:val="00757CF3"/>
    <w:rsid w:val="00757E66"/>
    <w:rsid w:val="0076005F"/>
    <w:rsid w:val="007600A8"/>
    <w:rsid w:val="0076012A"/>
    <w:rsid w:val="0076017C"/>
    <w:rsid w:val="00760184"/>
    <w:rsid w:val="007604E7"/>
    <w:rsid w:val="0076056B"/>
    <w:rsid w:val="007608D7"/>
    <w:rsid w:val="007609DA"/>
    <w:rsid w:val="00760A8F"/>
    <w:rsid w:val="00760BBA"/>
    <w:rsid w:val="00760BF2"/>
    <w:rsid w:val="00760CEC"/>
    <w:rsid w:val="00761377"/>
    <w:rsid w:val="007615FA"/>
    <w:rsid w:val="00761667"/>
    <w:rsid w:val="00761888"/>
    <w:rsid w:val="0076192E"/>
    <w:rsid w:val="00761A0C"/>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7B5"/>
    <w:rsid w:val="00772BB0"/>
    <w:rsid w:val="00772BC8"/>
    <w:rsid w:val="00772C65"/>
    <w:rsid w:val="00772E65"/>
    <w:rsid w:val="00773499"/>
    <w:rsid w:val="007734CD"/>
    <w:rsid w:val="00773702"/>
    <w:rsid w:val="00773773"/>
    <w:rsid w:val="00773875"/>
    <w:rsid w:val="00773A08"/>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364"/>
    <w:rsid w:val="0078368A"/>
    <w:rsid w:val="00783AC2"/>
    <w:rsid w:val="00783D2A"/>
    <w:rsid w:val="00783E81"/>
    <w:rsid w:val="00783E89"/>
    <w:rsid w:val="00784245"/>
    <w:rsid w:val="00784463"/>
    <w:rsid w:val="00784790"/>
    <w:rsid w:val="00784B69"/>
    <w:rsid w:val="00784B88"/>
    <w:rsid w:val="00784C6C"/>
    <w:rsid w:val="00784D90"/>
    <w:rsid w:val="0078501C"/>
    <w:rsid w:val="00785023"/>
    <w:rsid w:val="007854A4"/>
    <w:rsid w:val="00785611"/>
    <w:rsid w:val="007856C2"/>
    <w:rsid w:val="00785795"/>
    <w:rsid w:val="00785B03"/>
    <w:rsid w:val="00785C7B"/>
    <w:rsid w:val="00785DAA"/>
    <w:rsid w:val="00785F67"/>
    <w:rsid w:val="007860F3"/>
    <w:rsid w:val="00786175"/>
    <w:rsid w:val="007864D9"/>
    <w:rsid w:val="007867DC"/>
    <w:rsid w:val="00786BB1"/>
    <w:rsid w:val="0078714F"/>
    <w:rsid w:val="00787274"/>
    <w:rsid w:val="00787460"/>
    <w:rsid w:val="007875D5"/>
    <w:rsid w:val="007875D9"/>
    <w:rsid w:val="007878D3"/>
    <w:rsid w:val="00787A0D"/>
    <w:rsid w:val="00787FE4"/>
    <w:rsid w:val="007902C3"/>
    <w:rsid w:val="0079036A"/>
    <w:rsid w:val="0079038F"/>
    <w:rsid w:val="00790405"/>
    <w:rsid w:val="0079099E"/>
    <w:rsid w:val="00790A12"/>
    <w:rsid w:val="00790A85"/>
    <w:rsid w:val="00790AFD"/>
    <w:rsid w:val="00790B19"/>
    <w:rsid w:val="00790BE7"/>
    <w:rsid w:val="00790C44"/>
    <w:rsid w:val="00790D3B"/>
    <w:rsid w:val="00790F90"/>
    <w:rsid w:val="00791188"/>
    <w:rsid w:val="007912E4"/>
    <w:rsid w:val="00791457"/>
    <w:rsid w:val="00791509"/>
    <w:rsid w:val="00791787"/>
    <w:rsid w:val="007919F3"/>
    <w:rsid w:val="00791ACA"/>
    <w:rsid w:val="00791AF4"/>
    <w:rsid w:val="00791BF5"/>
    <w:rsid w:val="00791C37"/>
    <w:rsid w:val="00792092"/>
    <w:rsid w:val="007921C1"/>
    <w:rsid w:val="007922C6"/>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683"/>
    <w:rsid w:val="007A1908"/>
    <w:rsid w:val="007A19F7"/>
    <w:rsid w:val="007A1EFD"/>
    <w:rsid w:val="007A214E"/>
    <w:rsid w:val="007A23E1"/>
    <w:rsid w:val="007A259D"/>
    <w:rsid w:val="007A2A04"/>
    <w:rsid w:val="007A2C0D"/>
    <w:rsid w:val="007A2F9F"/>
    <w:rsid w:val="007A3525"/>
    <w:rsid w:val="007A36D9"/>
    <w:rsid w:val="007A3BCD"/>
    <w:rsid w:val="007A3D6C"/>
    <w:rsid w:val="007A3DCD"/>
    <w:rsid w:val="007A3F47"/>
    <w:rsid w:val="007A410D"/>
    <w:rsid w:val="007A4127"/>
    <w:rsid w:val="007A4285"/>
    <w:rsid w:val="007A43CE"/>
    <w:rsid w:val="007A4558"/>
    <w:rsid w:val="007A4593"/>
    <w:rsid w:val="007A4B6D"/>
    <w:rsid w:val="007A4C4D"/>
    <w:rsid w:val="007A4CA0"/>
    <w:rsid w:val="007A4FE9"/>
    <w:rsid w:val="007A4FF6"/>
    <w:rsid w:val="007A5341"/>
    <w:rsid w:val="007A5566"/>
    <w:rsid w:val="007A57ED"/>
    <w:rsid w:val="007A58E5"/>
    <w:rsid w:val="007A5948"/>
    <w:rsid w:val="007A5A04"/>
    <w:rsid w:val="007A5AFD"/>
    <w:rsid w:val="007A5C2E"/>
    <w:rsid w:val="007A5C72"/>
    <w:rsid w:val="007A5C76"/>
    <w:rsid w:val="007A5CDB"/>
    <w:rsid w:val="007A5E6E"/>
    <w:rsid w:val="007A5F37"/>
    <w:rsid w:val="007A5F91"/>
    <w:rsid w:val="007A60F1"/>
    <w:rsid w:val="007A61C4"/>
    <w:rsid w:val="007A6250"/>
    <w:rsid w:val="007A62A9"/>
    <w:rsid w:val="007A64D0"/>
    <w:rsid w:val="007A6B75"/>
    <w:rsid w:val="007A6CFC"/>
    <w:rsid w:val="007A7202"/>
    <w:rsid w:val="007A74DE"/>
    <w:rsid w:val="007A787A"/>
    <w:rsid w:val="007A7B85"/>
    <w:rsid w:val="007A7E87"/>
    <w:rsid w:val="007A7EFF"/>
    <w:rsid w:val="007A7F1C"/>
    <w:rsid w:val="007B0028"/>
    <w:rsid w:val="007B00CA"/>
    <w:rsid w:val="007B01B9"/>
    <w:rsid w:val="007B023E"/>
    <w:rsid w:val="007B050B"/>
    <w:rsid w:val="007B0592"/>
    <w:rsid w:val="007B0D12"/>
    <w:rsid w:val="007B0DB6"/>
    <w:rsid w:val="007B0F6D"/>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1F4"/>
    <w:rsid w:val="007B32C8"/>
    <w:rsid w:val="007B32CC"/>
    <w:rsid w:val="007B332E"/>
    <w:rsid w:val="007B33ED"/>
    <w:rsid w:val="007B3592"/>
    <w:rsid w:val="007B37F1"/>
    <w:rsid w:val="007B3812"/>
    <w:rsid w:val="007B3847"/>
    <w:rsid w:val="007B38AB"/>
    <w:rsid w:val="007B38FD"/>
    <w:rsid w:val="007B3E80"/>
    <w:rsid w:val="007B40D4"/>
    <w:rsid w:val="007B4199"/>
    <w:rsid w:val="007B41A4"/>
    <w:rsid w:val="007B4239"/>
    <w:rsid w:val="007B439D"/>
    <w:rsid w:val="007B448B"/>
    <w:rsid w:val="007B485A"/>
    <w:rsid w:val="007B4B28"/>
    <w:rsid w:val="007B4B3B"/>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0FD"/>
    <w:rsid w:val="007C0198"/>
    <w:rsid w:val="007C022B"/>
    <w:rsid w:val="007C0809"/>
    <w:rsid w:val="007C0832"/>
    <w:rsid w:val="007C0B17"/>
    <w:rsid w:val="007C0D8D"/>
    <w:rsid w:val="007C0ECD"/>
    <w:rsid w:val="007C106E"/>
    <w:rsid w:val="007C10DA"/>
    <w:rsid w:val="007C10EB"/>
    <w:rsid w:val="007C114C"/>
    <w:rsid w:val="007C1178"/>
    <w:rsid w:val="007C13FC"/>
    <w:rsid w:val="007C182C"/>
    <w:rsid w:val="007C1F52"/>
    <w:rsid w:val="007C1F76"/>
    <w:rsid w:val="007C1F9E"/>
    <w:rsid w:val="007C207E"/>
    <w:rsid w:val="007C237E"/>
    <w:rsid w:val="007C2418"/>
    <w:rsid w:val="007C2681"/>
    <w:rsid w:val="007C26B9"/>
    <w:rsid w:val="007C27A3"/>
    <w:rsid w:val="007C2860"/>
    <w:rsid w:val="007C2B33"/>
    <w:rsid w:val="007C2BC3"/>
    <w:rsid w:val="007C2BD9"/>
    <w:rsid w:val="007C2E62"/>
    <w:rsid w:val="007C33F3"/>
    <w:rsid w:val="007C3671"/>
    <w:rsid w:val="007C396D"/>
    <w:rsid w:val="007C3A34"/>
    <w:rsid w:val="007C3FCB"/>
    <w:rsid w:val="007C42EA"/>
    <w:rsid w:val="007C437B"/>
    <w:rsid w:val="007C4528"/>
    <w:rsid w:val="007C4843"/>
    <w:rsid w:val="007C49C9"/>
    <w:rsid w:val="007C49F6"/>
    <w:rsid w:val="007C4FC6"/>
    <w:rsid w:val="007C501C"/>
    <w:rsid w:val="007C5AA1"/>
    <w:rsid w:val="007C5CFA"/>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978"/>
    <w:rsid w:val="007D2B83"/>
    <w:rsid w:val="007D2BAF"/>
    <w:rsid w:val="007D2C72"/>
    <w:rsid w:val="007D2DB0"/>
    <w:rsid w:val="007D2FDE"/>
    <w:rsid w:val="007D3021"/>
    <w:rsid w:val="007D3080"/>
    <w:rsid w:val="007D33E5"/>
    <w:rsid w:val="007D3749"/>
    <w:rsid w:val="007D3825"/>
    <w:rsid w:val="007D3A56"/>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9F0"/>
    <w:rsid w:val="007D7C9F"/>
    <w:rsid w:val="007D7E92"/>
    <w:rsid w:val="007E011E"/>
    <w:rsid w:val="007E0290"/>
    <w:rsid w:val="007E0510"/>
    <w:rsid w:val="007E095D"/>
    <w:rsid w:val="007E0985"/>
    <w:rsid w:val="007E09C4"/>
    <w:rsid w:val="007E0AFE"/>
    <w:rsid w:val="007E0BE3"/>
    <w:rsid w:val="007E0D5C"/>
    <w:rsid w:val="007E0EEC"/>
    <w:rsid w:val="007E0F20"/>
    <w:rsid w:val="007E0F36"/>
    <w:rsid w:val="007E0FAF"/>
    <w:rsid w:val="007E0FB9"/>
    <w:rsid w:val="007E135E"/>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03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06E"/>
    <w:rsid w:val="007F23E1"/>
    <w:rsid w:val="007F2526"/>
    <w:rsid w:val="007F2780"/>
    <w:rsid w:val="007F3045"/>
    <w:rsid w:val="007F304B"/>
    <w:rsid w:val="007F31FD"/>
    <w:rsid w:val="007F34AF"/>
    <w:rsid w:val="007F3744"/>
    <w:rsid w:val="007F37C9"/>
    <w:rsid w:val="007F38FC"/>
    <w:rsid w:val="007F39CE"/>
    <w:rsid w:val="007F3ACC"/>
    <w:rsid w:val="007F3DC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AFE"/>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1FA"/>
    <w:rsid w:val="008006D3"/>
    <w:rsid w:val="0080074E"/>
    <w:rsid w:val="008009FC"/>
    <w:rsid w:val="00800CD2"/>
    <w:rsid w:val="00800D8A"/>
    <w:rsid w:val="00800FFA"/>
    <w:rsid w:val="00801326"/>
    <w:rsid w:val="00801472"/>
    <w:rsid w:val="0080147F"/>
    <w:rsid w:val="00801582"/>
    <w:rsid w:val="008015AF"/>
    <w:rsid w:val="00801696"/>
    <w:rsid w:val="00801939"/>
    <w:rsid w:val="008019EE"/>
    <w:rsid w:val="00801D69"/>
    <w:rsid w:val="00801E7A"/>
    <w:rsid w:val="00801EAC"/>
    <w:rsid w:val="008021AA"/>
    <w:rsid w:val="0080243C"/>
    <w:rsid w:val="008024B9"/>
    <w:rsid w:val="008024F0"/>
    <w:rsid w:val="008026CB"/>
    <w:rsid w:val="008028DD"/>
    <w:rsid w:val="00802BC8"/>
    <w:rsid w:val="00802C4F"/>
    <w:rsid w:val="00802C7F"/>
    <w:rsid w:val="00802E97"/>
    <w:rsid w:val="00802FA7"/>
    <w:rsid w:val="00803051"/>
    <w:rsid w:val="00803136"/>
    <w:rsid w:val="0080313A"/>
    <w:rsid w:val="00803350"/>
    <w:rsid w:val="008034D7"/>
    <w:rsid w:val="00803CF1"/>
    <w:rsid w:val="00803E72"/>
    <w:rsid w:val="00804011"/>
    <w:rsid w:val="0080431C"/>
    <w:rsid w:val="0080432C"/>
    <w:rsid w:val="00804440"/>
    <w:rsid w:val="00804713"/>
    <w:rsid w:val="00804A92"/>
    <w:rsid w:val="00804B0C"/>
    <w:rsid w:val="00804C4F"/>
    <w:rsid w:val="00804D03"/>
    <w:rsid w:val="008051A9"/>
    <w:rsid w:val="008051D0"/>
    <w:rsid w:val="0080530C"/>
    <w:rsid w:val="00805738"/>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76D"/>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2C3F"/>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734"/>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B5C"/>
    <w:rsid w:val="00822BD8"/>
    <w:rsid w:val="00822E04"/>
    <w:rsid w:val="00822EF7"/>
    <w:rsid w:val="0082306F"/>
    <w:rsid w:val="00823175"/>
    <w:rsid w:val="008231C9"/>
    <w:rsid w:val="00823223"/>
    <w:rsid w:val="00823DCC"/>
    <w:rsid w:val="00823F16"/>
    <w:rsid w:val="008240D9"/>
    <w:rsid w:val="00824700"/>
    <w:rsid w:val="008247C9"/>
    <w:rsid w:val="00824D28"/>
    <w:rsid w:val="0082502D"/>
    <w:rsid w:val="00825115"/>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56"/>
    <w:rsid w:val="0082799A"/>
    <w:rsid w:val="00827AF0"/>
    <w:rsid w:val="00827B7E"/>
    <w:rsid w:val="00827DF7"/>
    <w:rsid w:val="0083014C"/>
    <w:rsid w:val="008301FE"/>
    <w:rsid w:val="00830241"/>
    <w:rsid w:val="00830273"/>
    <w:rsid w:val="00830503"/>
    <w:rsid w:val="008306D9"/>
    <w:rsid w:val="0083072B"/>
    <w:rsid w:val="00830816"/>
    <w:rsid w:val="008308EE"/>
    <w:rsid w:val="0083097D"/>
    <w:rsid w:val="00830AF9"/>
    <w:rsid w:val="00830B42"/>
    <w:rsid w:val="00830CE7"/>
    <w:rsid w:val="00830D9C"/>
    <w:rsid w:val="00830F80"/>
    <w:rsid w:val="00830FB8"/>
    <w:rsid w:val="008312E4"/>
    <w:rsid w:val="008314AA"/>
    <w:rsid w:val="00831696"/>
    <w:rsid w:val="00831790"/>
    <w:rsid w:val="008319B9"/>
    <w:rsid w:val="00831C33"/>
    <w:rsid w:val="00831CCB"/>
    <w:rsid w:val="00831CF6"/>
    <w:rsid w:val="00832040"/>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981"/>
    <w:rsid w:val="008359BC"/>
    <w:rsid w:val="00835B0F"/>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26"/>
    <w:rsid w:val="008416C7"/>
    <w:rsid w:val="00841C09"/>
    <w:rsid w:val="00841E16"/>
    <w:rsid w:val="00841F72"/>
    <w:rsid w:val="00841F9C"/>
    <w:rsid w:val="00842045"/>
    <w:rsid w:val="0084213A"/>
    <w:rsid w:val="00842363"/>
    <w:rsid w:val="008423F5"/>
    <w:rsid w:val="008425ED"/>
    <w:rsid w:val="008427A5"/>
    <w:rsid w:val="0084297C"/>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377"/>
    <w:rsid w:val="00845395"/>
    <w:rsid w:val="008455E4"/>
    <w:rsid w:val="00845820"/>
    <w:rsid w:val="00845BD8"/>
    <w:rsid w:val="00845E09"/>
    <w:rsid w:val="00845EB6"/>
    <w:rsid w:val="00845ED9"/>
    <w:rsid w:val="0084606B"/>
    <w:rsid w:val="008465B9"/>
    <w:rsid w:val="0084676F"/>
    <w:rsid w:val="00846B88"/>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6A6"/>
    <w:rsid w:val="00851921"/>
    <w:rsid w:val="00851A6E"/>
    <w:rsid w:val="00851BDC"/>
    <w:rsid w:val="00851BF4"/>
    <w:rsid w:val="00851D58"/>
    <w:rsid w:val="00851F79"/>
    <w:rsid w:val="00851FFC"/>
    <w:rsid w:val="0085201A"/>
    <w:rsid w:val="0085243C"/>
    <w:rsid w:val="008524CA"/>
    <w:rsid w:val="0085276D"/>
    <w:rsid w:val="00852AD3"/>
    <w:rsid w:val="00852D6D"/>
    <w:rsid w:val="008530D7"/>
    <w:rsid w:val="0085319C"/>
    <w:rsid w:val="0085349D"/>
    <w:rsid w:val="008534BD"/>
    <w:rsid w:val="008535FF"/>
    <w:rsid w:val="008536DA"/>
    <w:rsid w:val="0085379A"/>
    <w:rsid w:val="0085392E"/>
    <w:rsid w:val="00853AA3"/>
    <w:rsid w:val="00853CEB"/>
    <w:rsid w:val="00854055"/>
    <w:rsid w:val="008540B2"/>
    <w:rsid w:val="008542CD"/>
    <w:rsid w:val="00854339"/>
    <w:rsid w:val="008545C6"/>
    <w:rsid w:val="00854796"/>
    <w:rsid w:val="00854A52"/>
    <w:rsid w:val="00854B5C"/>
    <w:rsid w:val="00854BDD"/>
    <w:rsid w:val="00855218"/>
    <w:rsid w:val="0085545C"/>
    <w:rsid w:val="00855616"/>
    <w:rsid w:val="0085582D"/>
    <w:rsid w:val="008558CC"/>
    <w:rsid w:val="00855A9A"/>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E53"/>
    <w:rsid w:val="00862155"/>
    <w:rsid w:val="008621C6"/>
    <w:rsid w:val="008625F9"/>
    <w:rsid w:val="008627E1"/>
    <w:rsid w:val="00862816"/>
    <w:rsid w:val="008629C5"/>
    <w:rsid w:val="00862F19"/>
    <w:rsid w:val="00863044"/>
    <w:rsid w:val="0086310B"/>
    <w:rsid w:val="008631E3"/>
    <w:rsid w:val="008633F2"/>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6EA"/>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853"/>
    <w:rsid w:val="008678CB"/>
    <w:rsid w:val="0086798E"/>
    <w:rsid w:val="00867A40"/>
    <w:rsid w:val="00867C1F"/>
    <w:rsid w:val="00867D47"/>
    <w:rsid w:val="00870095"/>
    <w:rsid w:val="0087026D"/>
    <w:rsid w:val="0087045C"/>
    <w:rsid w:val="008704D3"/>
    <w:rsid w:val="008708C4"/>
    <w:rsid w:val="008708D0"/>
    <w:rsid w:val="00870930"/>
    <w:rsid w:val="00870B5F"/>
    <w:rsid w:val="00870CA2"/>
    <w:rsid w:val="0087115A"/>
    <w:rsid w:val="00871267"/>
    <w:rsid w:val="008714BE"/>
    <w:rsid w:val="00871867"/>
    <w:rsid w:val="0087196D"/>
    <w:rsid w:val="008719B1"/>
    <w:rsid w:val="00871A7A"/>
    <w:rsid w:val="00871C88"/>
    <w:rsid w:val="00871D59"/>
    <w:rsid w:val="00871F25"/>
    <w:rsid w:val="00872248"/>
    <w:rsid w:val="008728F9"/>
    <w:rsid w:val="00872AA1"/>
    <w:rsid w:val="00872ABC"/>
    <w:rsid w:val="00872B73"/>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4F36"/>
    <w:rsid w:val="00875141"/>
    <w:rsid w:val="008751E6"/>
    <w:rsid w:val="0087542A"/>
    <w:rsid w:val="00875545"/>
    <w:rsid w:val="00875B8F"/>
    <w:rsid w:val="00875D58"/>
    <w:rsid w:val="00875DBD"/>
    <w:rsid w:val="00875FCA"/>
    <w:rsid w:val="0087609A"/>
    <w:rsid w:val="0087618A"/>
    <w:rsid w:val="0087643C"/>
    <w:rsid w:val="00876599"/>
    <w:rsid w:val="0087679F"/>
    <w:rsid w:val="00876A67"/>
    <w:rsid w:val="00876B6A"/>
    <w:rsid w:val="00876BAC"/>
    <w:rsid w:val="00876C6B"/>
    <w:rsid w:val="00876D36"/>
    <w:rsid w:val="00877329"/>
    <w:rsid w:val="00877620"/>
    <w:rsid w:val="008777A4"/>
    <w:rsid w:val="008777F0"/>
    <w:rsid w:val="00877F12"/>
    <w:rsid w:val="008801FE"/>
    <w:rsid w:val="00880365"/>
    <w:rsid w:val="00880438"/>
    <w:rsid w:val="008809E5"/>
    <w:rsid w:val="00880B6B"/>
    <w:rsid w:val="00880C62"/>
    <w:rsid w:val="00880D4F"/>
    <w:rsid w:val="00880E61"/>
    <w:rsid w:val="00880E81"/>
    <w:rsid w:val="008812BB"/>
    <w:rsid w:val="00881433"/>
    <w:rsid w:val="00881472"/>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888"/>
    <w:rsid w:val="00883964"/>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AE4"/>
    <w:rsid w:val="00886C1E"/>
    <w:rsid w:val="00886DD8"/>
    <w:rsid w:val="00887200"/>
    <w:rsid w:val="0088728A"/>
    <w:rsid w:val="00887373"/>
    <w:rsid w:val="008873B5"/>
    <w:rsid w:val="008876D9"/>
    <w:rsid w:val="0088790C"/>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B1B"/>
    <w:rsid w:val="00896D9D"/>
    <w:rsid w:val="00896F5A"/>
    <w:rsid w:val="00896F84"/>
    <w:rsid w:val="00897012"/>
    <w:rsid w:val="00897033"/>
    <w:rsid w:val="008974C9"/>
    <w:rsid w:val="00897580"/>
    <w:rsid w:val="00897754"/>
    <w:rsid w:val="0089794D"/>
    <w:rsid w:val="00897AB4"/>
    <w:rsid w:val="00897D1E"/>
    <w:rsid w:val="00897DDC"/>
    <w:rsid w:val="00897E04"/>
    <w:rsid w:val="008A0071"/>
    <w:rsid w:val="008A0250"/>
    <w:rsid w:val="008A02AD"/>
    <w:rsid w:val="008A088A"/>
    <w:rsid w:val="008A08F5"/>
    <w:rsid w:val="008A09CC"/>
    <w:rsid w:val="008A0A61"/>
    <w:rsid w:val="008A0FEC"/>
    <w:rsid w:val="008A1153"/>
    <w:rsid w:val="008A14F1"/>
    <w:rsid w:val="008A1635"/>
    <w:rsid w:val="008A1B08"/>
    <w:rsid w:val="008A1B73"/>
    <w:rsid w:val="008A2404"/>
    <w:rsid w:val="008A2553"/>
    <w:rsid w:val="008A291C"/>
    <w:rsid w:val="008A2C2B"/>
    <w:rsid w:val="008A2EAB"/>
    <w:rsid w:val="008A2EBC"/>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135"/>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5DBF"/>
    <w:rsid w:val="008A6049"/>
    <w:rsid w:val="008A6057"/>
    <w:rsid w:val="008A605C"/>
    <w:rsid w:val="008A6219"/>
    <w:rsid w:val="008A622F"/>
    <w:rsid w:val="008A62B7"/>
    <w:rsid w:val="008A6369"/>
    <w:rsid w:val="008A63EE"/>
    <w:rsid w:val="008A6635"/>
    <w:rsid w:val="008A6731"/>
    <w:rsid w:val="008A6A4C"/>
    <w:rsid w:val="008A6B71"/>
    <w:rsid w:val="008A6DBF"/>
    <w:rsid w:val="008A6E80"/>
    <w:rsid w:val="008A6F34"/>
    <w:rsid w:val="008A6F7F"/>
    <w:rsid w:val="008A7116"/>
    <w:rsid w:val="008A760B"/>
    <w:rsid w:val="008A7739"/>
    <w:rsid w:val="008A797F"/>
    <w:rsid w:val="008A7B13"/>
    <w:rsid w:val="008A7DBB"/>
    <w:rsid w:val="008A7F6F"/>
    <w:rsid w:val="008B01A6"/>
    <w:rsid w:val="008B03AE"/>
    <w:rsid w:val="008B0475"/>
    <w:rsid w:val="008B047F"/>
    <w:rsid w:val="008B071C"/>
    <w:rsid w:val="008B09EE"/>
    <w:rsid w:val="008B0A40"/>
    <w:rsid w:val="008B0B0C"/>
    <w:rsid w:val="008B1043"/>
    <w:rsid w:val="008B1130"/>
    <w:rsid w:val="008B11FD"/>
    <w:rsid w:val="008B1578"/>
    <w:rsid w:val="008B18CE"/>
    <w:rsid w:val="008B19DA"/>
    <w:rsid w:val="008B1A6F"/>
    <w:rsid w:val="008B1B90"/>
    <w:rsid w:val="008B1CF9"/>
    <w:rsid w:val="008B2017"/>
    <w:rsid w:val="008B20B2"/>
    <w:rsid w:val="008B2509"/>
    <w:rsid w:val="008B25D7"/>
    <w:rsid w:val="008B269F"/>
    <w:rsid w:val="008B2968"/>
    <w:rsid w:val="008B2993"/>
    <w:rsid w:val="008B2DBB"/>
    <w:rsid w:val="008B303D"/>
    <w:rsid w:val="008B3103"/>
    <w:rsid w:val="008B310B"/>
    <w:rsid w:val="008B3510"/>
    <w:rsid w:val="008B386B"/>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8A0"/>
    <w:rsid w:val="008C0CC1"/>
    <w:rsid w:val="008C0EDC"/>
    <w:rsid w:val="008C0F92"/>
    <w:rsid w:val="008C1080"/>
    <w:rsid w:val="008C12E7"/>
    <w:rsid w:val="008C131A"/>
    <w:rsid w:val="008C186F"/>
    <w:rsid w:val="008C1A5C"/>
    <w:rsid w:val="008C1EB7"/>
    <w:rsid w:val="008C20C5"/>
    <w:rsid w:val="008C230D"/>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3F"/>
    <w:rsid w:val="008C4969"/>
    <w:rsid w:val="008C4A09"/>
    <w:rsid w:val="008C4C01"/>
    <w:rsid w:val="008C4E41"/>
    <w:rsid w:val="008C57B6"/>
    <w:rsid w:val="008C5868"/>
    <w:rsid w:val="008C58F1"/>
    <w:rsid w:val="008C59F9"/>
    <w:rsid w:val="008C5A61"/>
    <w:rsid w:val="008C5BFC"/>
    <w:rsid w:val="008C5CE1"/>
    <w:rsid w:val="008C6058"/>
    <w:rsid w:val="008C612B"/>
    <w:rsid w:val="008C619A"/>
    <w:rsid w:val="008C6B69"/>
    <w:rsid w:val="008C6FAD"/>
    <w:rsid w:val="008C70AD"/>
    <w:rsid w:val="008C7405"/>
    <w:rsid w:val="008C7523"/>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76E"/>
    <w:rsid w:val="008D29E5"/>
    <w:rsid w:val="008D2ADA"/>
    <w:rsid w:val="008D2CD1"/>
    <w:rsid w:val="008D2E32"/>
    <w:rsid w:val="008D2E74"/>
    <w:rsid w:val="008D3174"/>
    <w:rsid w:val="008D33F5"/>
    <w:rsid w:val="008D35CD"/>
    <w:rsid w:val="008D36D4"/>
    <w:rsid w:val="008D3D3A"/>
    <w:rsid w:val="008D3D76"/>
    <w:rsid w:val="008D3DFF"/>
    <w:rsid w:val="008D408A"/>
    <w:rsid w:val="008D44F7"/>
    <w:rsid w:val="008D4847"/>
    <w:rsid w:val="008D4A96"/>
    <w:rsid w:val="008D4BAC"/>
    <w:rsid w:val="008D4C63"/>
    <w:rsid w:val="008D4C73"/>
    <w:rsid w:val="008D4C85"/>
    <w:rsid w:val="008D4CF5"/>
    <w:rsid w:val="008D4E04"/>
    <w:rsid w:val="008D50BB"/>
    <w:rsid w:val="008D52A9"/>
    <w:rsid w:val="008D52F5"/>
    <w:rsid w:val="008D53A7"/>
    <w:rsid w:val="008D541B"/>
    <w:rsid w:val="008D551E"/>
    <w:rsid w:val="008D5541"/>
    <w:rsid w:val="008D581E"/>
    <w:rsid w:val="008D5C81"/>
    <w:rsid w:val="008D5EBF"/>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0B27"/>
    <w:rsid w:val="008E10FD"/>
    <w:rsid w:val="008E11B9"/>
    <w:rsid w:val="008E12A5"/>
    <w:rsid w:val="008E1364"/>
    <w:rsid w:val="008E1538"/>
    <w:rsid w:val="008E1A62"/>
    <w:rsid w:val="008E1D39"/>
    <w:rsid w:val="008E1DCA"/>
    <w:rsid w:val="008E2459"/>
    <w:rsid w:val="008E2498"/>
    <w:rsid w:val="008E2637"/>
    <w:rsid w:val="008E2639"/>
    <w:rsid w:val="008E274C"/>
    <w:rsid w:val="008E29F8"/>
    <w:rsid w:val="008E2CD8"/>
    <w:rsid w:val="008E300A"/>
    <w:rsid w:val="008E3217"/>
    <w:rsid w:val="008E3233"/>
    <w:rsid w:val="008E336D"/>
    <w:rsid w:val="008E3773"/>
    <w:rsid w:val="008E38BF"/>
    <w:rsid w:val="008E3A10"/>
    <w:rsid w:val="008E3F0E"/>
    <w:rsid w:val="008E42F8"/>
    <w:rsid w:val="008E45B9"/>
    <w:rsid w:val="008E45E9"/>
    <w:rsid w:val="008E483F"/>
    <w:rsid w:val="008E4D33"/>
    <w:rsid w:val="008E4EEC"/>
    <w:rsid w:val="008E50B1"/>
    <w:rsid w:val="008E52C1"/>
    <w:rsid w:val="008E54D5"/>
    <w:rsid w:val="008E5646"/>
    <w:rsid w:val="008E5771"/>
    <w:rsid w:val="008E58BD"/>
    <w:rsid w:val="008E59BB"/>
    <w:rsid w:val="008E5B93"/>
    <w:rsid w:val="008E63F8"/>
    <w:rsid w:val="008E650A"/>
    <w:rsid w:val="008E699D"/>
    <w:rsid w:val="008E6A1E"/>
    <w:rsid w:val="008E6BAB"/>
    <w:rsid w:val="008E6CB7"/>
    <w:rsid w:val="008E706F"/>
    <w:rsid w:val="008E7159"/>
    <w:rsid w:val="008E7287"/>
    <w:rsid w:val="008E729B"/>
    <w:rsid w:val="008E7730"/>
    <w:rsid w:val="008E7823"/>
    <w:rsid w:val="008E78DD"/>
    <w:rsid w:val="008E793F"/>
    <w:rsid w:val="008E7AF6"/>
    <w:rsid w:val="008E7D3C"/>
    <w:rsid w:val="008E7DFA"/>
    <w:rsid w:val="008E7E38"/>
    <w:rsid w:val="008F01D0"/>
    <w:rsid w:val="008F0296"/>
    <w:rsid w:val="008F0313"/>
    <w:rsid w:val="008F0598"/>
    <w:rsid w:val="008F0775"/>
    <w:rsid w:val="008F07B7"/>
    <w:rsid w:val="008F081C"/>
    <w:rsid w:val="008F08EC"/>
    <w:rsid w:val="008F110C"/>
    <w:rsid w:val="008F11C6"/>
    <w:rsid w:val="008F137A"/>
    <w:rsid w:val="008F1A87"/>
    <w:rsid w:val="008F1F3B"/>
    <w:rsid w:val="008F22FA"/>
    <w:rsid w:val="008F2545"/>
    <w:rsid w:val="008F25C7"/>
    <w:rsid w:val="008F25F4"/>
    <w:rsid w:val="008F2817"/>
    <w:rsid w:val="008F2A83"/>
    <w:rsid w:val="008F2CF9"/>
    <w:rsid w:val="008F2DD3"/>
    <w:rsid w:val="008F2DE7"/>
    <w:rsid w:val="008F2EC0"/>
    <w:rsid w:val="008F30BE"/>
    <w:rsid w:val="008F3185"/>
    <w:rsid w:val="008F3218"/>
    <w:rsid w:val="008F3613"/>
    <w:rsid w:val="008F38FB"/>
    <w:rsid w:val="008F3916"/>
    <w:rsid w:val="008F397D"/>
    <w:rsid w:val="008F3A14"/>
    <w:rsid w:val="008F3BCB"/>
    <w:rsid w:val="008F3C18"/>
    <w:rsid w:val="008F3C50"/>
    <w:rsid w:val="008F40F2"/>
    <w:rsid w:val="008F437C"/>
    <w:rsid w:val="008F441C"/>
    <w:rsid w:val="008F4541"/>
    <w:rsid w:val="008F477F"/>
    <w:rsid w:val="008F4B60"/>
    <w:rsid w:val="008F4C44"/>
    <w:rsid w:val="008F4C54"/>
    <w:rsid w:val="008F4D03"/>
    <w:rsid w:val="008F4E3F"/>
    <w:rsid w:val="008F4F9F"/>
    <w:rsid w:val="008F504D"/>
    <w:rsid w:val="008F5605"/>
    <w:rsid w:val="008F563E"/>
    <w:rsid w:val="008F591D"/>
    <w:rsid w:val="008F5938"/>
    <w:rsid w:val="008F5A50"/>
    <w:rsid w:val="008F5B2A"/>
    <w:rsid w:val="008F5B48"/>
    <w:rsid w:val="008F5CB4"/>
    <w:rsid w:val="008F5ED5"/>
    <w:rsid w:val="008F6113"/>
    <w:rsid w:val="008F643D"/>
    <w:rsid w:val="008F66E6"/>
    <w:rsid w:val="008F6809"/>
    <w:rsid w:val="008F6880"/>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3A8"/>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354"/>
    <w:rsid w:val="009074A5"/>
    <w:rsid w:val="00907520"/>
    <w:rsid w:val="0090756A"/>
    <w:rsid w:val="00907C87"/>
    <w:rsid w:val="00907C94"/>
    <w:rsid w:val="00907D5B"/>
    <w:rsid w:val="00907EAE"/>
    <w:rsid w:val="00907ECC"/>
    <w:rsid w:val="00907F3E"/>
    <w:rsid w:val="00910098"/>
    <w:rsid w:val="00910333"/>
    <w:rsid w:val="009103BF"/>
    <w:rsid w:val="00910489"/>
    <w:rsid w:val="00910611"/>
    <w:rsid w:val="009106CE"/>
    <w:rsid w:val="00910D61"/>
    <w:rsid w:val="00910EF9"/>
    <w:rsid w:val="00911302"/>
    <w:rsid w:val="00911337"/>
    <w:rsid w:val="00911465"/>
    <w:rsid w:val="00911711"/>
    <w:rsid w:val="0091176B"/>
    <w:rsid w:val="00911774"/>
    <w:rsid w:val="009118F9"/>
    <w:rsid w:val="00911A82"/>
    <w:rsid w:val="00911BF0"/>
    <w:rsid w:val="00911C5B"/>
    <w:rsid w:val="00912281"/>
    <w:rsid w:val="0091247B"/>
    <w:rsid w:val="0091250D"/>
    <w:rsid w:val="0091292C"/>
    <w:rsid w:val="00912C4F"/>
    <w:rsid w:val="00912D26"/>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4A0"/>
    <w:rsid w:val="00915930"/>
    <w:rsid w:val="00915A6F"/>
    <w:rsid w:val="00915B90"/>
    <w:rsid w:val="00915F09"/>
    <w:rsid w:val="00915FD8"/>
    <w:rsid w:val="009163F2"/>
    <w:rsid w:val="00916847"/>
    <w:rsid w:val="00916A6B"/>
    <w:rsid w:val="00916A92"/>
    <w:rsid w:val="00916B7A"/>
    <w:rsid w:val="00916E43"/>
    <w:rsid w:val="009173E0"/>
    <w:rsid w:val="0091757D"/>
    <w:rsid w:val="0091760A"/>
    <w:rsid w:val="0091787D"/>
    <w:rsid w:val="0091791D"/>
    <w:rsid w:val="00917E16"/>
    <w:rsid w:val="00917F4B"/>
    <w:rsid w:val="00917F6F"/>
    <w:rsid w:val="0092003A"/>
    <w:rsid w:val="009204A0"/>
    <w:rsid w:val="009204CF"/>
    <w:rsid w:val="00920531"/>
    <w:rsid w:val="00920BE1"/>
    <w:rsid w:val="00920CE8"/>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42BD"/>
    <w:rsid w:val="00924318"/>
    <w:rsid w:val="00924551"/>
    <w:rsid w:val="009248F6"/>
    <w:rsid w:val="00924933"/>
    <w:rsid w:val="00924A8A"/>
    <w:rsid w:val="00924ADF"/>
    <w:rsid w:val="00924C70"/>
    <w:rsid w:val="00924D2E"/>
    <w:rsid w:val="00924F3B"/>
    <w:rsid w:val="00924F8C"/>
    <w:rsid w:val="00924FBE"/>
    <w:rsid w:val="00925048"/>
    <w:rsid w:val="009250C9"/>
    <w:rsid w:val="0092560D"/>
    <w:rsid w:val="009256A9"/>
    <w:rsid w:val="00925731"/>
    <w:rsid w:val="00925757"/>
    <w:rsid w:val="00925867"/>
    <w:rsid w:val="00925B43"/>
    <w:rsid w:val="00925BAA"/>
    <w:rsid w:val="00925DD5"/>
    <w:rsid w:val="00925EB7"/>
    <w:rsid w:val="00925F5A"/>
    <w:rsid w:val="009261A5"/>
    <w:rsid w:val="009261C3"/>
    <w:rsid w:val="0092625A"/>
    <w:rsid w:val="009262E6"/>
    <w:rsid w:val="0092649C"/>
    <w:rsid w:val="009264B5"/>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36C"/>
    <w:rsid w:val="009314BC"/>
    <w:rsid w:val="009314BF"/>
    <w:rsid w:val="00931A98"/>
    <w:rsid w:val="00931B4A"/>
    <w:rsid w:val="00931E05"/>
    <w:rsid w:val="009321E6"/>
    <w:rsid w:val="00932308"/>
    <w:rsid w:val="00932332"/>
    <w:rsid w:val="0093234D"/>
    <w:rsid w:val="009325B4"/>
    <w:rsid w:val="0093294D"/>
    <w:rsid w:val="00932A82"/>
    <w:rsid w:val="00932CE6"/>
    <w:rsid w:val="00932EDA"/>
    <w:rsid w:val="0093336C"/>
    <w:rsid w:val="009333BB"/>
    <w:rsid w:val="009334D3"/>
    <w:rsid w:val="0093356B"/>
    <w:rsid w:val="009335CA"/>
    <w:rsid w:val="009336C0"/>
    <w:rsid w:val="00933951"/>
    <w:rsid w:val="00933964"/>
    <w:rsid w:val="0093408C"/>
    <w:rsid w:val="00934112"/>
    <w:rsid w:val="0093422E"/>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1CEE"/>
    <w:rsid w:val="009423D8"/>
    <w:rsid w:val="009425F9"/>
    <w:rsid w:val="009428DA"/>
    <w:rsid w:val="00942DFF"/>
    <w:rsid w:val="00942FC0"/>
    <w:rsid w:val="009434F4"/>
    <w:rsid w:val="009435B6"/>
    <w:rsid w:val="009435FE"/>
    <w:rsid w:val="009436D1"/>
    <w:rsid w:val="0094373F"/>
    <w:rsid w:val="0094375B"/>
    <w:rsid w:val="00943797"/>
    <w:rsid w:val="0094436B"/>
    <w:rsid w:val="0094481F"/>
    <w:rsid w:val="00944842"/>
    <w:rsid w:val="00944907"/>
    <w:rsid w:val="00944938"/>
    <w:rsid w:val="00944BA0"/>
    <w:rsid w:val="00944BCB"/>
    <w:rsid w:val="00944D70"/>
    <w:rsid w:val="00944D8B"/>
    <w:rsid w:val="00944F41"/>
    <w:rsid w:val="00945029"/>
    <w:rsid w:val="0094505D"/>
    <w:rsid w:val="009450C9"/>
    <w:rsid w:val="0094537F"/>
    <w:rsid w:val="0094539E"/>
    <w:rsid w:val="009453B7"/>
    <w:rsid w:val="00945823"/>
    <w:rsid w:val="00945833"/>
    <w:rsid w:val="00945D36"/>
    <w:rsid w:val="00945E66"/>
    <w:rsid w:val="00945FC0"/>
    <w:rsid w:val="009462B8"/>
    <w:rsid w:val="009463E2"/>
    <w:rsid w:val="009464C8"/>
    <w:rsid w:val="009464DF"/>
    <w:rsid w:val="00946536"/>
    <w:rsid w:val="009465CB"/>
    <w:rsid w:val="00946B9E"/>
    <w:rsid w:val="00946C8E"/>
    <w:rsid w:val="00946CF5"/>
    <w:rsid w:val="00946E65"/>
    <w:rsid w:val="00947374"/>
    <w:rsid w:val="00947469"/>
    <w:rsid w:val="00950041"/>
    <w:rsid w:val="009500BC"/>
    <w:rsid w:val="00950174"/>
    <w:rsid w:val="00950520"/>
    <w:rsid w:val="009509FD"/>
    <w:rsid w:val="00950A76"/>
    <w:rsid w:val="00950CE7"/>
    <w:rsid w:val="009518AB"/>
    <w:rsid w:val="009519F1"/>
    <w:rsid w:val="00951AE4"/>
    <w:rsid w:val="00951E22"/>
    <w:rsid w:val="00952075"/>
    <w:rsid w:val="009520DF"/>
    <w:rsid w:val="009522CD"/>
    <w:rsid w:val="00952774"/>
    <w:rsid w:val="00952885"/>
    <w:rsid w:val="00952936"/>
    <w:rsid w:val="00952C47"/>
    <w:rsid w:val="00952CA4"/>
    <w:rsid w:val="00952CF9"/>
    <w:rsid w:val="00952E27"/>
    <w:rsid w:val="00953349"/>
    <w:rsid w:val="00953492"/>
    <w:rsid w:val="00953843"/>
    <w:rsid w:val="00953AF3"/>
    <w:rsid w:val="00954408"/>
    <w:rsid w:val="009544BF"/>
    <w:rsid w:val="0095451B"/>
    <w:rsid w:val="00954A06"/>
    <w:rsid w:val="00954B00"/>
    <w:rsid w:val="00954B9B"/>
    <w:rsid w:val="00954DCA"/>
    <w:rsid w:val="009553E2"/>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D6"/>
    <w:rsid w:val="00957527"/>
    <w:rsid w:val="009575E6"/>
    <w:rsid w:val="00957645"/>
    <w:rsid w:val="009578A5"/>
    <w:rsid w:val="00957AFD"/>
    <w:rsid w:val="00957CAF"/>
    <w:rsid w:val="00960025"/>
    <w:rsid w:val="00960061"/>
    <w:rsid w:val="0096013E"/>
    <w:rsid w:val="00960286"/>
    <w:rsid w:val="00960533"/>
    <w:rsid w:val="00960746"/>
    <w:rsid w:val="0096086A"/>
    <w:rsid w:val="00960888"/>
    <w:rsid w:val="00960CDE"/>
    <w:rsid w:val="00960E77"/>
    <w:rsid w:val="00961311"/>
    <w:rsid w:val="00961639"/>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58"/>
    <w:rsid w:val="00963DB6"/>
    <w:rsid w:val="00963E49"/>
    <w:rsid w:val="00963EEC"/>
    <w:rsid w:val="0096400F"/>
    <w:rsid w:val="0096403F"/>
    <w:rsid w:val="00964044"/>
    <w:rsid w:val="009640E4"/>
    <w:rsid w:val="00964126"/>
    <w:rsid w:val="00964425"/>
    <w:rsid w:val="0096458A"/>
    <w:rsid w:val="00964605"/>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6E3"/>
    <w:rsid w:val="00967853"/>
    <w:rsid w:val="00967978"/>
    <w:rsid w:val="00967A6F"/>
    <w:rsid w:val="00967BA3"/>
    <w:rsid w:val="009700B4"/>
    <w:rsid w:val="0097016F"/>
    <w:rsid w:val="0097047F"/>
    <w:rsid w:val="0097071C"/>
    <w:rsid w:val="00970970"/>
    <w:rsid w:val="00970AE1"/>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3D2"/>
    <w:rsid w:val="0097576A"/>
    <w:rsid w:val="00975A62"/>
    <w:rsid w:val="00975D29"/>
    <w:rsid w:val="0097666D"/>
    <w:rsid w:val="00976C57"/>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328"/>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01C"/>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BDD"/>
    <w:rsid w:val="00986D96"/>
    <w:rsid w:val="00986F9B"/>
    <w:rsid w:val="0098717F"/>
    <w:rsid w:val="0098731D"/>
    <w:rsid w:val="009873B4"/>
    <w:rsid w:val="00987490"/>
    <w:rsid w:val="009875C1"/>
    <w:rsid w:val="009900C7"/>
    <w:rsid w:val="00990328"/>
    <w:rsid w:val="009903AF"/>
    <w:rsid w:val="0099046B"/>
    <w:rsid w:val="0099071A"/>
    <w:rsid w:val="0099083A"/>
    <w:rsid w:val="0099086B"/>
    <w:rsid w:val="00991116"/>
    <w:rsid w:val="009915ED"/>
    <w:rsid w:val="00991778"/>
    <w:rsid w:val="00991846"/>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8D"/>
    <w:rsid w:val="009939D8"/>
    <w:rsid w:val="00993B87"/>
    <w:rsid w:val="00993E62"/>
    <w:rsid w:val="0099450F"/>
    <w:rsid w:val="00994642"/>
    <w:rsid w:val="00994811"/>
    <w:rsid w:val="00994A3E"/>
    <w:rsid w:val="00995197"/>
    <w:rsid w:val="009953C2"/>
    <w:rsid w:val="00995586"/>
    <w:rsid w:val="0099599D"/>
    <w:rsid w:val="00995D42"/>
    <w:rsid w:val="0099611D"/>
    <w:rsid w:val="009964F6"/>
    <w:rsid w:val="009966DC"/>
    <w:rsid w:val="009968BB"/>
    <w:rsid w:val="009969FB"/>
    <w:rsid w:val="00996BDA"/>
    <w:rsid w:val="00996CE1"/>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F04"/>
    <w:rsid w:val="009A0FE0"/>
    <w:rsid w:val="009A112F"/>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C40"/>
    <w:rsid w:val="009A3CAA"/>
    <w:rsid w:val="009A3DCE"/>
    <w:rsid w:val="009A3E5F"/>
    <w:rsid w:val="009A3E94"/>
    <w:rsid w:val="009A3FD7"/>
    <w:rsid w:val="009A4072"/>
    <w:rsid w:val="009A4750"/>
    <w:rsid w:val="009A4789"/>
    <w:rsid w:val="009A4871"/>
    <w:rsid w:val="009A4884"/>
    <w:rsid w:val="009A4B7B"/>
    <w:rsid w:val="009A4F7F"/>
    <w:rsid w:val="009A4FA9"/>
    <w:rsid w:val="009A4FB1"/>
    <w:rsid w:val="009A50E4"/>
    <w:rsid w:val="009A511D"/>
    <w:rsid w:val="009A519B"/>
    <w:rsid w:val="009A5411"/>
    <w:rsid w:val="009A5511"/>
    <w:rsid w:val="009A57A9"/>
    <w:rsid w:val="009A587C"/>
    <w:rsid w:val="009A5956"/>
    <w:rsid w:val="009A5F76"/>
    <w:rsid w:val="009A6087"/>
    <w:rsid w:val="009A60F0"/>
    <w:rsid w:val="009A6175"/>
    <w:rsid w:val="009A625C"/>
    <w:rsid w:val="009A6302"/>
    <w:rsid w:val="009A6BF9"/>
    <w:rsid w:val="009A6CD0"/>
    <w:rsid w:val="009A6E18"/>
    <w:rsid w:val="009A7677"/>
    <w:rsid w:val="009A76EB"/>
    <w:rsid w:val="009A770B"/>
    <w:rsid w:val="009A783B"/>
    <w:rsid w:val="009A78ED"/>
    <w:rsid w:val="009A7A15"/>
    <w:rsid w:val="009A7B00"/>
    <w:rsid w:val="009A7C53"/>
    <w:rsid w:val="009A7DE5"/>
    <w:rsid w:val="009B03A3"/>
    <w:rsid w:val="009B03AF"/>
    <w:rsid w:val="009B03B7"/>
    <w:rsid w:val="009B0403"/>
    <w:rsid w:val="009B0418"/>
    <w:rsid w:val="009B0646"/>
    <w:rsid w:val="009B0731"/>
    <w:rsid w:val="009B0996"/>
    <w:rsid w:val="009B0B4D"/>
    <w:rsid w:val="009B0C1C"/>
    <w:rsid w:val="009B0CFD"/>
    <w:rsid w:val="009B0D23"/>
    <w:rsid w:val="009B0F76"/>
    <w:rsid w:val="009B0F99"/>
    <w:rsid w:val="009B10E4"/>
    <w:rsid w:val="009B1228"/>
    <w:rsid w:val="009B133C"/>
    <w:rsid w:val="009B14E0"/>
    <w:rsid w:val="009B15B5"/>
    <w:rsid w:val="009B1619"/>
    <w:rsid w:val="009B163B"/>
    <w:rsid w:val="009B1B5A"/>
    <w:rsid w:val="009B1BC4"/>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4FF3"/>
    <w:rsid w:val="009C519E"/>
    <w:rsid w:val="009C52CB"/>
    <w:rsid w:val="009C5587"/>
    <w:rsid w:val="009C55B8"/>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61F"/>
    <w:rsid w:val="009E775E"/>
    <w:rsid w:val="009E7881"/>
    <w:rsid w:val="009E79A6"/>
    <w:rsid w:val="009E7AAE"/>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09D"/>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3FB"/>
    <w:rsid w:val="00A03516"/>
    <w:rsid w:val="00A03653"/>
    <w:rsid w:val="00A03778"/>
    <w:rsid w:val="00A0393A"/>
    <w:rsid w:val="00A03A0C"/>
    <w:rsid w:val="00A03AE3"/>
    <w:rsid w:val="00A0400B"/>
    <w:rsid w:val="00A046A5"/>
    <w:rsid w:val="00A0472C"/>
    <w:rsid w:val="00A047B2"/>
    <w:rsid w:val="00A049C1"/>
    <w:rsid w:val="00A052E7"/>
    <w:rsid w:val="00A05821"/>
    <w:rsid w:val="00A05BAA"/>
    <w:rsid w:val="00A05C38"/>
    <w:rsid w:val="00A05DFB"/>
    <w:rsid w:val="00A0618C"/>
    <w:rsid w:val="00A06460"/>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A4E"/>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453"/>
    <w:rsid w:val="00A174A1"/>
    <w:rsid w:val="00A175FF"/>
    <w:rsid w:val="00A17855"/>
    <w:rsid w:val="00A17A17"/>
    <w:rsid w:val="00A17BC5"/>
    <w:rsid w:val="00A17CA2"/>
    <w:rsid w:val="00A17D8B"/>
    <w:rsid w:val="00A17D93"/>
    <w:rsid w:val="00A17E04"/>
    <w:rsid w:val="00A20177"/>
    <w:rsid w:val="00A20420"/>
    <w:rsid w:val="00A205AB"/>
    <w:rsid w:val="00A20BDD"/>
    <w:rsid w:val="00A20C0E"/>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9B"/>
    <w:rsid w:val="00A25ACE"/>
    <w:rsid w:val="00A25AF0"/>
    <w:rsid w:val="00A25D41"/>
    <w:rsid w:val="00A25E27"/>
    <w:rsid w:val="00A26006"/>
    <w:rsid w:val="00A26454"/>
    <w:rsid w:val="00A2677B"/>
    <w:rsid w:val="00A26789"/>
    <w:rsid w:val="00A26810"/>
    <w:rsid w:val="00A26E92"/>
    <w:rsid w:val="00A272EF"/>
    <w:rsid w:val="00A27406"/>
    <w:rsid w:val="00A2757A"/>
    <w:rsid w:val="00A27615"/>
    <w:rsid w:val="00A27858"/>
    <w:rsid w:val="00A27B6D"/>
    <w:rsid w:val="00A27B91"/>
    <w:rsid w:val="00A27E10"/>
    <w:rsid w:val="00A30080"/>
    <w:rsid w:val="00A301A4"/>
    <w:rsid w:val="00A3033B"/>
    <w:rsid w:val="00A30685"/>
    <w:rsid w:val="00A309C8"/>
    <w:rsid w:val="00A30F58"/>
    <w:rsid w:val="00A30F73"/>
    <w:rsid w:val="00A31356"/>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327"/>
    <w:rsid w:val="00A37C18"/>
    <w:rsid w:val="00A37F0C"/>
    <w:rsid w:val="00A400EE"/>
    <w:rsid w:val="00A4058D"/>
    <w:rsid w:val="00A406D8"/>
    <w:rsid w:val="00A40832"/>
    <w:rsid w:val="00A40BC7"/>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44"/>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F"/>
    <w:rsid w:val="00A4711E"/>
    <w:rsid w:val="00A47258"/>
    <w:rsid w:val="00A47313"/>
    <w:rsid w:val="00A473D3"/>
    <w:rsid w:val="00A474F8"/>
    <w:rsid w:val="00A47672"/>
    <w:rsid w:val="00A476D1"/>
    <w:rsid w:val="00A4777A"/>
    <w:rsid w:val="00A47C4F"/>
    <w:rsid w:val="00A47C9D"/>
    <w:rsid w:val="00A47D9A"/>
    <w:rsid w:val="00A47E46"/>
    <w:rsid w:val="00A50296"/>
    <w:rsid w:val="00A5096B"/>
    <w:rsid w:val="00A50C6A"/>
    <w:rsid w:val="00A50E1B"/>
    <w:rsid w:val="00A51734"/>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3C9"/>
    <w:rsid w:val="00A578F0"/>
    <w:rsid w:val="00A57A7F"/>
    <w:rsid w:val="00A57B42"/>
    <w:rsid w:val="00A57B90"/>
    <w:rsid w:val="00A57C5E"/>
    <w:rsid w:val="00A57CE5"/>
    <w:rsid w:val="00A57D4C"/>
    <w:rsid w:val="00A57E34"/>
    <w:rsid w:val="00A57F34"/>
    <w:rsid w:val="00A57FF7"/>
    <w:rsid w:val="00A60037"/>
    <w:rsid w:val="00A600CC"/>
    <w:rsid w:val="00A601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79D"/>
    <w:rsid w:val="00A63E70"/>
    <w:rsid w:val="00A643FF"/>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A9B"/>
    <w:rsid w:val="00A71B5C"/>
    <w:rsid w:val="00A71DFE"/>
    <w:rsid w:val="00A72081"/>
    <w:rsid w:val="00A725BC"/>
    <w:rsid w:val="00A72632"/>
    <w:rsid w:val="00A7294A"/>
    <w:rsid w:val="00A72C3F"/>
    <w:rsid w:val="00A72E1D"/>
    <w:rsid w:val="00A72FBC"/>
    <w:rsid w:val="00A73125"/>
    <w:rsid w:val="00A7315C"/>
    <w:rsid w:val="00A735BD"/>
    <w:rsid w:val="00A7391A"/>
    <w:rsid w:val="00A7398C"/>
    <w:rsid w:val="00A739B3"/>
    <w:rsid w:val="00A73C16"/>
    <w:rsid w:val="00A73ECA"/>
    <w:rsid w:val="00A74050"/>
    <w:rsid w:val="00A74787"/>
    <w:rsid w:val="00A7491A"/>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CEA"/>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2A6"/>
    <w:rsid w:val="00A83374"/>
    <w:rsid w:val="00A835E8"/>
    <w:rsid w:val="00A835EE"/>
    <w:rsid w:val="00A8361A"/>
    <w:rsid w:val="00A83724"/>
    <w:rsid w:val="00A83806"/>
    <w:rsid w:val="00A83831"/>
    <w:rsid w:val="00A83933"/>
    <w:rsid w:val="00A83CD1"/>
    <w:rsid w:val="00A83DFC"/>
    <w:rsid w:val="00A840AD"/>
    <w:rsid w:val="00A84167"/>
    <w:rsid w:val="00A84317"/>
    <w:rsid w:val="00A84437"/>
    <w:rsid w:val="00A8459F"/>
    <w:rsid w:val="00A84654"/>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62C"/>
    <w:rsid w:val="00A90953"/>
    <w:rsid w:val="00A90A7D"/>
    <w:rsid w:val="00A90A94"/>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D0A"/>
    <w:rsid w:val="00A92FE9"/>
    <w:rsid w:val="00A9311D"/>
    <w:rsid w:val="00A9325B"/>
    <w:rsid w:val="00A93446"/>
    <w:rsid w:val="00A936A6"/>
    <w:rsid w:val="00A93AB8"/>
    <w:rsid w:val="00A93BA6"/>
    <w:rsid w:val="00A93CD9"/>
    <w:rsid w:val="00A942EF"/>
    <w:rsid w:val="00A945D4"/>
    <w:rsid w:val="00A94664"/>
    <w:rsid w:val="00A9475C"/>
    <w:rsid w:val="00A94796"/>
    <w:rsid w:val="00A94820"/>
    <w:rsid w:val="00A94CEE"/>
    <w:rsid w:val="00A94D96"/>
    <w:rsid w:val="00A95113"/>
    <w:rsid w:val="00A95185"/>
    <w:rsid w:val="00A9533E"/>
    <w:rsid w:val="00A956C0"/>
    <w:rsid w:val="00A95734"/>
    <w:rsid w:val="00A95B4C"/>
    <w:rsid w:val="00A95C89"/>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90"/>
    <w:rsid w:val="00AA01B3"/>
    <w:rsid w:val="00AA02D0"/>
    <w:rsid w:val="00AA0493"/>
    <w:rsid w:val="00AA04D5"/>
    <w:rsid w:val="00AA09B4"/>
    <w:rsid w:val="00AA0E4F"/>
    <w:rsid w:val="00AA139E"/>
    <w:rsid w:val="00AA15E0"/>
    <w:rsid w:val="00AA1908"/>
    <w:rsid w:val="00AA19D0"/>
    <w:rsid w:val="00AA1C6E"/>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6106"/>
    <w:rsid w:val="00AA6941"/>
    <w:rsid w:val="00AA6BC1"/>
    <w:rsid w:val="00AA7075"/>
    <w:rsid w:val="00AA70D1"/>
    <w:rsid w:val="00AA7114"/>
    <w:rsid w:val="00AA72EA"/>
    <w:rsid w:val="00AA74E6"/>
    <w:rsid w:val="00AA752A"/>
    <w:rsid w:val="00AA760F"/>
    <w:rsid w:val="00AA77D4"/>
    <w:rsid w:val="00AA7B06"/>
    <w:rsid w:val="00AA7B67"/>
    <w:rsid w:val="00AA7ED9"/>
    <w:rsid w:val="00AA7EFA"/>
    <w:rsid w:val="00AA7F28"/>
    <w:rsid w:val="00AA7FF9"/>
    <w:rsid w:val="00AB0200"/>
    <w:rsid w:val="00AB0875"/>
    <w:rsid w:val="00AB0EF4"/>
    <w:rsid w:val="00AB0FCC"/>
    <w:rsid w:val="00AB1225"/>
    <w:rsid w:val="00AB124E"/>
    <w:rsid w:val="00AB12E4"/>
    <w:rsid w:val="00AB17C8"/>
    <w:rsid w:val="00AB17DB"/>
    <w:rsid w:val="00AB185C"/>
    <w:rsid w:val="00AB1943"/>
    <w:rsid w:val="00AB1A1E"/>
    <w:rsid w:val="00AB2045"/>
    <w:rsid w:val="00AB21A2"/>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99"/>
    <w:rsid w:val="00AB3B05"/>
    <w:rsid w:val="00AB3C0A"/>
    <w:rsid w:val="00AB3EA8"/>
    <w:rsid w:val="00AB3EDA"/>
    <w:rsid w:val="00AB4250"/>
    <w:rsid w:val="00AB4339"/>
    <w:rsid w:val="00AB4865"/>
    <w:rsid w:val="00AB497D"/>
    <w:rsid w:val="00AB4A51"/>
    <w:rsid w:val="00AB4B9C"/>
    <w:rsid w:val="00AB4C44"/>
    <w:rsid w:val="00AB4D2A"/>
    <w:rsid w:val="00AB4DF5"/>
    <w:rsid w:val="00AB4FCE"/>
    <w:rsid w:val="00AB54ED"/>
    <w:rsid w:val="00AB5A53"/>
    <w:rsid w:val="00AB5A98"/>
    <w:rsid w:val="00AB5C83"/>
    <w:rsid w:val="00AB5E04"/>
    <w:rsid w:val="00AB5F53"/>
    <w:rsid w:val="00AB5F91"/>
    <w:rsid w:val="00AB653E"/>
    <w:rsid w:val="00AB6751"/>
    <w:rsid w:val="00AB6842"/>
    <w:rsid w:val="00AB6971"/>
    <w:rsid w:val="00AB697D"/>
    <w:rsid w:val="00AB6BC8"/>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B97"/>
    <w:rsid w:val="00AC2D04"/>
    <w:rsid w:val="00AC3078"/>
    <w:rsid w:val="00AC32A5"/>
    <w:rsid w:val="00AC3618"/>
    <w:rsid w:val="00AC3772"/>
    <w:rsid w:val="00AC3B99"/>
    <w:rsid w:val="00AC3C6A"/>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664"/>
    <w:rsid w:val="00AC6746"/>
    <w:rsid w:val="00AC6879"/>
    <w:rsid w:val="00AC6A53"/>
    <w:rsid w:val="00AC6AEF"/>
    <w:rsid w:val="00AC6D33"/>
    <w:rsid w:val="00AC6E16"/>
    <w:rsid w:val="00AC6F71"/>
    <w:rsid w:val="00AC7359"/>
    <w:rsid w:val="00AC744B"/>
    <w:rsid w:val="00AC7685"/>
    <w:rsid w:val="00AC78D2"/>
    <w:rsid w:val="00AC7A31"/>
    <w:rsid w:val="00AC7CD3"/>
    <w:rsid w:val="00AC7F73"/>
    <w:rsid w:val="00AD0001"/>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B53"/>
    <w:rsid w:val="00AD2E29"/>
    <w:rsid w:val="00AD2F3A"/>
    <w:rsid w:val="00AD300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994"/>
    <w:rsid w:val="00AE702B"/>
    <w:rsid w:val="00AE70C5"/>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DDD"/>
    <w:rsid w:val="00AF1DFF"/>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16"/>
    <w:rsid w:val="00AF4241"/>
    <w:rsid w:val="00AF4548"/>
    <w:rsid w:val="00AF4AA4"/>
    <w:rsid w:val="00AF4ACF"/>
    <w:rsid w:val="00AF4C32"/>
    <w:rsid w:val="00AF4F29"/>
    <w:rsid w:val="00AF51D3"/>
    <w:rsid w:val="00AF598B"/>
    <w:rsid w:val="00AF61C1"/>
    <w:rsid w:val="00AF623E"/>
    <w:rsid w:val="00AF62F1"/>
    <w:rsid w:val="00AF6491"/>
    <w:rsid w:val="00AF6626"/>
    <w:rsid w:val="00AF6B7D"/>
    <w:rsid w:val="00AF6FBC"/>
    <w:rsid w:val="00AF7199"/>
    <w:rsid w:val="00AF72C2"/>
    <w:rsid w:val="00AF7500"/>
    <w:rsid w:val="00AF7568"/>
    <w:rsid w:val="00AF764A"/>
    <w:rsid w:val="00AF766C"/>
    <w:rsid w:val="00AF767E"/>
    <w:rsid w:val="00AF7A37"/>
    <w:rsid w:val="00AF7C49"/>
    <w:rsid w:val="00B0015A"/>
    <w:rsid w:val="00B001AE"/>
    <w:rsid w:val="00B00396"/>
    <w:rsid w:val="00B00478"/>
    <w:rsid w:val="00B004E5"/>
    <w:rsid w:val="00B006E8"/>
    <w:rsid w:val="00B00AC3"/>
    <w:rsid w:val="00B00C6F"/>
    <w:rsid w:val="00B00CF8"/>
    <w:rsid w:val="00B0104D"/>
    <w:rsid w:val="00B010FE"/>
    <w:rsid w:val="00B011A3"/>
    <w:rsid w:val="00B011D3"/>
    <w:rsid w:val="00B014E3"/>
    <w:rsid w:val="00B01522"/>
    <w:rsid w:val="00B0158B"/>
    <w:rsid w:val="00B01619"/>
    <w:rsid w:val="00B017B4"/>
    <w:rsid w:val="00B017EA"/>
    <w:rsid w:val="00B01CDA"/>
    <w:rsid w:val="00B0215C"/>
    <w:rsid w:val="00B022FC"/>
    <w:rsid w:val="00B02469"/>
    <w:rsid w:val="00B0255B"/>
    <w:rsid w:val="00B0288D"/>
    <w:rsid w:val="00B02895"/>
    <w:rsid w:val="00B0289D"/>
    <w:rsid w:val="00B02B6D"/>
    <w:rsid w:val="00B02C92"/>
    <w:rsid w:val="00B02DA9"/>
    <w:rsid w:val="00B030EB"/>
    <w:rsid w:val="00B03165"/>
    <w:rsid w:val="00B0382A"/>
    <w:rsid w:val="00B03A4A"/>
    <w:rsid w:val="00B03CD6"/>
    <w:rsid w:val="00B03F4A"/>
    <w:rsid w:val="00B0403C"/>
    <w:rsid w:val="00B040B9"/>
    <w:rsid w:val="00B0434A"/>
    <w:rsid w:val="00B0451B"/>
    <w:rsid w:val="00B045B7"/>
    <w:rsid w:val="00B04670"/>
    <w:rsid w:val="00B04708"/>
    <w:rsid w:val="00B0474E"/>
    <w:rsid w:val="00B04944"/>
    <w:rsid w:val="00B04B0A"/>
    <w:rsid w:val="00B0537A"/>
    <w:rsid w:val="00B05602"/>
    <w:rsid w:val="00B05687"/>
    <w:rsid w:val="00B057D7"/>
    <w:rsid w:val="00B059FF"/>
    <w:rsid w:val="00B05D9D"/>
    <w:rsid w:val="00B05EB5"/>
    <w:rsid w:val="00B06437"/>
    <w:rsid w:val="00B06755"/>
    <w:rsid w:val="00B069FC"/>
    <w:rsid w:val="00B06DFC"/>
    <w:rsid w:val="00B06EFB"/>
    <w:rsid w:val="00B06F09"/>
    <w:rsid w:val="00B07356"/>
    <w:rsid w:val="00B0744B"/>
    <w:rsid w:val="00B07719"/>
    <w:rsid w:val="00B07731"/>
    <w:rsid w:val="00B101F1"/>
    <w:rsid w:val="00B10ADC"/>
    <w:rsid w:val="00B10BF9"/>
    <w:rsid w:val="00B10CC5"/>
    <w:rsid w:val="00B11052"/>
    <w:rsid w:val="00B111EA"/>
    <w:rsid w:val="00B113DD"/>
    <w:rsid w:val="00B117CC"/>
    <w:rsid w:val="00B11A11"/>
    <w:rsid w:val="00B11A1C"/>
    <w:rsid w:val="00B1223A"/>
    <w:rsid w:val="00B12315"/>
    <w:rsid w:val="00B1252E"/>
    <w:rsid w:val="00B1288A"/>
    <w:rsid w:val="00B128E1"/>
    <w:rsid w:val="00B12AE7"/>
    <w:rsid w:val="00B12F79"/>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855"/>
    <w:rsid w:val="00B14908"/>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2FC8"/>
    <w:rsid w:val="00B2304F"/>
    <w:rsid w:val="00B23202"/>
    <w:rsid w:val="00B233AC"/>
    <w:rsid w:val="00B23587"/>
    <w:rsid w:val="00B23663"/>
    <w:rsid w:val="00B23688"/>
    <w:rsid w:val="00B23816"/>
    <w:rsid w:val="00B2391B"/>
    <w:rsid w:val="00B23A16"/>
    <w:rsid w:val="00B23A86"/>
    <w:rsid w:val="00B23DBE"/>
    <w:rsid w:val="00B2414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7D9"/>
    <w:rsid w:val="00B26A8B"/>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20BF"/>
    <w:rsid w:val="00B3254B"/>
    <w:rsid w:val="00B3286C"/>
    <w:rsid w:val="00B32970"/>
    <w:rsid w:val="00B32AC1"/>
    <w:rsid w:val="00B32B55"/>
    <w:rsid w:val="00B32B7F"/>
    <w:rsid w:val="00B32F84"/>
    <w:rsid w:val="00B3322D"/>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A9B"/>
    <w:rsid w:val="00B35C5E"/>
    <w:rsid w:val="00B362D0"/>
    <w:rsid w:val="00B366BB"/>
    <w:rsid w:val="00B366DD"/>
    <w:rsid w:val="00B36887"/>
    <w:rsid w:val="00B368DD"/>
    <w:rsid w:val="00B36B46"/>
    <w:rsid w:val="00B36B7E"/>
    <w:rsid w:val="00B36BD3"/>
    <w:rsid w:val="00B36DDB"/>
    <w:rsid w:val="00B3705D"/>
    <w:rsid w:val="00B3714A"/>
    <w:rsid w:val="00B371B2"/>
    <w:rsid w:val="00B37209"/>
    <w:rsid w:val="00B374FA"/>
    <w:rsid w:val="00B37592"/>
    <w:rsid w:val="00B3762A"/>
    <w:rsid w:val="00B3766E"/>
    <w:rsid w:val="00B3780F"/>
    <w:rsid w:val="00B3785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A0"/>
    <w:rsid w:val="00B4207D"/>
    <w:rsid w:val="00B42ABC"/>
    <w:rsid w:val="00B42AC2"/>
    <w:rsid w:val="00B42B2E"/>
    <w:rsid w:val="00B42B63"/>
    <w:rsid w:val="00B42F96"/>
    <w:rsid w:val="00B43158"/>
    <w:rsid w:val="00B43318"/>
    <w:rsid w:val="00B43396"/>
    <w:rsid w:val="00B433BF"/>
    <w:rsid w:val="00B433FC"/>
    <w:rsid w:val="00B4369F"/>
    <w:rsid w:val="00B436E3"/>
    <w:rsid w:val="00B437BF"/>
    <w:rsid w:val="00B44090"/>
    <w:rsid w:val="00B4430F"/>
    <w:rsid w:val="00B446AA"/>
    <w:rsid w:val="00B446C4"/>
    <w:rsid w:val="00B449B7"/>
    <w:rsid w:val="00B44A92"/>
    <w:rsid w:val="00B44ACF"/>
    <w:rsid w:val="00B44CDC"/>
    <w:rsid w:val="00B450CE"/>
    <w:rsid w:val="00B45193"/>
    <w:rsid w:val="00B4546D"/>
    <w:rsid w:val="00B460AC"/>
    <w:rsid w:val="00B46119"/>
    <w:rsid w:val="00B4614B"/>
    <w:rsid w:val="00B46279"/>
    <w:rsid w:val="00B46634"/>
    <w:rsid w:val="00B46778"/>
    <w:rsid w:val="00B47199"/>
    <w:rsid w:val="00B47452"/>
    <w:rsid w:val="00B4746D"/>
    <w:rsid w:val="00B475CF"/>
    <w:rsid w:val="00B476D1"/>
    <w:rsid w:val="00B4778C"/>
    <w:rsid w:val="00B47903"/>
    <w:rsid w:val="00B47967"/>
    <w:rsid w:val="00B479E9"/>
    <w:rsid w:val="00B47ABE"/>
    <w:rsid w:val="00B47D3D"/>
    <w:rsid w:val="00B47D7C"/>
    <w:rsid w:val="00B5002F"/>
    <w:rsid w:val="00B5029B"/>
    <w:rsid w:val="00B503DD"/>
    <w:rsid w:val="00B5062A"/>
    <w:rsid w:val="00B50D91"/>
    <w:rsid w:val="00B50EFD"/>
    <w:rsid w:val="00B50F66"/>
    <w:rsid w:val="00B51186"/>
    <w:rsid w:val="00B5125E"/>
    <w:rsid w:val="00B51362"/>
    <w:rsid w:val="00B5139C"/>
    <w:rsid w:val="00B5148A"/>
    <w:rsid w:val="00B514F2"/>
    <w:rsid w:val="00B5150D"/>
    <w:rsid w:val="00B5171E"/>
    <w:rsid w:val="00B519F8"/>
    <w:rsid w:val="00B51B53"/>
    <w:rsid w:val="00B51C31"/>
    <w:rsid w:val="00B51D0A"/>
    <w:rsid w:val="00B52014"/>
    <w:rsid w:val="00B525E2"/>
    <w:rsid w:val="00B52762"/>
    <w:rsid w:val="00B52A05"/>
    <w:rsid w:val="00B52A97"/>
    <w:rsid w:val="00B52C49"/>
    <w:rsid w:val="00B52CFB"/>
    <w:rsid w:val="00B52D61"/>
    <w:rsid w:val="00B5306F"/>
    <w:rsid w:val="00B53073"/>
    <w:rsid w:val="00B531F3"/>
    <w:rsid w:val="00B539D3"/>
    <w:rsid w:val="00B53A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C73"/>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C4B"/>
    <w:rsid w:val="00B57DCA"/>
    <w:rsid w:val="00B6066E"/>
    <w:rsid w:val="00B60802"/>
    <w:rsid w:val="00B60ED0"/>
    <w:rsid w:val="00B610E0"/>
    <w:rsid w:val="00B61214"/>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4E64"/>
    <w:rsid w:val="00B65114"/>
    <w:rsid w:val="00B65211"/>
    <w:rsid w:val="00B656AB"/>
    <w:rsid w:val="00B65717"/>
    <w:rsid w:val="00B65939"/>
    <w:rsid w:val="00B65977"/>
    <w:rsid w:val="00B65C44"/>
    <w:rsid w:val="00B65C57"/>
    <w:rsid w:val="00B65CEE"/>
    <w:rsid w:val="00B65E98"/>
    <w:rsid w:val="00B65EF6"/>
    <w:rsid w:val="00B66147"/>
    <w:rsid w:val="00B663B5"/>
    <w:rsid w:val="00B66636"/>
    <w:rsid w:val="00B66747"/>
    <w:rsid w:val="00B667E9"/>
    <w:rsid w:val="00B66C42"/>
    <w:rsid w:val="00B66C81"/>
    <w:rsid w:val="00B66CF3"/>
    <w:rsid w:val="00B66F5F"/>
    <w:rsid w:val="00B6701E"/>
    <w:rsid w:val="00B67293"/>
    <w:rsid w:val="00B67429"/>
    <w:rsid w:val="00B674D7"/>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4F0C"/>
    <w:rsid w:val="00B75419"/>
    <w:rsid w:val="00B7543A"/>
    <w:rsid w:val="00B754B7"/>
    <w:rsid w:val="00B755E5"/>
    <w:rsid w:val="00B75808"/>
    <w:rsid w:val="00B75818"/>
    <w:rsid w:val="00B758BA"/>
    <w:rsid w:val="00B7595E"/>
    <w:rsid w:val="00B75A21"/>
    <w:rsid w:val="00B75E5B"/>
    <w:rsid w:val="00B761C0"/>
    <w:rsid w:val="00B76223"/>
    <w:rsid w:val="00B76473"/>
    <w:rsid w:val="00B76550"/>
    <w:rsid w:val="00B76832"/>
    <w:rsid w:val="00B76977"/>
    <w:rsid w:val="00B7718E"/>
    <w:rsid w:val="00B772DD"/>
    <w:rsid w:val="00B776BC"/>
    <w:rsid w:val="00B779A9"/>
    <w:rsid w:val="00B77A9B"/>
    <w:rsid w:val="00B77BC7"/>
    <w:rsid w:val="00B77CFD"/>
    <w:rsid w:val="00B80054"/>
    <w:rsid w:val="00B80248"/>
    <w:rsid w:val="00B8026B"/>
    <w:rsid w:val="00B8044C"/>
    <w:rsid w:val="00B806E6"/>
    <w:rsid w:val="00B80992"/>
    <w:rsid w:val="00B80AAC"/>
    <w:rsid w:val="00B80BAB"/>
    <w:rsid w:val="00B80D07"/>
    <w:rsid w:val="00B80E1D"/>
    <w:rsid w:val="00B8116C"/>
    <w:rsid w:val="00B8119E"/>
    <w:rsid w:val="00B8123C"/>
    <w:rsid w:val="00B81599"/>
    <w:rsid w:val="00B815C2"/>
    <w:rsid w:val="00B817A2"/>
    <w:rsid w:val="00B817E7"/>
    <w:rsid w:val="00B81B31"/>
    <w:rsid w:val="00B81BE0"/>
    <w:rsid w:val="00B81E87"/>
    <w:rsid w:val="00B81F1C"/>
    <w:rsid w:val="00B8220E"/>
    <w:rsid w:val="00B82212"/>
    <w:rsid w:val="00B82B73"/>
    <w:rsid w:val="00B82C43"/>
    <w:rsid w:val="00B82CE0"/>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B0"/>
    <w:rsid w:val="00B857F1"/>
    <w:rsid w:val="00B8582F"/>
    <w:rsid w:val="00B85838"/>
    <w:rsid w:val="00B8621C"/>
    <w:rsid w:val="00B864F3"/>
    <w:rsid w:val="00B86846"/>
    <w:rsid w:val="00B868B2"/>
    <w:rsid w:val="00B86EC9"/>
    <w:rsid w:val="00B87285"/>
    <w:rsid w:val="00B872ED"/>
    <w:rsid w:val="00B8766D"/>
    <w:rsid w:val="00B87930"/>
    <w:rsid w:val="00B8794B"/>
    <w:rsid w:val="00B8795B"/>
    <w:rsid w:val="00B87A37"/>
    <w:rsid w:val="00B87AB9"/>
    <w:rsid w:val="00B87ABC"/>
    <w:rsid w:val="00B87FBC"/>
    <w:rsid w:val="00B9020F"/>
    <w:rsid w:val="00B902EF"/>
    <w:rsid w:val="00B90365"/>
    <w:rsid w:val="00B90B37"/>
    <w:rsid w:val="00B90B5A"/>
    <w:rsid w:val="00B90B76"/>
    <w:rsid w:val="00B90C92"/>
    <w:rsid w:val="00B90CB1"/>
    <w:rsid w:val="00B90CD7"/>
    <w:rsid w:val="00B90E82"/>
    <w:rsid w:val="00B911A4"/>
    <w:rsid w:val="00B911E7"/>
    <w:rsid w:val="00B9122E"/>
    <w:rsid w:val="00B91698"/>
    <w:rsid w:val="00B91CC2"/>
    <w:rsid w:val="00B921A5"/>
    <w:rsid w:val="00B92312"/>
    <w:rsid w:val="00B926F9"/>
    <w:rsid w:val="00B927A8"/>
    <w:rsid w:val="00B929A9"/>
    <w:rsid w:val="00B92C0D"/>
    <w:rsid w:val="00B92F24"/>
    <w:rsid w:val="00B93401"/>
    <w:rsid w:val="00B93472"/>
    <w:rsid w:val="00B934AC"/>
    <w:rsid w:val="00B935D3"/>
    <w:rsid w:val="00B936A2"/>
    <w:rsid w:val="00B939D5"/>
    <w:rsid w:val="00B93C06"/>
    <w:rsid w:val="00B945CC"/>
    <w:rsid w:val="00B94656"/>
    <w:rsid w:val="00B949F9"/>
    <w:rsid w:val="00B94A40"/>
    <w:rsid w:val="00B9511E"/>
    <w:rsid w:val="00B95372"/>
    <w:rsid w:val="00B954A5"/>
    <w:rsid w:val="00B95729"/>
    <w:rsid w:val="00B95CC5"/>
    <w:rsid w:val="00B95D5B"/>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183"/>
    <w:rsid w:val="00B971F5"/>
    <w:rsid w:val="00B9733D"/>
    <w:rsid w:val="00B9748A"/>
    <w:rsid w:val="00B97DD3"/>
    <w:rsid w:val="00B97E4D"/>
    <w:rsid w:val="00B97FB7"/>
    <w:rsid w:val="00BA0371"/>
    <w:rsid w:val="00BA0463"/>
    <w:rsid w:val="00BA05A9"/>
    <w:rsid w:val="00BA0871"/>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38B"/>
    <w:rsid w:val="00BA66E8"/>
    <w:rsid w:val="00BA691A"/>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218B"/>
    <w:rsid w:val="00BB2513"/>
    <w:rsid w:val="00BB288F"/>
    <w:rsid w:val="00BB2B09"/>
    <w:rsid w:val="00BB2ED8"/>
    <w:rsid w:val="00BB2F80"/>
    <w:rsid w:val="00BB301D"/>
    <w:rsid w:val="00BB30B1"/>
    <w:rsid w:val="00BB3415"/>
    <w:rsid w:val="00BB3500"/>
    <w:rsid w:val="00BB368B"/>
    <w:rsid w:val="00BB3B54"/>
    <w:rsid w:val="00BB3D37"/>
    <w:rsid w:val="00BB3D7A"/>
    <w:rsid w:val="00BB3DEB"/>
    <w:rsid w:val="00BB4263"/>
    <w:rsid w:val="00BB46ED"/>
    <w:rsid w:val="00BB46FC"/>
    <w:rsid w:val="00BB474A"/>
    <w:rsid w:val="00BB4782"/>
    <w:rsid w:val="00BB4873"/>
    <w:rsid w:val="00BB48FB"/>
    <w:rsid w:val="00BB48FF"/>
    <w:rsid w:val="00BB4D32"/>
    <w:rsid w:val="00BB512A"/>
    <w:rsid w:val="00BB51FB"/>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C0478"/>
    <w:rsid w:val="00BC0661"/>
    <w:rsid w:val="00BC0684"/>
    <w:rsid w:val="00BC0A1E"/>
    <w:rsid w:val="00BC0B8F"/>
    <w:rsid w:val="00BC0D22"/>
    <w:rsid w:val="00BC0E07"/>
    <w:rsid w:val="00BC0F55"/>
    <w:rsid w:val="00BC1100"/>
    <w:rsid w:val="00BC1149"/>
    <w:rsid w:val="00BC13AE"/>
    <w:rsid w:val="00BC1786"/>
    <w:rsid w:val="00BC19F9"/>
    <w:rsid w:val="00BC1A9E"/>
    <w:rsid w:val="00BC1BE0"/>
    <w:rsid w:val="00BC1D8A"/>
    <w:rsid w:val="00BC211D"/>
    <w:rsid w:val="00BC243E"/>
    <w:rsid w:val="00BC249B"/>
    <w:rsid w:val="00BC2600"/>
    <w:rsid w:val="00BC29D4"/>
    <w:rsid w:val="00BC2A74"/>
    <w:rsid w:val="00BC2CD2"/>
    <w:rsid w:val="00BC2F32"/>
    <w:rsid w:val="00BC32EA"/>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94C"/>
    <w:rsid w:val="00BC4E1E"/>
    <w:rsid w:val="00BC4E3E"/>
    <w:rsid w:val="00BC4EA9"/>
    <w:rsid w:val="00BC50C1"/>
    <w:rsid w:val="00BC51EA"/>
    <w:rsid w:val="00BC5453"/>
    <w:rsid w:val="00BC54BB"/>
    <w:rsid w:val="00BC57F9"/>
    <w:rsid w:val="00BC5833"/>
    <w:rsid w:val="00BC58A4"/>
    <w:rsid w:val="00BC5FAB"/>
    <w:rsid w:val="00BC61EB"/>
    <w:rsid w:val="00BC62B8"/>
    <w:rsid w:val="00BC658C"/>
    <w:rsid w:val="00BC66A4"/>
    <w:rsid w:val="00BC66DA"/>
    <w:rsid w:val="00BC68C2"/>
    <w:rsid w:val="00BC6AB3"/>
    <w:rsid w:val="00BC6AD4"/>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2F"/>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EF0"/>
    <w:rsid w:val="00BD3F5C"/>
    <w:rsid w:val="00BD3F85"/>
    <w:rsid w:val="00BD41BB"/>
    <w:rsid w:val="00BD4455"/>
    <w:rsid w:val="00BD45BB"/>
    <w:rsid w:val="00BD49BB"/>
    <w:rsid w:val="00BD49C6"/>
    <w:rsid w:val="00BD4CB4"/>
    <w:rsid w:val="00BD4DB1"/>
    <w:rsid w:val="00BD5177"/>
    <w:rsid w:val="00BD5252"/>
    <w:rsid w:val="00BD5489"/>
    <w:rsid w:val="00BD5520"/>
    <w:rsid w:val="00BD5784"/>
    <w:rsid w:val="00BD57C5"/>
    <w:rsid w:val="00BD57D1"/>
    <w:rsid w:val="00BD5AD0"/>
    <w:rsid w:val="00BD5B5E"/>
    <w:rsid w:val="00BD603D"/>
    <w:rsid w:val="00BD604C"/>
    <w:rsid w:val="00BD6162"/>
    <w:rsid w:val="00BD65DB"/>
    <w:rsid w:val="00BD67E5"/>
    <w:rsid w:val="00BD6B0C"/>
    <w:rsid w:val="00BD6B0E"/>
    <w:rsid w:val="00BD6C42"/>
    <w:rsid w:val="00BD6CBF"/>
    <w:rsid w:val="00BD734D"/>
    <w:rsid w:val="00BD73F2"/>
    <w:rsid w:val="00BD7490"/>
    <w:rsid w:val="00BD7494"/>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57A"/>
    <w:rsid w:val="00BE6759"/>
    <w:rsid w:val="00BE68FA"/>
    <w:rsid w:val="00BE6951"/>
    <w:rsid w:val="00BE6990"/>
    <w:rsid w:val="00BE69F5"/>
    <w:rsid w:val="00BE6BA3"/>
    <w:rsid w:val="00BE71B1"/>
    <w:rsid w:val="00BE7520"/>
    <w:rsid w:val="00BE7713"/>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D62"/>
    <w:rsid w:val="00BF3FB0"/>
    <w:rsid w:val="00BF400D"/>
    <w:rsid w:val="00BF4082"/>
    <w:rsid w:val="00BF409B"/>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B6C"/>
    <w:rsid w:val="00BF6DC7"/>
    <w:rsid w:val="00BF70A6"/>
    <w:rsid w:val="00BF7118"/>
    <w:rsid w:val="00BF71D8"/>
    <w:rsid w:val="00BF74BC"/>
    <w:rsid w:val="00BF79A4"/>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2A1"/>
    <w:rsid w:val="00C0137C"/>
    <w:rsid w:val="00C013FA"/>
    <w:rsid w:val="00C0141A"/>
    <w:rsid w:val="00C0197D"/>
    <w:rsid w:val="00C019CA"/>
    <w:rsid w:val="00C01ABE"/>
    <w:rsid w:val="00C01E90"/>
    <w:rsid w:val="00C01EC8"/>
    <w:rsid w:val="00C020A1"/>
    <w:rsid w:val="00C02174"/>
    <w:rsid w:val="00C02324"/>
    <w:rsid w:val="00C02394"/>
    <w:rsid w:val="00C025E3"/>
    <w:rsid w:val="00C02805"/>
    <w:rsid w:val="00C0287B"/>
    <w:rsid w:val="00C029D5"/>
    <w:rsid w:val="00C02EE2"/>
    <w:rsid w:val="00C02FA8"/>
    <w:rsid w:val="00C030AF"/>
    <w:rsid w:val="00C031B8"/>
    <w:rsid w:val="00C03284"/>
    <w:rsid w:val="00C03297"/>
    <w:rsid w:val="00C032A3"/>
    <w:rsid w:val="00C0338D"/>
    <w:rsid w:val="00C03779"/>
    <w:rsid w:val="00C037A3"/>
    <w:rsid w:val="00C03826"/>
    <w:rsid w:val="00C039D9"/>
    <w:rsid w:val="00C03D09"/>
    <w:rsid w:val="00C04089"/>
    <w:rsid w:val="00C040EE"/>
    <w:rsid w:val="00C041F0"/>
    <w:rsid w:val="00C04259"/>
    <w:rsid w:val="00C04269"/>
    <w:rsid w:val="00C04577"/>
    <w:rsid w:val="00C04AD9"/>
    <w:rsid w:val="00C04AE5"/>
    <w:rsid w:val="00C04CFA"/>
    <w:rsid w:val="00C04F8A"/>
    <w:rsid w:val="00C051AB"/>
    <w:rsid w:val="00C051FD"/>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AC9"/>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32"/>
    <w:rsid w:val="00C121FA"/>
    <w:rsid w:val="00C12372"/>
    <w:rsid w:val="00C12625"/>
    <w:rsid w:val="00C126B6"/>
    <w:rsid w:val="00C1273D"/>
    <w:rsid w:val="00C12872"/>
    <w:rsid w:val="00C12BFD"/>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810"/>
    <w:rsid w:val="00C14CAB"/>
    <w:rsid w:val="00C14CEB"/>
    <w:rsid w:val="00C15283"/>
    <w:rsid w:val="00C15383"/>
    <w:rsid w:val="00C15756"/>
    <w:rsid w:val="00C158F6"/>
    <w:rsid w:val="00C1599C"/>
    <w:rsid w:val="00C159E2"/>
    <w:rsid w:val="00C15AA3"/>
    <w:rsid w:val="00C15AF8"/>
    <w:rsid w:val="00C15B3E"/>
    <w:rsid w:val="00C15DDA"/>
    <w:rsid w:val="00C16204"/>
    <w:rsid w:val="00C16216"/>
    <w:rsid w:val="00C16771"/>
    <w:rsid w:val="00C167D2"/>
    <w:rsid w:val="00C16ADA"/>
    <w:rsid w:val="00C16B50"/>
    <w:rsid w:val="00C16C76"/>
    <w:rsid w:val="00C17161"/>
    <w:rsid w:val="00C172C3"/>
    <w:rsid w:val="00C17311"/>
    <w:rsid w:val="00C173BD"/>
    <w:rsid w:val="00C17596"/>
    <w:rsid w:val="00C17791"/>
    <w:rsid w:val="00C1784E"/>
    <w:rsid w:val="00C17AE8"/>
    <w:rsid w:val="00C17C91"/>
    <w:rsid w:val="00C17D90"/>
    <w:rsid w:val="00C17F1F"/>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2A6"/>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44A"/>
    <w:rsid w:val="00C27573"/>
    <w:rsid w:val="00C27766"/>
    <w:rsid w:val="00C2776E"/>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2E8"/>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BD7"/>
    <w:rsid w:val="00C40DC8"/>
    <w:rsid w:val="00C4104F"/>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40"/>
    <w:rsid w:val="00C4418F"/>
    <w:rsid w:val="00C441C2"/>
    <w:rsid w:val="00C4423D"/>
    <w:rsid w:val="00C443EE"/>
    <w:rsid w:val="00C44948"/>
    <w:rsid w:val="00C449DC"/>
    <w:rsid w:val="00C44B7B"/>
    <w:rsid w:val="00C44F8C"/>
    <w:rsid w:val="00C454B3"/>
    <w:rsid w:val="00C45595"/>
    <w:rsid w:val="00C4568E"/>
    <w:rsid w:val="00C45B18"/>
    <w:rsid w:val="00C45D42"/>
    <w:rsid w:val="00C462D3"/>
    <w:rsid w:val="00C463A2"/>
    <w:rsid w:val="00C463C5"/>
    <w:rsid w:val="00C46A55"/>
    <w:rsid w:val="00C46CF7"/>
    <w:rsid w:val="00C46F86"/>
    <w:rsid w:val="00C47167"/>
    <w:rsid w:val="00C476B3"/>
    <w:rsid w:val="00C47862"/>
    <w:rsid w:val="00C47C88"/>
    <w:rsid w:val="00C47EDB"/>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57A"/>
    <w:rsid w:val="00C525A0"/>
    <w:rsid w:val="00C52993"/>
    <w:rsid w:val="00C529AC"/>
    <w:rsid w:val="00C529F0"/>
    <w:rsid w:val="00C52A29"/>
    <w:rsid w:val="00C52D90"/>
    <w:rsid w:val="00C52E95"/>
    <w:rsid w:val="00C52FFA"/>
    <w:rsid w:val="00C530D0"/>
    <w:rsid w:val="00C534C3"/>
    <w:rsid w:val="00C539B8"/>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B09"/>
    <w:rsid w:val="00C55E7F"/>
    <w:rsid w:val="00C55FF5"/>
    <w:rsid w:val="00C56020"/>
    <w:rsid w:val="00C56202"/>
    <w:rsid w:val="00C5629A"/>
    <w:rsid w:val="00C56339"/>
    <w:rsid w:val="00C5633C"/>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64D"/>
    <w:rsid w:val="00C6293E"/>
    <w:rsid w:val="00C62A19"/>
    <w:rsid w:val="00C62BB6"/>
    <w:rsid w:val="00C62BF3"/>
    <w:rsid w:val="00C633AA"/>
    <w:rsid w:val="00C633E8"/>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4EFB"/>
    <w:rsid w:val="00C6536D"/>
    <w:rsid w:val="00C6551A"/>
    <w:rsid w:val="00C65776"/>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E"/>
    <w:rsid w:val="00C67E58"/>
    <w:rsid w:val="00C67EFD"/>
    <w:rsid w:val="00C70320"/>
    <w:rsid w:val="00C705D6"/>
    <w:rsid w:val="00C708EF"/>
    <w:rsid w:val="00C71331"/>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3F3C"/>
    <w:rsid w:val="00C7415E"/>
    <w:rsid w:val="00C742DE"/>
    <w:rsid w:val="00C74395"/>
    <w:rsid w:val="00C7461D"/>
    <w:rsid w:val="00C74768"/>
    <w:rsid w:val="00C74879"/>
    <w:rsid w:val="00C74DA5"/>
    <w:rsid w:val="00C74E33"/>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8A2"/>
    <w:rsid w:val="00C80903"/>
    <w:rsid w:val="00C80A22"/>
    <w:rsid w:val="00C80B0F"/>
    <w:rsid w:val="00C80BF5"/>
    <w:rsid w:val="00C80FE3"/>
    <w:rsid w:val="00C813F8"/>
    <w:rsid w:val="00C81439"/>
    <w:rsid w:val="00C814A5"/>
    <w:rsid w:val="00C81575"/>
    <w:rsid w:val="00C816E3"/>
    <w:rsid w:val="00C819B6"/>
    <w:rsid w:val="00C81A5E"/>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317A"/>
    <w:rsid w:val="00C8323A"/>
    <w:rsid w:val="00C83485"/>
    <w:rsid w:val="00C835E9"/>
    <w:rsid w:val="00C8361A"/>
    <w:rsid w:val="00C83B27"/>
    <w:rsid w:val="00C83CAA"/>
    <w:rsid w:val="00C83D1E"/>
    <w:rsid w:val="00C83E5E"/>
    <w:rsid w:val="00C84309"/>
    <w:rsid w:val="00C8463B"/>
    <w:rsid w:val="00C8489F"/>
    <w:rsid w:val="00C84F18"/>
    <w:rsid w:val="00C8521C"/>
    <w:rsid w:val="00C85AA2"/>
    <w:rsid w:val="00C85DEB"/>
    <w:rsid w:val="00C85EC0"/>
    <w:rsid w:val="00C85FC1"/>
    <w:rsid w:val="00C86419"/>
    <w:rsid w:val="00C8678C"/>
    <w:rsid w:val="00C86893"/>
    <w:rsid w:val="00C869B8"/>
    <w:rsid w:val="00C86A2C"/>
    <w:rsid w:val="00C86DF4"/>
    <w:rsid w:val="00C87158"/>
    <w:rsid w:val="00C87312"/>
    <w:rsid w:val="00C873AE"/>
    <w:rsid w:val="00C87412"/>
    <w:rsid w:val="00C874DE"/>
    <w:rsid w:val="00C87717"/>
    <w:rsid w:val="00C87803"/>
    <w:rsid w:val="00C902B1"/>
    <w:rsid w:val="00C903D8"/>
    <w:rsid w:val="00C9077B"/>
    <w:rsid w:val="00C90955"/>
    <w:rsid w:val="00C90AF8"/>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5F50"/>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BCF"/>
    <w:rsid w:val="00C97C84"/>
    <w:rsid w:val="00C97DAB"/>
    <w:rsid w:val="00CA060E"/>
    <w:rsid w:val="00CA088C"/>
    <w:rsid w:val="00CA0A16"/>
    <w:rsid w:val="00CA0A76"/>
    <w:rsid w:val="00CA0F79"/>
    <w:rsid w:val="00CA10CA"/>
    <w:rsid w:val="00CA1371"/>
    <w:rsid w:val="00CA1639"/>
    <w:rsid w:val="00CA1774"/>
    <w:rsid w:val="00CA1CC4"/>
    <w:rsid w:val="00CA1ED8"/>
    <w:rsid w:val="00CA1EEF"/>
    <w:rsid w:val="00CA201E"/>
    <w:rsid w:val="00CA217D"/>
    <w:rsid w:val="00CA21D4"/>
    <w:rsid w:val="00CA2256"/>
    <w:rsid w:val="00CA2303"/>
    <w:rsid w:val="00CA2A1C"/>
    <w:rsid w:val="00CA2A2B"/>
    <w:rsid w:val="00CA30DB"/>
    <w:rsid w:val="00CA31AF"/>
    <w:rsid w:val="00CA3425"/>
    <w:rsid w:val="00CA3473"/>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684"/>
    <w:rsid w:val="00CA6723"/>
    <w:rsid w:val="00CA6E53"/>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CAC"/>
    <w:rsid w:val="00CB0E4E"/>
    <w:rsid w:val="00CB0F05"/>
    <w:rsid w:val="00CB1101"/>
    <w:rsid w:val="00CB1449"/>
    <w:rsid w:val="00CB15DC"/>
    <w:rsid w:val="00CB1696"/>
    <w:rsid w:val="00CB1A3A"/>
    <w:rsid w:val="00CB1B16"/>
    <w:rsid w:val="00CB2277"/>
    <w:rsid w:val="00CB2377"/>
    <w:rsid w:val="00CB3512"/>
    <w:rsid w:val="00CB3868"/>
    <w:rsid w:val="00CB3AD2"/>
    <w:rsid w:val="00CB3B15"/>
    <w:rsid w:val="00CB3BBF"/>
    <w:rsid w:val="00CB3EC0"/>
    <w:rsid w:val="00CB40CA"/>
    <w:rsid w:val="00CB40DB"/>
    <w:rsid w:val="00CB4152"/>
    <w:rsid w:val="00CB418A"/>
    <w:rsid w:val="00CB41FF"/>
    <w:rsid w:val="00CB4259"/>
    <w:rsid w:val="00CB42D0"/>
    <w:rsid w:val="00CB4558"/>
    <w:rsid w:val="00CB46A3"/>
    <w:rsid w:val="00CB481D"/>
    <w:rsid w:val="00CB4BF3"/>
    <w:rsid w:val="00CB4DA3"/>
    <w:rsid w:val="00CB4F27"/>
    <w:rsid w:val="00CB5093"/>
    <w:rsid w:val="00CB53DB"/>
    <w:rsid w:val="00CB53EB"/>
    <w:rsid w:val="00CB54E9"/>
    <w:rsid w:val="00CB5784"/>
    <w:rsid w:val="00CB59E7"/>
    <w:rsid w:val="00CB59FC"/>
    <w:rsid w:val="00CB5A41"/>
    <w:rsid w:val="00CB5CE9"/>
    <w:rsid w:val="00CB5D93"/>
    <w:rsid w:val="00CB5EDC"/>
    <w:rsid w:val="00CB5F44"/>
    <w:rsid w:val="00CB607D"/>
    <w:rsid w:val="00CB64FF"/>
    <w:rsid w:val="00CB6822"/>
    <w:rsid w:val="00CB6E1C"/>
    <w:rsid w:val="00CB708F"/>
    <w:rsid w:val="00CB7211"/>
    <w:rsid w:val="00CB73F6"/>
    <w:rsid w:val="00CB73F9"/>
    <w:rsid w:val="00CB76FB"/>
    <w:rsid w:val="00CB7ADB"/>
    <w:rsid w:val="00CB7C26"/>
    <w:rsid w:val="00CB7E92"/>
    <w:rsid w:val="00CB7F0E"/>
    <w:rsid w:val="00CB7F96"/>
    <w:rsid w:val="00CC01EB"/>
    <w:rsid w:val="00CC028A"/>
    <w:rsid w:val="00CC04DF"/>
    <w:rsid w:val="00CC0CFE"/>
    <w:rsid w:val="00CC145D"/>
    <w:rsid w:val="00CC1505"/>
    <w:rsid w:val="00CC17B0"/>
    <w:rsid w:val="00CC1A6B"/>
    <w:rsid w:val="00CC1B54"/>
    <w:rsid w:val="00CC1B7C"/>
    <w:rsid w:val="00CC1E9E"/>
    <w:rsid w:val="00CC212F"/>
    <w:rsid w:val="00CC228B"/>
    <w:rsid w:val="00CC22B3"/>
    <w:rsid w:val="00CC246F"/>
    <w:rsid w:val="00CC2827"/>
    <w:rsid w:val="00CC2880"/>
    <w:rsid w:val="00CC294F"/>
    <w:rsid w:val="00CC2958"/>
    <w:rsid w:val="00CC2CC2"/>
    <w:rsid w:val="00CC2DC3"/>
    <w:rsid w:val="00CC2F90"/>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3F6"/>
    <w:rsid w:val="00CC77B3"/>
    <w:rsid w:val="00CC7B6A"/>
    <w:rsid w:val="00CC7BFA"/>
    <w:rsid w:val="00CC7D79"/>
    <w:rsid w:val="00CC7E58"/>
    <w:rsid w:val="00CD0445"/>
    <w:rsid w:val="00CD04B3"/>
    <w:rsid w:val="00CD0569"/>
    <w:rsid w:val="00CD060E"/>
    <w:rsid w:val="00CD09A5"/>
    <w:rsid w:val="00CD09D7"/>
    <w:rsid w:val="00CD0A40"/>
    <w:rsid w:val="00CD0BE5"/>
    <w:rsid w:val="00CD1052"/>
    <w:rsid w:val="00CD107C"/>
    <w:rsid w:val="00CD10D5"/>
    <w:rsid w:val="00CD13D6"/>
    <w:rsid w:val="00CD165E"/>
    <w:rsid w:val="00CD185B"/>
    <w:rsid w:val="00CD1863"/>
    <w:rsid w:val="00CD195E"/>
    <w:rsid w:val="00CD1F9F"/>
    <w:rsid w:val="00CD2109"/>
    <w:rsid w:val="00CD215E"/>
    <w:rsid w:val="00CD2188"/>
    <w:rsid w:val="00CD225A"/>
    <w:rsid w:val="00CD2327"/>
    <w:rsid w:val="00CD23E3"/>
    <w:rsid w:val="00CD26FD"/>
    <w:rsid w:val="00CD2746"/>
    <w:rsid w:val="00CD2A89"/>
    <w:rsid w:val="00CD2BE9"/>
    <w:rsid w:val="00CD32C0"/>
    <w:rsid w:val="00CD35AC"/>
    <w:rsid w:val="00CD3848"/>
    <w:rsid w:val="00CD38C9"/>
    <w:rsid w:val="00CD3F6C"/>
    <w:rsid w:val="00CD41AD"/>
    <w:rsid w:val="00CD41B9"/>
    <w:rsid w:val="00CD4447"/>
    <w:rsid w:val="00CD44B8"/>
    <w:rsid w:val="00CD476A"/>
    <w:rsid w:val="00CD4819"/>
    <w:rsid w:val="00CD49DD"/>
    <w:rsid w:val="00CD4A47"/>
    <w:rsid w:val="00CD4BF3"/>
    <w:rsid w:val="00CD4D34"/>
    <w:rsid w:val="00CD4F23"/>
    <w:rsid w:val="00CD568F"/>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9B6"/>
    <w:rsid w:val="00CE09FD"/>
    <w:rsid w:val="00CE0D51"/>
    <w:rsid w:val="00CE0EEC"/>
    <w:rsid w:val="00CE0F09"/>
    <w:rsid w:val="00CE0F85"/>
    <w:rsid w:val="00CE106B"/>
    <w:rsid w:val="00CE10D7"/>
    <w:rsid w:val="00CE1125"/>
    <w:rsid w:val="00CE1248"/>
    <w:rsid w:val="00CE147A"/>
    <w:rsid w:val="00CE175E"/>
    <w:rsid w:val="00CE1B94"/>
    <w:rsid w:val="00CE1BA7"/>
    <w:rsid w:val="00CE1E14"/>
    <w:rsid w:val="00CE21FE"/>
    <w:rsid w:val="00CE229B"/>
    <w:rsid w:val="00CE2539"/>
    <w:rsid w:val="00CE2627"/>
    <w:rsid w:val="00CE26EE"/>
    <w:rsid w:val="00CE271D"/>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A79"/>
    <w:rsid w:val="00CE4D0E"/>
    <w:rsid w:val="00CE4D76"/>
    <w:rsid w:val="00CE4E06"/>
    <w:rsid w:val="00CE4FE3"/>
    <w:rsid w:val="00CE4FE9"/>
    <w:rsid w:val="00CE50DC"/>
    <w:rsid w:val="00CE547B"/>
    <w:rsid w:val="00CE5658"/>
    <w:rsid w:val="00CE5BA4"/>
    <w:rsid w:val="00CE5D05"/>
    <w:rsid w:val="00CE5D29"/>
    <w:rsid w:val="00CE5E76"/>
    <w:rsid w:val="00CE5F66"/>
    <w:rsid w:val="00CE6182"/>
    <w:rsid w:val="00CE66B7"/>
    <w:rsid w:val="00CE6892"/>
    <w:rsid w:val="00CE69A7"/>
    <w:rsid w:val="00CE6DF6"/>
    <w:rsid w:val="00CE727C"/>
    <w:rsid w:val="00CE7308"/>
    <w:rsid w:val="00CE757B"/>
    <w:rsid w:val="00CE764E"/>
    <w:rsid w:val="00CE7A20"/>
    <w:rsid w:val="00CE7A51"/>
    <w:rsid w:val="00CE7E00"/>
    <w:rsid w:val="00CE7FE4"/>
    <w:rsid w:val="00CF0094"/>
    <w:rsid w:val="00CF0323"/>
    <w:rsid w:val="00CF0937"/>
    <w:rsid w:val="00CF0C75"/>
    <w:rsid w:val="00CF0FCF"/>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3A"/>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AD1"/>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38A"/>
    <w:rsid w:val="00D01B3E"/>
    <w:rsid w:val="00D01FA7"/>
    <w:rsid w:val="00D0201D"/>
    <w:rsid w:val="00D021C1"/>
    <w:rsid w:val="00D02785"/>
    <w:rsid w:val="00D02810"/>
    <w:rsid w:val="00D02F36"/>
    <w:rsid w:val="00D03244"/>
    <w:rsid w:val="00D034DA"/>
    <w:rsid w:val="00D03638"/>
    <w:rsid w:val="00D038C1"/>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37F"/>
    <w:rsid w:val="00D06400"/>
    <w:rsid w:val="00D0646C"/>
    <w:rsid w:val="00D065B3"/>
    <w:rsid w:val="00D06692"/>
    <w:rsid w:val="00D066EB"/>
    <w:rsid w:val="00D066FF"/>
    <w:rsid w:val="00D06C2A"/>
    <w:rsid w:val="00D06CC9"/>
    <w:rsid w:val="00D06DE9"/>
    <w:rsid w:val="00D0712B"/>
    <w:rsid w:val="00D072A0"/>
    <w:rsid w:val="00D0740D"/>
    <w:rsid w:val="00D07476"/>
    <w:rsid w:val="00D07520"/>
    <w:rsid w:val="00D079E3"/>
    <w:rsid w:val="00D07A39"/>
    <w:rsid w:val="00D07B88"/>
    <w:rsid w:val="00D07CE8"/>
    <w:rsid w:val="00D07D73"/>
    <w:rsid w:val="00D07DC3"/>
    <w:rsid w:val="00D07F12"/>
    <w:rsid w:val="00D101CA"/>
    <w:rsid w:val="00D10473"/>
    <w:rsid w:val="00D106A4"/>
    <w:rsid w:val="00D10A47"/>
    <w:rsid w:val="00D10D1C"/>
    <w:rsid w:val="00D110B4"/>
    <w:rsid w:val="00D110E2"/>
    <w:rsid w:val="00D11308"/>
    <w:rsid w:val="00D1165C"/>
    <w:rsid w:val="00D11744"/>
    <w:rsid w:val="00D1192F"/>
    <w:rsid w:val="00D11A99"/>
    <w:rsid w:val="00D11D5F"/>
    <w:rsid w:val="00D11EBB"/>
    <w:rsid w:val="00D11F67"/>
    <w:rsid w:val="00D1219F"/>
    <w:rsid w:val="00D126FD"/>
    <w:rsid w:val="00D127C4"/>
    <w:rsid w:val="00D128D1"/>
    <w:rsid w:val="00D12912"/>
    <w:rsid w:val="00D12958"/>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D5A"/>
    <w:rsid w:val="00D14DA9"/>
    <w:rsid w:val="00D14EF9"/>
    <w:rsid w:val="00D14F91"/>
    <w:rsid w:val="00D151F7"/>
    <w:rsid w:val="00D15357"/>
    <w:rsid w:val="00D1579D"/>
    <w:rsid w:val="00D15A7A"/>
    <w:rsid w:val="00D15CA3"/>
    <w:rsid w:val="00D15D61"/>
    <w:rsid w:val="00D15F16"/>
    <w:rsid w:val="00D16171"/>
    <w:rsid w:val="00D16602"/>
    <w:rsid w:val="00D16644"/>
    <w:rsid w:val="00D169B2"/>
    <w:rsid w:val="00D16B60"/>
    <w:rsid w:val="00D16BAA"/>
    <w:rsid w:val="00D16BDC"/>
    <w:rsid w:val="00D16EC3"/>
    <w:rsid w:val="00D171FA"/>
    <w:rsid w:val="00D17295"/>
    <w:rsid w:val="00D17ABE"/>
    <w:rsid w:val="00D20230"/>
    <w:rsid w:val="00D204C8"/>
    <w:rsid w:val="00D2063C"/>
    <w:rsid w:val="00D2086B"/>
    <w:rsid w:val="00D20B18"/>
    <w:rsid w:val="00D20B9E"/>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2B"/>
    <w:rsid w:val="00D22958"/>
    <w:rsid w:val="00D229DE"/>
    <w:rsid w:val="00D22BE5"/>
    <w:rsid w:val="00D22C18"/>
    <w:rsid w:val="00D22E7F"/>
    <w:rsid w:val="00D22EB0"/>
    <w:rsid w:val="00D2327F"/>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647"/>
    <w:rsid w:val="00D2674D"/>
    <w:rsid w:val="00D26797"/>
    <w:rsid w:val="00D268D0"/>
    <w:rsid w:val="00D268E2"/>
    <w:rsid w:val="00D26CCC"/>
    <w:rsid w:val="00D26E90"/>
    <w:rsid w:val="00D26FDB"/>
    <w:rsid w:val="00D2704A"/>
    <w:rsid w:val="00D271E5"/>
    <w:rsid w:val="00D273C5"/>
    <w:rsid w:val="00D27437"/>
    <w:rsid w:val="00D276CC"/>
    <w:rsid w:val="00D27784"/>
    <w:rsid w:val="00D27D99"/>
    <w:rsid w:val="00D27E58"/>
    <w:rsid w:val="00D27E75"/>
    <w:rsid w:val="00D30097"/>
    <w:rsid w:val="00D30224"/>
    <w:rsid w:val="00D305B3"/>
    <w:rsid w:val="00D30744"/>
    <w:rsid w:val="00D30956"/>
    <w:rsid w:val="00D30D08"/>
    <w:rsid w:val="00D30EF2"/>
    <w:rsid w:val="00D312D5"/>
    <w:rsid w:val="00D313A0"/>
    <w:rsid w:val="00D31637"/>
    <w:rsid w:val="00D31FA1"/>
    <w:rsid w:val="00D321BD"/>
    <w:rsid w:val="00D32247"/>
    <w:rsid w:val="00D326C2"/>
    <w:rsid w:val="00D32B4D"/>
    <w:rsid w:val="00D32CD2"/>
    <w:rsid w:val="00D331BF"/>
    <w:rsid w:val="00D333C9"/>
    <w:rsid w:val="00D333EB"/>
    <w:rsid w:val="00D3344B"/>
    <w:rsid w:val="00D3367D"/>
    <w:rsid w:val="00D33963"/>
    <w:rsid w:val="00D339AF"/>
    <w:rsid w:val="00D33A54"/>
    <w:rsid w:val="00D33B69"/>
    <w:rsid w:val="00D33E15"/>
    <w:rsid w:val="00D33E98"/>
    <w:rsid w:val="00D33FFE"/>
    <w:rsid w:val="00D342E1"/>
    <w:rsid w:val="00D34376"/>
    <w:rsid w:val="00D34794"/>
    <w:rsid w:val="00D34894"/>
    <w:rsid w:val="00D34CD8"/>
    <w:rsid w:val="00D34F90"/>
    <w:rsid w:val="00D34FD4"/>
    <w:rsid w:val="00D35116"/>
    <w:rsid w:val="00D35195"/>
    <w:rsid w:val="00D35423"/>
    <w:rsid w:val="00D355A1"/>
    <w:rsid w:val="00D35AC0"/>
    <w:rsid w:val="00D35C01"/>
    <w:rsid w:val="00D35E62"/>
    <w:rsid w:val="00D361BA"/>
    <w:rsid w:val="00D3637F"/>
    <w:rsid w:val="00D36392"/>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44"/>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2DD2"/>
    <w:rsid w:val="00D42EE3"/>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398"/>
    <w:rsid w:val="00D463AC"/>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237"/>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CC8"/>
    <w:rsid w:val="00D53F07"/>
    <w:rsid w:val="00D54016"/>
    <w:rsid w:val="00D541BE"/>
    <w:rsid w:val="00D5423C"/>
    <w:rsid w:val="00D54353"/>
    <w:rsid w:val="00D544FF"/>
    <w:rsid w:val="00D545B5"/>
    <w:rsid w:val="00D54624"/>
    <w:rsid w:val="00D546D7"/>
    <w:rsid w:val="00D549F8"/>
    <w:rsid w:val="00D54B93"/>
    <w:rsid w:val="00D54C68"/>
    <w:rsid w:val="00D54D63"/>
    <w:rsid w:val="00D55064"/>
    <w:rsid w:val="00D5510A"/>
    <w:rsid w:val="00D5520A"/>
    <w:rsid w:val="00D552ED"/>
    <w:rsid w:val="00D559CC"/>
    <w:rsid w:val="00D55BDD"/>
    <w:rsid w:val="00D55CDE"/>
    <w:rsid w:val="00D56536"/>
    <w:rsid w:val="00D5655E"/>
    <w:rsid w:val="00D56A5D"/>
    <w:rsid w:val="00D56C96"/>
    <w:rsid w:val="00D56F2C"/>
    <w:rsid w:val="00D570F4"/>
    <w:rsid w:val="00D572B9"/>
    <w:rsid w:val="00D57372"/>
    <w:rsid w:val="00D5738C"/>
    <w:rsid w:val="00D577DD"/>
    <w:rsid w:val="00D57921"/>
    <w:rsid w:val="00D57B45"/>
    <w:rsid w:val="00D57C49"/>
    <w:rsid w:val="00D57E17"/>
    <w:rsid w:val="00D57FD0"/>
    <w:rsid w:val="00D600C2"/>
    <w:rsid w:val="00D603FF"/>
    <w:rsid w:val="00D605C9"/>
    <w:rsid w:val="00D606FE"/>
    <w:rsid w:val="00D60866"/>
    <w:rsid w:val="00D608A8"/>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EE6"/>
    <w:rsid w:val="00D63FF3"/>
    <w:rsid w:val="00D64124"/>
    <w:rsid w:val="00D64544"/>
    <w:rsid w:val="00D64853"/>
    <w:rsid w:val="00D6493C"/>
    <w:rsid w:val="00D64D48"/>
    <w:rsid w:val="00D650BC"/>
    <w:rsid w:val="00D651E5"/>
    <w:rsid w:val="00D6546B"/>
    <w:rsid w:val="00D6578D"/>
    <w:rsid w:val="00D657B7"/>
    <w:rsid w:val="00D65869"/>
    <w:rsid w:val="00D65880"/>
    <w:rsid w:val="00D65ACD"/>
    <w:rsid w:val="00D65F71"/>
    <w:rsid w:val="00D663D9"/>
    <w:rsid w:val="00D665C5"/>
    <w:rsid w:val="00D66713"/>
    <w:rsid w:val="00D66857"/>
    <w:rsid w:val="00D66B75"/>
    <w:rsid w:val="00D66B90"/>
    <w:rsid w:val="00D66BB6"/>
    <w:rsid w:val="00D66D8F"/>
    <w:rsid w:val="00D66E01"/>
    <w:rsid w:val="00D66E34"/>
    <w:rsid w:val="00D66F5A"/>
    <w:rsid w:val="00D672DD"/>
    <w:rsid w:val="00D6732D"/>
    <w:rsid w:val="00D674AE"/>
    <w:rsid w:val="00D676EE"/>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0FF"/>
    <w:rsid w:val="00D84139"/>
    <w:rsid w:val="00D84543"/>
    <w:rsid w:val="00D84AE6"/>
    <w:rsid w:val="00D84B75"/>
    <w:rsid w:val="00D84C1E"/>
    <w:rsid w:val="00D84DDD"/>
    <w:rsid w:val="00D84E4A"/>
    <w:rsid w:val="00D84F30"/>
    <w:rsid w:val="00D852D6"/>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444"/>
    <w:rsid w:val="00D904E3"/>
    <w:rsid w:val="00D90595"/>
    <w:rsid w:val="00D9071A"/>
    <w:rsid w:val="00D90768"/>
    <w:rsid w:val="00D90BF5"/>
    <w:rsid w:val="00D90C62"/>
    <w:rsid w:val="00D90F90"/>
    <w:rsid w:val="00D9103F"/>
    <w:rsid w:val="00D9149D"/>
    <w:rsid w:val="00D918AC"/>
    <w:rsid w:val="00D91A82"/>
    <w:rsid w:val="00D91B1B"/>
    <w:rsid w:val="00D91CB6"/>
    <w:rsid w:val="00D91E5D"/>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13C"/>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AC"/>
    <w:rsid w:val="00DA5911"/>
    <w:rsid w:val="00DA595F"/>
    <w:rsid w:val="00DA5975"/>
    <w:rsid w:val="00DA59EF"/>
    <w:rsid w:val="00DA5D5C"/>
    <w:rsid w:val="00DA5EB7"/>
    <w:rsid w:val="00DA62CF"/>
    <w:rsid w:val="00DA62D7"/>
    <w:rsid w:val="00DA6385"/>
    <w:rsid w:val="00DA6560"/>
    <w:rsid w:val="00DA6933"/>
    <w:rsid w:val="00DA6CF4"/>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98E"/>
    <w:rsid w:val="00DB3AE7"/>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319"/>
    <w:rsid w:val="00DB6410"/>
    <w:rsid w:val="00DB653A"/>
    <w:rsid w:val="00DB663F"/>
    <w:rsid w:val="00DB68A0"/>
    <w:rsid w:val="00DB68E1"/>
    <w:rsid w:val="00DB69A7"/>
    <w:rsid w:val="00DB6DC4"/>
    <w:rsid w:val="00DB70E3"/>
    <w:rsid w:val="00DB722D"/>
    <w:rsid w:val="00DB76D1"/>
    <w:rsid w:val="00DB7743"/>
    <w:rsid w:val="00DB778E"/>
    <w:rsid w:val="00DB7960"/>
    <w:rsid w:val="00DB7D48"/>
    <w:rsid w:val="00DB7D67"/>
    <w:rsid w:val="00DB7DC1"/>
    <w:rsid w:val="00DB7F5B"/>
    <w:rsid w:val="00DC0178"/>
    <w:rsid w:val="00DC02A3"/>
    <w:rsid w:val="00DC0716"/>
    <w:rsid w:val="00DC0840"/>
    <w:rsid w:val="00DC09B0"/>
    <w:rsid w:val="00DC0D68"/>
    <w:rsid w:val="00DC0DF9"/>
    <w:rsid w:val="00DC0ED8"/>
    <w:rsid w:val="00DC10E3"/>
    <w:rsid w:val="00DC1404"/>
    <w:rsid w:val="00DC14F2"/>
    <w:rsid w:val="00DC1A47"/>
    <w:rsid w:val="00DC1B97"/>
    <w:rsid w:val="00DC1C2B"/>
    <w:rsid w:val="00DC1E19"/>
    <w:rsid w:val="00DC1F36"/>
    <w:rsid w:val="00DC2682"/>
    <w:rsid w:val="00DC2AAB"/>
    <w:rsid w:val="00DC2DA7"/>
    <w:rsid w:val="00DC2F23"/>
    <w:rsid w:val="00DC3168"/>
    <w:rsid w:val="00DC324C"/>
    <w:rsid w:val="00DC342A"/>
    <w:rsid w:val="00DC368E"/>
    <w:rsid w:val="00DC36A6"/>
    <w:rsid w:val="00DC376E"/>
    <w:rsid w:val="00DC37CD"/>
    <w:rsid w:val="00DC39BA"/>
    <w:rsid w:val="00DC3CF1"/>
    <w:rsid w:val="00DC414F"/>
    <w:rsid w:val="00DC4168"/>
    <w:rsid w:val="00DC42BA"/>
    <w:rsid w:val="00DC4497"/>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90A"/>
    <w:rsid w:val="00DC698D"/>
    <w:rsid w:val="00DC69A6"/>
    <w:rsid w:val="00DC6F12"/>
    <w:rsid w:val="00DC724A"/>
    <w:rsid w:val="00DC72B8"/>
    <w:rsid w:val="00DC74D6"/>
    <w:rsid w:val="00DC75A2"/>
    <w:rsid w:val="00DC7601"/>
    <w:rsid w:val="00DC796A"/>
    <w:rsid w:val="00DC7A30"/>
    <w:rsid w:val="00DC7B92"/>
    <w:rsid w:val="00DC7BD1"/>
    <w:rsid w:val="00DC7CDD"/>
    <w:rsid w:val="00DC7FCB"/>
    <w:rsid w:val="00DD02CE"/>
    <w:rsid w:val="00DD0731"/>
    <w:rsid w:val="00DD07AC"/>
    <w:rsid w:val="00DD08BD"/>
    <w:rsid w:val="00DD0C05"/>
    <w:rsid w:val="00DD0F4B"/>
    <w:rsid w:val="00DD152A"/>
    <w:rsid w:val="00DD1796"/>
    <w:rsid w:val="00DD17A7"/>
    <w:rsid w:val="00DD17D3"/>
    <w:rsid w:val="00DD1A9E"/>
    <w:rsid w:val="00DD1C14"/>
    <w:rsid w:val="00DD1E56"/>
    <w:rsid w:val="00DD2097"/>
    <w:rsid w:val="00DD20EB"/>
    <w:rsid w:val="00DD2444"/>
    <w:rsid w:val="00DD25C2"/>
    <w:rsid w:val="00DD2688"/>
    <w:rsid w:val="00DD2BD6"/>
    <w:rsid w:val="00DD2C43"/>
    <w:rsid w:val="00DD2C95"/>
    <w:rsid w:val="00DD2F3B"/>
    <w:rsid w:val="00DD2FD0"/>
    <w:rsid w:val="00DD32D2"/>
    <w:rsid w:val="00DD332A"/>
    <w:rsid w:val="00DD365E"/>
    <w:rsid w:val="00DD3770"/>
    <w:rsid w:val="00DD385D"/>
    <w:rsid w:val="00DD39B8"/>
    <w:rsid w:val="00DD3DEE"/>
    <w:rsid w:val="00DD401F"/>
    <w:rsid w:val="00DD4206"/>
    <w:rsid w:val="00DD4257"/>
    <w:rsid w:val="00DD42A7"/>
    <w:rsid w:val="00DD43D0"/>
    <w:rsid w:val="00DD4522"/>
    <w:rsid w:val="00DD4640"/>
    <w:rsid w:val="00DD472D"/>
    <w:rsid w:val="00DD4769"/>
    <w:rsid w:val="00DD48A3"/>
    <w:rsid w:val="00DD4B3A"/>
    <w:rsid w:val="00DD4B83"/>
    <w:rsid w:val="00DD4D6E"/>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B3F"/>
    <w:rsid w:val="00DE0D98"/>
    <w:rsid w:val="00DE1205"/>
    <w:rsid w:val="00DE132E"/>
    <w:rsid w:val="00DE134F"/>
    <w:rsid w:val="00DE1353"/>
    <w:rsid w:val="00DE190E"/>
    <w:rsid w:val="00DE2285"/>
    <w:rsid w:val="00DE237F"/>
    <w:rsid w:val="00DE2792"/>
    <w:rsid w:val="00DE286B"/>
    <w:rsid w:val="00DE2B06"/>
    <w:rsid w:val="00DE2B40"/>
    <w:rsid w:val="00DE2E80"/>
    <w:rsid w:val="00DE3456"/>
    <w:rsid w:val="00DE35B7"/>
    <w:rsid w:val="00DE377B"/>
    <w:rsid w:val="00DE3888"/>
    <w:rsid w:val="00DE39CD"/>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3C8"/>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73F"/>
    <w:rsid w:val="00DF4777"/>
    <w:rsid w:val="00DF4787"/>
    <w:rsid w:val="00DF47DF"/>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374"/>
    <w:rsid w:val="00DF74E8"/>
    <w:rsid w:val="00DF779E"/>
    <w:rsid w:val="00DF7A49"/>
    <w:rsid w:val="00DF7D18"/>
    <w:rsid w:val="00E00439"/>
    <w:rsid w:val="00E0046D"/>
    <w:rsid w:val="00E0072A"/>
    <w:rsid w:val="00E0076A"/>
    <w:rsid w:val="00E007D5"/>
    <w:rsid w:val="00E00818"/>
    <w:rsid w:val="00E00A41"/>
    <w:rsid w:val="00E00A80"/>
    <w:rsid w:val="00E00B72"/>
    <w:rsid w:val="00E00C5F"/>
    <w:rsid w:val="00E00CEE"/>
    <w:rsid w:val="00E00ED7"/>
    <w:rsid w:val="00E00F69"/>
    <w:rsid w:val="00E00F9E"/>
    <w:rsid w:val="00E01124"/>
    <w:rsid w:val="00E013FD"/>
    <w:rsid w:val="00E01574"/>
    <w:rsid w:val="00E017E6"/>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E4"/>
    <w:rsid w:val="00E14DE6"/>
    <w:rsid w:val="00E152A5"/>
    <w:rsid w:val="00E15403"/>
    <w:rsid w:val="00E15825"/>
    <w:rsid w:val="00E1595E"/>
    <w:rsid w:val="00E159C2"/>
    <w:rsid w:val="00E15C5A"/>
    <w:rsid w:val="00E15E09"/>
    <w:rsid w:val="00E161FA"/>
    <w:rsid w:val="00E16307"/>
    <w:rsid w:val="00E16382"/>
    <w:rsid w:val="00E163ED"/>
    <w:rsid w:val="00E16656"/>
    <w:rsid w:val="00E16DD1"/>
    <w:rsid w:val="00E16E81"/>
    <w:rsid w:val="00E16FF8"/>
    <w:rsid w:val="00E17227"/>
    <w:rsid w:val="00E17349"/>
    <w:rsid w:val="00E17400"/>
    <w:rsid w:val="00E1742B"/>
    <w:rsid w:val="00E17486"/>
    <w:rsid w:val="00E176D5"/>
    <w:rsid w:val="00E1790C"/>
    <w:rsid w:val="00E17BE7"/>
    <w:rsid w:val="00E17C3A"/>
    <w:rsid w:val="00E17C41"/>
    <w:rsid w:val="00E17CBF"/>
    <w:rsid w:val="00E17F44"/>
    <w:rsid w:val="00E17F91"/>
    <w:rsid w:val="00E20075"/>
    <w:rsid w:val="00E202FE"/>
    <w:rsid w:val="00E205A8"/>
    <w:rsid w:val="00E20624"/>
    <w:rsid w:val="00E20672"/>
    <w:rsid w:val="00E20724"/>
    <w:rsid w:val="00E2073C"/>
    <w:rsid w:val="00E2075D"/>
    <w:rsid w:val="00E2091B"/>
    <w:rsid w:val="00E209C3"/>
    <w:rsid w:val="00E21315"/>
    <w:rsid w:val="00E214CD"/>
    <w:rsid w:val="00E21DCD"/>
    <w:rsid w:val="00E221B3"/>
    <w:rsid w:val="00E22678"/>
    <w:rsid w:val="00E2277A"/>
    <w:rsid w:val="00E228B3"/>
    <w:rsid w:val="00E22956"/>
    <w:rsid w:val="00E22B61"/>
    <w:rsid w:val="00E22CAD"/>
    <w:rsid w:val="00E23104"/>
    <w:rsid w:val="00E23609"/>
    <w:rsid w:val="00E2368E"/>
    <w:rsid w:val="00E236E0"/>
    <w:rsid w:val="00E238BD"/>
    <w:rsid w:val="00E23E8E"/>
    <w:rsid w:val="00E23F4D"/>
    <w:rsid w:val="00E240B5"/>
    <w:rsid w:val="00E2433C"/>
    <w:rsid w:val="00E244EF"/>
    <w:rsid w:val="00E2466D"/>
    <w:rsid w:val="00E246C0"/>
    <w:rsid w:val="00E246F3"/>
    <w:rsid w:val="00E248FE"/>
    <w:rsid w:val="00E24D2A"/>
    <w:rsid w:val="00E24F0C"/>
    <w:rsid w:val="00E24FE4"/>
    <w:rsid w:val="00E25039"/>
    <w:rsid w:val="00E2545F"/>
    <w:rsid w:val="00E255F2"/>
    <w:rsid w:val="00E25700"/>
    <w:rsid w:val="00E25E91"/>
    <w:rsid w:val="00E260A8"/>
    <w:rsid w:val="00E26129"/>
    <w:rsid w:val="00E263BC"/>
    <w:rsid w:val="00E26458"/>
    <w:rsid w:val="00E264B8"/>
    <w:rsid w:val="00E26569"/>
    <w:rsid w:val="00E265BD"/>
    <w:rsid w:val="00E26773"/>
    <w:rsid w:val="00E2677F"/>
    <w:rsid w:val="00E268AA"/>
    <w:rsid w:val="00E26915"/>
    <w:rsid w:val="00E26971"/>
    <w:rsid w:val="00E26C78"/>
    <w:rsid w:val="00E26FFF"/>
    <w:rsid w:val="00E272D0"/>
    <w:rsid w:val="00E27496"/>
    <w:rsid w:val="00E27564"/>
    <w:rsid w:val="00E27603"/>
    <w:rsid w:val="00E2762A"/>
    <w:rsid w:val="00E279F5"/>
    <w:rsid w:val="00E27AE1"/>
    <w:rsid w:val="00E27BF6"/>
    <w:rsid w:val="00E27DA7"/>
    <w:rsid w:val="00E30007"/>
    <w:rsid w:val="00E3022E"/>
    <w:rsid w:val="00E3039C"/>
    <w:rsid w:val="00E303F4"/>
    <w:rsid w:val="00E3050C"/>
    <w:rsid w:val="00E30B4A"/>
    <w:rsid w:val="00E30C0C"/>
    <w:rsid w:val="00E30FFD"/>
    <w:rsid w:val="00E313A3"/>
    <w:rsid w:val="00E31748"/>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270"/>
    <w:rsid w:val="00E3355A"/>
    <w:rsid w:val="00E33593"/>
    <w:rsid w:val="00E33B3B"/>
    <w:rsid w:val="00E33CAA"/>
    <w:rsid w:val="00E33F2A"/>
    <w:rsid w:val="00E34105"/>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832"/>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9D6"/>
    <w:rsid w:val="00E43C8F"/>
    <w:rsid w:val="00E43D1D"/>
    <w:rsid w:val="00E44115"/>
    <w:rsid w:val="00E44133"/>
    <w:rsid w:val="00E4472C"/>
    <w:rsid w:val="00E449DD"/>
    <w:rsid w:val="00E44B31"/>
    <w:rsid w:val="00E44C54"/>
    <w:rsid w:val="00E44E5E"/>
    <w:rsid w:val="00E44E89"/>
    <w:rsid w:val="00E44FA3"/>
    <w:rsid w:val="00E45160"/>
    <w:rsid w:val="00E454D9"/>
    <w:rsid w:val="00E457C5"/>
    <w:rsid w:val="00E45919"/>
    <w:rsid w:val="00E45C20"/>
    <w:rsid w:val="00E45D81"/>
    <w:rsid w:val="00E45EB8"/>
    <w:rsid w:val="00E45F1E"/>
    <w:rsid w:val="00E46023"/>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7C1"/>
    <w:rsid w:val="00E518A0"/>
    <w:rsid w:val="00E51915"/>
    <w:rsid w:val="00E51A52"/>
    <w:rsid w:val="00E51AEA"/>
    <w:rsid w:val="00E51E16"/>
    <w:rsid w:val="00E51EF7"/>
    <w:rsid w:val="00E52A8B"/>
    <w:rsid w:val="00E52F04"/>
    <w:rsid w:val="00E52F71"/>
    <w:rsid w:val="00E5302F"/>
    <w:rsid w:val="00E53052"/>
    <w:rsid w:val="00E53231"/>
    <w:rsid w:val="00E53490"/>
    <w:rsid w:val="00E536A9"/>
    <w:rsid w:val="00E53778"/>
    <w:rsid w:val="00E53DE8"/>
    <w:rsid w:val="00E53F36"/>
    <w:rsid w:val="00E54141"/>
    <w:rsid w:val="00E54295"/>
    <w:rsid w:val="00E542B9"/>
    <w:rsid w:val="00E5444A"/>
    <w:rsid w:val="00E547E1"/>
    <w:rsid w:val="00E5491C"/>
    <w:rsid w:val="00E54984"/>
    <w:rsid w:val="00E54BB9"/>
    <w:rsid w:val="00E54E18"/>
    <w:rsid w:val="00E552FB"/>
    <w:rsid w:val="00E5531D"/>
    <w:rsid w:val="00E554FB"/>
    <w:rsid w:val="00E55835"/>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B0"/>
    <w:rsid w:val="00E572B0"/>
    <w:rsid w:val="00E577A3"/>
    <w:rsid w:val="00E578AD"/>
    <w:rsid w:val="00E5794A"/>
    <w:rsid w:val="00E57BAE"/>
    <w:rsid w:val="00E57D4A"/>
    <w:rsid w:val="00E57F08"/>
    <w:rsid w:val="00E6026E"/>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C44"/>
    <w:rsid w:val="00E73F7F"/>
    <w:rsid w:val="00E74109"/>
    <w:rsid w:val="00E74156"/>
    <w:rsid w:val="00E74266"/>
    <w:rsid w:val="00E742D1"/>
    <w:rsid w:val="00E744A9"/>
    <w:rsid w:val="00E745F6"/>
    <w:rsid w:val="00E74712"/>
    <w:rsid w:val="00E74744"/>
    <w:rsid w:val="00E748C5"/>
    <w:rsid w:val="00E749C6"/>
    <w:rsid w:val="00E74C6D"/>
    <w:rsid w:val="00E74D7E"/>
    <w:rsid w:val="00E74DCB"/>
    <w:rsid w:val="00E74FDB"/>
    <w:rsid w:val="00E75117"/>
    <w:rsid w:val="00E75133"/>
    <w:rsid w:val="00E756AA"/>
    <w:rsid w:val="00E75707"/>
    <w:rsid w:val="00E75C53"/>
    <w:rsid w:val="00E75D4C"/>
    <w:rsid w:val="00E75F5F"/>
    <w:rsid w:val="00E760D1"/>
    <w:rsid w:val="00E762C6"/>
    <w:rsid w:val="00E762E4"/>
    <w:rsid w:val="00E76410"/>
    <w:rsid w:val="00E764B6"/>
    <w:rsid w:val="00E7654F"/>
    <w:rsid w:val="00E76703"/>
    <w:rsid w:val="00E767A7"/>
    <w:rsid w:val="00E76A22"/>
    <w:rsid w:val="00E77543"/>
    <w:rsid w:val="00E77580"/>
    <w:rsid w:val="00E77974"/>
    <w:rsid w:val="00E77BF2"/>
    <w:rsid w:val="00E77CE3"/>
    <w:rsid w:val="00E77CF8"/>
    <w:rsid w:val="00E77F9A"/>
    <w:rsid w:val="00E77FEF"/>
    <w:rsid w:val="00E80347"/>
    <w:rsid w:val="00E80381"/>
    <w:rsid w:val="00E80B30"/>
    <w:rsid w:val="00E80B86"/>
    <w:rsid w:val="00E80F97"/>
    <w:rsid w:val="00E81350"/>
    <w:rsid w:val="00E81446"/>
    <w:rsid w:val="00E814A0"/>
    <w:rsid w:val="00E81BA5"/>
    <w:rsid w:val="00E81BBE"/>
    <w:rsid w:val="00E81C17"/>
    <w:rsid w:val="00E81EF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605"/>
    <w:rsid w:val="00E86811"/>
    <w:rsid w:val="00E86C0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3A6"/>
    <w:rsid w:val="00E91693"/>
    <w:rsid w:val="00E917E1"/>
    <w:rsid w:val="00E9180F"/>
    <w:rsid w:val="00E92259"/>
    <w:rsid w:val="00E922A5"/>
    <w:rsid w:val="00E922AD"/>
    <w:rsid w:val="00E92328"/>
    <w:rsid w:val="00E9236E"/>
    <w:rsid w:val="00E924B7"/>
    <w:rsid w:val="00E924CF"/>
    <w:rsid w:val="00E9252B"/>
    <w:rsid w:val="00E9253E"/>
    <w:rsid w:val="00E9258A"/>
    <w:rsid w:val="00E925A9"/>
    <w:rsid w:val="00E92713"/>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5B"/>
    <w:rsid w:val="00E943E4"/>
    <w:rsid w:val="00E94469"/>
    <w:rsid w:val="00E945F2"/>
    <w:rsid w:val="00E946DD"/>
    <w:rsid w:val="00E947CD"/>
    <w:rsid w:val="00E949FD"/>
    <w:rsid w:val="00E94FB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54F"/>
    <w:rsid w:val="00E976A2"/>
    <w:rsid w:val="00E97785"/>
    <w:rsid w:val="00E97AE8"/>
    <w:rsid w:val="00E97F63"/>
    <w:rsid w:val="00EA009B"/>
    <w:rsid w:val="00EA01F8"/>
    <w:rsid w:val="00EA0568"/>
    <w:rsid w:val="00EA06C4"/>
    <w:rsid w:val="00EA08B8"/>
    <w:rsid w:val="00EA0AA1"/>
    <w:rsid w:val="00EA0D91"/>
    <w:rsid w:val="00EA0DF4"/>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F66"/>
    <w:rsid w:val="00EA3F7D"/>
    <w:rsid w:val="00EA452B"/>
    <w:rsid w:val="00EA454A"/>
    <w:rsid w:val="00EA459C"/>
    <w:rsid w:val="00EA4C38"/>
    <w:rsid w:val="00EA4FC2"/>
    <w:rsid w:val="00EA4FFF"/>
    <w:rsid w:val="00EA50A2"/>
    <w:rsid w:val="00EA51D0"/>
    <w:rsid w:val="00EA5277"/>
    <w:rsid w:val="00EA5299"/>
    <w:rsid w:val="00EA5343"/>
    <w:rsid w:val="00EA53F5"/>
    <w:rsid w:val="00EA5491"/>
    <w:rsid w:val="00EA5C3F"/>
    <w:rsid w:val="00EA5C72"/>
    <w:rsid w:val="00EA5C7A"/>
    <w:rsid w:val="00EA5F52"/>
    <w:rsid w:val="00EA5F9C"/>
    <w:rsid w:val="00EA60D8"/>
    <w:rsid w:val="00EA650C"/>
    <w:rsid w:val="00EA661F"/>
    <w:rsid w:val="00EA6652"/>
    <w:rsid w:val="00EA6750"/>
    <w:rsid w:val="00EA689F"/>
    <w:rsid w:val="00EA690A"/>
    <w:rsid w:val="00EA6932"/>
    <w:rsid w:val="00EA6C20"/>
    <w:rsid w:val="00EA6F4B"/>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688"/>
    <w:rsid w:val="00EB1730"/>
    <w:rsid w:val="00EB1A0A"/>
    <w:rsid w:val="00EB1A9A"/>
    <w:rsid w:val="00EB1AC4"/>
    <w:rsid w:val="00EB1BD2"/>
    <w:rsid w:val="00EB1BF1"/>
    <w:rsid w:val="00EB1FE0"/>
    <w:rsid w:val="00EB2005"/>
    <w:rsid w:val="00EB200A"/>
    <w:rsid w:val="00EB2A37"/>
    <w:rsid w:val="00EB2AA3"/>
    <w:rsid w:val="00EB2C0C"/>
    <w:rsid w:val="00EB2F0A"/>
    <w:rsid w:val="00EB303F"/>
    <w:rsid w:val="00EB3089"/>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28"/>
    <w:rsid w:val="00ED211F"/>
    <w:rsid w:val="00ED2214"/>
    <w:rsid w:val="00ED22AF"/>
    <w:rsid w:val="00ED24A0"/>
    <w:rsid w:val="00ED25EF"/>
    <w:rsid w:val="00ED2608"/>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2BA"/>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361"/>
    <w:rsid w:val="00EE1549"/>
    <w:rsid w:val="00EE15A5"/>
    <w:rsid w:val="00EE1605"/>
    <w:rsid w:val="00EE165D"/>
    <w:rsid w:val="00EE1663"/>
    <w:rsid w:val="00EE18EC"/>
    <w:rsid w:val="00EE1988"/>
    <w:rsid w:val="00EE1C9E"/>
    <w:rsid w:val="00EE26FE"/>
    <w:rsid w:val="00EE2899"/>
    <w:rsid w:val="00EE2AF5"/>
    <w:rsid w:val="00EE2F6C"/>
    <w:rsid w:val="00EE3472"/>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6DE"/>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6E5"/>
    <w:rsid w:val="00F07817"/>
    <w:rsid w:val="00F07A10"/>
    <w:rsid w:val="00F07EBC"/>
    <w:rsid w:val="00F1005A"/>
    <w:rsid w:val="00F10524"/>
    <w:rsid w:val="00F107E0"/>
    <w:rsid w:val="00F10972"/>
    <w:rsid w:val="00F10E94"/>
    <w:rsid w:val="00F112F1"/>
    <w:rsid w:val="00F11587"/>
    <w:rsid w:val="00F116D7"/>
    <w:rsid w:val="00F1172E"/>
    <w:rsid w:val="00F117C2"/>
    <w:rsid w:val="00F118B6"/>
    <w:rsid w:val="00F11907"/>
    <w:rsid w:val="00F11C48"/>
    <w:rsid w:val="00F11E03"/>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47"/>
    <w:rsid w:val="00F2757C"/>
    <w:rsid w:val="00F278D6"/>
    <w:rsid w:val="00F2798A"/>
    <w:rsid w:val="00F30403"/>
    <w:rsid w:val="00F30417"/>
    <w:rsid w:val="00F3056E"/>
    <w:rsid w:val="00F30696"/>
    <w:rsid w:val="00F309E9"/>
    <w:rsid w:val="00F30BF5"/>
    <w:rsid w:val="00F30DC9"/>
    <w:rsid w:val="00F30E05"/>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73"/>
    <w:rsid w:val="00F35F9C"/>
    <w:rsid w:val="00F36122"/>
    <w:rsid w:val="00F36187"/>
    <w:rsid w:val="00F362F6"/>
    <w:rsid w:val="00F3664D"/>
    <w:rsid w:val="00F366C7"/>
    <w:rsid w:val="00F3671C"/>
    <w:rsid w:val="00F367AF"/>
    <w:rsid w:val="00F367CA"/>
    <w:rsid w:val="00F369FB"/>
    <w:rsid w:val="00F36C84"/>
    <w:rsid w:val="00F36DD6"/>
    <w:rsid w:val="00F36E12"/>
    <w:rsid w:val="00F3725B"/>
    <w:rsid w:val="00F3736F"/>
    <w:rsid w:val="00F376B1"/>
    <w:rsid w:val="00F37B14"/>
    <w:rsid w:val="00F37C18"/>
    <w:rsid w:val="00F37E7E"/>
    <w:rsid w:val="00F37F23"/>
    <w:rsid w:val="00F40208"/>
    <w:rsid w:val="00F40257"/>
    <w:rsid w:val="00F402EB"/>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5E"/>
    <w:rsid w:val="00F42C97"/>
    <w:rsid w:val="00F42D25"/>
    <w:rsid w:val="00F42E38"/>
    <w:rsid w:val="00F42FB5"/>
    <w:rsid w:val="00F4359C"/>
    <w:rsid w:val="00F4365A"/>
    <w:rsid w:val="00F4377C"/>
    <w:rsid w:val="00F437D3"/>
    <w:rsid w:val="00F43B76"/>
    <w:rsid w:val="00F44130"/>
    <w:rsid w:val="00F44323"/>
    <w:rsid w:val="00F4464D"/>
    <w:rsid w:val="00F4468C"/>
    <w:rsid w:val="00F4486C"/>
    <w:rsid w:val="00F44C6C"/>
    <w:rsid w:val="00F44C89"/>
    <w:rsid w:val="00F44E77"/>
    <w:rsid w:val="00F453DC"/>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965"/>
    <w:rsid w:val="00F50B51"/>
    <w:rsid w:val="00F50CCD"/>
    <w:rsid w:val="00F50E9C"/>
    <w:rsid w:val="00F50F68"/>
    <w:rsid w:val="00F50FC2"/>
    <w:rsid w:val="00F513C4"/>
    <w:rsid w:val="00F51422"/>
    <w:rsid w:val="00F5155F"/>
    <w:rsid w:val="00F51C2D"/>
    <w:rsid w:val="00F51CCF"/>
    <w:rsid w:val="00F51F21"/>
    <w:rsid w:val="00F51F34"/>
    <w:rsid w:val="00F51F46"/>
    <w:rsid w:val="00F52115"/>
    <w:rsid w:val="00F52868"/>
    <w:rsid w:val="00F52E48"/>
    <w:rsid w:val="00F530F1"/>
    <w:rsid w:val="00F53187"/>
    <w:rsid w:val="00F53327"/>
    <w:rsid w:val="00F53704"/>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E78"/>
    <w:rsid w:val="00F61FAC"/>
    <w:rsid w:val="00F625D5"/>
    <w:rsid w:val="00F62656"/>
    <w:rsid w:val="00F62706"/>
    <w:rsid w:val="00F62921"/>
    <w:rsid w:val="00F62C06"/>
    <w:rsid w:val="00F62DE2"/>
    <w:rsid w:val="00F62EE8"/>
    <w:rsid w:val="00F62F98"/>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99"/>
    <w:rsid w:val="00F667FA"/>
    <w:rsid w:val="00F669DC"/>
    <w:rsid w:val="00F66B7B"/>
    <w:rsid w:val="00F66EFA"/>
    <w:rsid w:val="00F672A6"/>
    <w:rsid w:val="00F67414"/>
    <w:rsid w:val="00F6747A"/>
    <w:rsid w:val="00F675BE"/>
    <w:rsid w:val="00F6762E"/>
    <w:rsid w:val="00F67BCF"/>
    <w:rsid w:val="00F70006"/>
    <w:rsid w:val="00F700B5"/>
    <w:rsid w:val="00F7028C"/>
    <w:rsid w:val="00F70444"/>
    <w:rsid w:val="00F70633"/>
    <w:rsid w:val="00F7094C"/>
    <w:rsid w:val="00F70A06"/>
    <w:rsid w:val="00F70A92"/>
    <w:rsid w:val="00F70C1A"/>
    <w:rsid w:val="00F70C25"/>
    <w:rsid w:val="00F70E77"/>
    <w:rsid w:val="00F71082"/>
    <w:rsid w:val="00F7148F"/>
    <w:rsid w:val="00F7162A"/>
    <w:rsid w:val="00F71700"/>
    <w:rsid w:val="00F71747"/>
    <w:rsid w:val="00F71865"/>
    <w:rsid w:val="00F71CE0"/>
    <w:rsid w:val="00F71D8E"/>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5C"/>
    <w:rsid w:val="00F76165"/>
    <w:rsid w:val="00F76714"/>
    <w:rsid w:val="00F76B5B"/>
    <w:rsid w:val="00F76E2F"/>
    <w:rsid w:val="00F76FE4"/>
    <w:rsid w:val="00F76FFF"/>
    <w:rsid w:val="00F77167"/>
    <w:rsid w:val="00F77917"/>
    <w:rsid w:val="00F77A70"/>
    <w:rsid w:val="00F77C92"/>
    <w:rsid w:val="00F77CBB"/>
    <w:rsid w:val="00F80204"/>
    <w:rsid w:val="00F80723"/>
    <w:rsid w:val="00F808ED"/>
    <w:rsid w:val="00F80944"/>
    <w:rsid w:val="00F80A37"/>
    <w:rsid w:val="00F80AE1"/>
    <w:rsid w:val="00F80B83"/>
    <w:rsid w:val="00F80CDB"/>
    <w:rsid w:val="00F80EE7"/>
    <w:rsid w:val="00F81119"/>
    <w:rsid w:val="00F81161"/>
    <w:rsid w:val="00F8141B"/>
    <w:rsid w:val="00F8172F"/>
    <w:rsid w:val="00F81C31"/>
    <w:rsid w:val="00F81C53"/>
    <w:rsid w:val="00F81C96"/>
    <w:rsid w:val="00F820E8"/>
    <w:rsid w:val="00F8245C"/>
    <w:rsid w:val="00F825E6"/>
    <w:rsid w:val="00F82737"/>
    <w:rsid w:val="00F8277B"/>
    <w:rsid w:val="00F82C50"/>
    <w:rsid w:val="00F8302E"/>
    <w:rsid w:val="00F835C7"/>
    <w:rsid w:val="00F835CA"/>
    <w:rsid w:val="00F836A7"/>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6"/>
    <w:rsid w:val="00F85D8B"/>
    <w:rsid w:val="00F85DA7"/>
    <w:rsid w:val="00F85EE3"/>
    <w:rsid w:val="00F8636A"/>
    <w:rsid w:val="00F86553"/>
    <w:rsid w:val="00F867AC"/>
    <w:rsid w:val="00F868AC"/>
    <w:rsid w:val="00F86F0B"/>
    <w:rsid w:val="00F87011"/>
    <w:rsid w:val="00F87031"/>
    <w:rsid w:val="00F87AD3"/>
    <w:rsid w:val="00F87BC0"/>
    <w:rsid w:val="00F87EE7"/>
    <w:rsid w:val="00F90346"/>
    <w:rsid w:val="00F907CA"/>
    <w:rsid w:val="00F9081D"/>
    <w:rsid w:val="00F90923"/>
    <w:rsid w:val="00F90A21"/>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EB9"/>
    <w:rsid w:val="00F92ECA"/>
    <w:rsid w:val="00F92ECE"/>
    <w:rsid w:val="00F93448"/>
    <w:rsid w:val="00F9363F"/>
    <w:rsid w:val="00F93ACE"/>
    <w:rsid w:val="00F93F8F"/>
    <w:rsid w:val="00F94049"/>
    <w:rsid w:val="00F942F1"/>
    <w:rsid w:val="00F945C9"/>
    <w:rsid w:val="00F94731"/>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3D3"/>
    <w:rsid w:val="00F964AF"/>
    <w:rsid w:val="00F9651C"/>
    <w:rsid w:val="00F96559"/>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C65"/>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45"/>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52"/>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C7F"/>
    <w:rsid w:val="00FB2E7A"/>
    <w:rsid w:val="00FB2F99"/>
    <w:rsid w:val="00FB318B"/>
    <w:rsid w:val="00FB3297"/>
    <w:rsid w:val="00FB335A"/>
    <w:rsid w:val="00FB3539"/>
    <w:rsid w:val="00FB39D5"/>
    <w:rsid w:val="00FB39EF"/>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D0107"/>
    <w:rsid w:val="00FD04BB"/>
    <w:rsid w:val="00FD050C"/>
    <w:rsid w:val="00FD0A39"/>
    <w:rsid w:val="00FD146A"/>
    <w:rsid w:val="00FD1490"/>
    <w:rsid w:val="00FD1849"/>
    <w:rsid w:val="00FD19F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380"/>
    <w:rsid w:val="00FD5486"/>
    <w:rsid w:val="00FD5B43"/>
    <w:rsid w:val="00FD5D3B"/>
    <w:rsid w:val="00FD5E61"/>
    <w:rsid w:val="00FD5E6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AF4"/>
    <w:rsid w:val="00FE1EA2"/>
    <w:rsid w:val="00FE1F0B"/>
    <w:rsid w:val="00FE1F68"/>
    <w:rsid w:val="00FE2597"/>
    <w:rsid w:val="00FE260D"/>
    <w:rsid w:val="00FE261C"/>
    <w:rsid w:val="00FE2DD1"/>
    <w:rsid w:val="00FE2E76"/>
    <w:rsid w:val="00FE2E82"/>
    <w:rsid w:val="00FE3056"/>
    <w:rsid w:val="00FE3379"/>
    <w:rsid w:val="00FE3729"/>
    <w:rsid w:val="00FE3A17"/>
    <w:rsid w:val="00FE3A6C"/>
    <w:rsid w:val="00FE3CFE"/>
    <w:rsid w:val="00FE3D4D"/>
    <w:rsid w:val="00FE3D94"/>
    <w:rsid w:val="00FE3E4B"/>
    <w:rsid w:val="00FE3E77"/>
    <w:rsid w:val="00FE3F95"/>
    <w:rsid w:val="00FE4260"/>
    <w:rsid w:val="00FE4346"/>
    <w:rsid w:val="00FE4423"/>
    <w:rsid w:val="00FE4603"/>
    <w:rsid w:val="00FE484A"/>
    <w:rsid w:val="00FE4B84"/>
    <w:rsid w:val="00FE50DE"/>
    <w:rsid w:val="00FE51C5"/>
    <w:rsid w:val="00FE54C1"/>
    <w:rsid w:val="00FE5749"/>
    <w:rsid w:val="00FE578E"/>
    <w:rsid w:val="00FE5A98"/>
    <w:rsid w:val="00FE5AC7"/>
    <w:rsid w:val="00FE5C05"/>
    <w:rsid w:val="00FE5EE5"/>
    <w:rsid w:val="00FE5EF4"/>
    <w:rsid w:val="00FE5F32"/>
    <w:rsid w:val="00FE604F"/>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7F8"/>
    <w:rsid w:val="00FF1BB9"/>
    <w:rsid w:val="00FF1C52"/>
    <w:rsid w:val="00FF20CB"/>
    <w:rsid w:val="00FF210F"/>
    <w:rsid w:val="00FF2271"/>
    <w:rsid w:val="00FF2296"/>
    <w:rsid w:val="00FF23D8"/>
    <w:rsid w:val="00FF2425"/>
    <w:rsid w:val="00FF273A"/>
    <w:rsid w:val="00FF28A8"/>
    <w:rsid w:val="00FF3444"/>
    <w:rsid w:val="00FF37CB"/>
    <w:rsid w:val="00FF3AA1"/>
    <w:rsid w:val="00FF3B42"/>
    <w:rsid w:val="00FF3CF5"/>
    <w:rsid w:val="00FF4099"/>
    <w:rsid w:val="00FF4467"/>
    <w:rsid w:val="00FF472B"/>
    <w:rsid w:val="00FF4916"/>
    <w:rsid w:val="00FF4CBE"/>
    <w:rsid w:val="00FF4D58"/>
    <w:rsid w:val="00FF4D76"/>
    <w:rsid w:val="00FF4F95"/>
    <w:rsid w:val="00FF4FD5"/>
    <w:rsid w:val="00FF502E"/>
    <w:rsid w:val="00FF5050"/>
    <w:rsid w:val="00FF50A2"/>
    <w:rsid w:val="00FF51AF"/>
    <w:rsid w:val="00FF5383"/>
    <w:rsid w:val="00FF560F"/>
    <w:rsid w:val="00FF6158"/>
    <w:rsid w:val="00FF65EA"/>
    <w:rsid w:val="00FF66E4"/>
    <w:rsid w:val="00FF697B"/>
    <w:rsid w:val="00FF69E0"/>
    <w:rsid w:val="00FF6B17"/>
    <w:rsid w:val="00FF6D4C"/>
    <w:rsid w:val="00FF6ED7"/>
    <w:rsid w:val="00FF7211"/>
    <w:rsid w:val="00FF76CC"/>
    <w:rsid w:val="00FF773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dashstyle="1 1" endcap="round"/>
      <v:textbox inset="5.85pt,.7pt,5.85pt,.7pt"/>
    </o:shapedefaults>
    <o:shapelayout v:ext="edit">
      <o:idmap v:ext="edit" data="2"/>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lsdException w:name="List 4" w:semiHidden="1" w:unhideWhenUsed="1"/>
    <w:lsdException w:name="List 5" w:semiHidden="1" w:unhideWhenUsed="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
    <w:basedOn w:val="a2"/>
    <w:next w:val="a2"/>
    <w:link w:val="51"/>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qFormat/>
    <w:rsid w:val="00B87FBC"/>
    <w:rPr>
      <w:lang w:val="en-GB" w:eastAsia="en-US" w:bidi="ar-SA"/>
    </w:rPr>
  </w:style>
  <w:style w:type="paragraph" w:styleId="2">
    <w:name w:val="List 2"/>
    <w:basedOn w:val="ac"/>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qFormat/>
    <w:rsid w:val="00B87FBC"/>
    <w:pPr>
      <w:ind w:left="283" w:hanging="283"/>
    </w:pPr>
  </w:style>
  <w:style w:type="table" w:styleId="ad">
    <w:name w:val="Table Grid"/>
    <w:aliases w:val="TableGrid"/>
    <w:basedOn w:val="a5"/>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e">
    <w:name w:val="annotation reference"/>
    <w:qFormat/>
    <w:rsid w:val="00AF764A"/>
    <w:rPr>
      <w:sz w:val="21"/>
      <w:szCs w:val="21"/>
    </w:rPr>
  </w:style>
  <w:style w:type="paragraph" w:styleId="af">
    <w:name w:val="annotation text"/>
    <w:basedOn w:val="a2"/>
    <w:link w:val="11"/>
    <w:uiPriority w:val="99"/>
    <w:qFormat/>
    <w:rsid w:val="00AF764A"/>
  </w:style>
  <w:style w:type="paragraph" w:styleId="af0">
    <w:name w:val="annotation subject"/>
    <w:basedOn w:val="af"/>
    <w:next w:val="af"/>
    <w:link w:val="af1"/>
    <w:semiHidden/>
    <w:qFormat/>
    <w:rsid w:val="00AF764A"/>
    <w:rPr>
      <w:b/>
      <w:bCs/>
    </w:rPr>
  </w:style>
  <w:style w:type="paragraph" w:styleId="af2">
    <w:name w:val="Balloon Text"/>
    <w:basedOn w:val="a2"/>
    <w:link w:val="af3"/>
    <w:semiHidden/>
    <w:qFormat/>
    <w:rsid w:val="00AF764A"/>
    <w:rPr>
      <w:sz w:val="18"/>
      <w:szCs w:val="18"/>
    </w:rPr>
  </w:style>
  <w:style w:type="paragraph" w:styleId="af4">
    <w:name w:val="footer"/>
    <w:basedOn w:val="a2"/>
    <w:link w:val="af5"/>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2"/>
    <w:link w:val="af7"/>
    <w:semiHidden/>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uiPriority w:val="39"/>
    <w:qFormat/>
    <w:rsid w:val="002138FA"/>
  </w:style>
  <w:style w:type="paragraph" w:styleId="a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a"/>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b">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9"/>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c">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11">
    <w:name w:val="批注文字 字符1"/>
    <w:link w:val="af"/>
    <w:uiPriority w:val="99"/>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ind w:left="2547"/>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d">
    <w:name w:val="Date"/>
    <w:basedOn w:val="a2"/>
    <w:next w:val="a2"/>
    <w:link w:val="afe"/>
    <w:rsid w:val="009C1EC8"/>
    <w:pPr>
      <w:ind w:leftChars="2500" w:left="100"/>
    </w:pPr>
  </w:style>
  <w:style w:type="character" w:customStyle="1" w:styleId="afe">
    <w:name w:val="日期 字符"/>
    <w:basedOn w:val="a4"/>
    <w:link w:val="afd"/>
    <w:qFormat/>
    <w:rsid w:val="009C1EC8"/>
    <w:rPr>
      <w:rFonts w:eastAsia="Times New Roman"/>
      <w:szCs w:val="24"/>
      <w:lang w:eastAsia="en-US"/>
    </w:rPr>
  </w:style>
  <w:style w:type="character" w:styleId="aff">
    <w:name w:val="Placeholder Text"/>
    <w:basedOn w:val="a4"/>
    <w:uiPriority w:val="99"/>
    <w:qFormat/>
    <w:rsid w:val="00401756"/>
    <w:rPr>
      <w:color w:val="808080"/>
    </w:rPr>
  </w:style>
  <w:style w:type="character" w:customStyle="1" w:styleId="aff0">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0">
    <w:name w:val="observation"/>
    <w:basedOn w:val="proposal"/>
    <w:link w:val="observation2"/>
    <w:autoRedefine/>
    <w:qFormat/>
    <w:rsid w:val="00043A34"/>
    <w:pPr>
      <w:numPr>
        <w:numId w:val="0"/>
      </w:numPr>
      <w:tabs>
        <w:tab w:val="left" w:pos="322"/>
      </w:tabs>
      <w:spacing w:before="120" w:after="120"/>
      <w:ind w:left="1021" w:hanging="1021"/>
      <w:jc w:val="left"/>
    </w:pPr>
    <w:rPr>
      <w:rFonts w:eastAsiaTheme="minorEastAsia"/>
      <w:bCs/>
      <w:iCs/>
      <w:szCs w:val="16"/>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0"/>
    <w:qFormat/>
    <w:rsid w:val="00043A34"/>
    <w:rPr>
      <w:rFonts w:eastAsiaTheme="minorEastAsia"/>
      <w:b/>
      <w:bCs/>
      <w:iCs/>
      <w:szCs w:val="16"/>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1">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2">
    <w:name w:val="Strong"/>
    <w:uiPriority w:val="22"/>
    <w:qFormat/>
    <w:rsid w:val="003407C3"/>
    <w:rPr>
      <w:b/>
      <w:bCs/>
    </w:rPr>
  </w:style>
  <w:style w:type="paragraph" w:customStyle="1" w:styleId="ZA">
    <w:name w:val="ZA"/>
    <w:uiPriority w:val="99"/>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3">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5">
    <w:name w:val="页脚 字符"/>
    <w:basedOn w:val="a4"/>
    <w:link w:val="af4"/>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5"/>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2">
    <w:name w:val="index 2"/>
    <w:basedOn w:val="15"/>
    <w:uiPriority w:val="99"/>
    <w:qFormat/>
    <w:rsid w:val="00817C95"/>
    <w:pPr>
      <w:keepLines/>
      <w:spacing w:after="0"/>
      <w:ind w:left="284"/>
      <w:jc w:val="left"/>
    </w:pPr>
    <w:rPr>
      <w:rFonts w:eastAsia="Malgun Gothic"/>
      <w:szCs w:val="20"/>
      <w:lang w:val="en-GB"/>
    </w:rPr>
  </w:style>
  <w:style w:type="paragraph" w:styleId="15">
    <w:name w:val="index 1"/>
    <w:basedOn w:val="a2"/>
    <w:next w:val="a2"/>
    <w:autoRedefine/>
    <w:unhideWhenUsed/>
    <w:qFormat/>
    <w:rsid w:val="00817C95"/>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2">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4">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3">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6"/>
      </w:numPr>
      <w:tabs>
        <w:tab w:val="left" w:pos="533"/>
      </w:tabs>
      <w:spacing w:before="80" w:after="200"/>
      <w:jc w:val="both"/>
    </w:pPr>
    <w:rPr>
      <w:noProof/>
      <w:sz w:val="16"/>
      <w:szCs w:val="1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uiPriority w:val="9"/>
    <w:qFormat/>
    <w:rsid w:val="00300407"/>
    <w:rPr>
      <w:rFonts w:eastAsia="MS Mincho"/>
      <w:b/>
      <w:bCs/>
      <w:sz w:val="28"/>
      <w:szCs w:val="28"/>
      <w:lang w:eastAsia="en-US"/>
    </w:rPr>
  </w:style>
  <w:style w:type="character" w:customStyle="1" w:styleId="51">
    <w:name w:val="标题 5 字符"/>
    <w:aliases w:val="h5 字符,Heading5 字符"/>
    <w:basedOn w:val="a4"/>
    <w:link w:val="50"/>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3">
    <w:name w:val="批注框文本 字符"/>
    <w:basedOn w:val="a4"/>
    <w:link w:val="af2"/>
    <w:semiHidden/>
    <w:qFormat/>
    <w:rsid w:val="00300407"/>
    <w:rPr>
      <w:rFonts w:eastAsia="Times New Roman"/>
      <w:sz w:val="18"/>
      <w:szCs w:val="18"/>
      <w:lang w:eastAsia="en-US"/>
    </w:rPr>
  </w:style>
  <w:style w:type="character" w:customStyle="1" w:styleId="af1">
    <w:name w:val="批注主题 字符"/>
    <w:basedOn w:val="11"/>
    <w:link w:val="af0"/>
    <w:semiHidden/>
    <w:qFormat/>
    <w:rsid w:val="00300407"/>
    <w:rPr>
      <w:rFonts w:eastAsia="Times New Roman"/>
      <w:b/>
      <w:bCs/>
      <w:szCs w:val="24"/>
      <w:lang w:eastAsia="en-US"/>
    </w:rPr>
  </w:style>
  <w:style w:type="paragraph" w:styleId="TOC3">
    <w:name w:val="toc 3"/>
    <w:basedOn w:val="TOC2"/>
    <w:uiPriority w:val="39"/>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iPriority w:val="39"/>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7"/>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unhideWhenUsed/>
    <w:qFormat/>
    <w:rsid w:val="00300407"/>
    <w:pPr>
      <w:numPr>
        <w:numId w:val="18"/>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
    <w:name w:val="Observation"/>
    <w:basedOn w:val="a2"/>
    <w:link w:val="ObservationChar"/>
    <w:qFormat/>
    <w:rsid w:val="00300407"/>
    <w:pPr>
      <w:numPr>
        <w:numId w:val="19"/>
      </w:numPr>
      <w:tabs>
        <w:tab w:val="left" w:pos="1701"/>
        <w:tab w:val="left" w:pos="2835"/>
      </w:tabs>
      <w:spacing w:after="200" w:line="276" w:lineRule="auto"/>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0"/>
      </w:numPr>
      <w:spacing w:before="240" w:after="60"/>
      <w:jc w:val="left"/>
    </w:pPr>
    <w:rPr>
      <w:rFonts w:ascii="Helvetica" w:eastAsia="Times New Roman" w:hAnsi="Helvetica" w:cs="Times New Roman"/>
      <w:szCs w:val="20"/>
      <w:lang w:eastAsia="en-US"/>
    </w:rPr>
  </w:style>
  <w:style w:type="character" w:styleId="aff5">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1"/>
      </w:numPr>
      <w:spacing w:beforeLines="30" w:before="30" w:afterLines="30" w:after="30" w:line="288" w:lineRule="auto"/>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6">
    <w:name w:val="Plain Text"/>
    <w:basedOn w:val="a2"/>
    <w:link w:val="aff7"/>
    <w:uiPriority w:val="99"/>
    <w:unhideWhenUsed/>
    <w:qFormat/>
    <w:rsid w:val="00300407"/>
    <w:pPr>
      <w:spacing w:after="0"/>
      <w:jc w:val="left"/>
    </w:pPr>
    <w:rPr>
      <w:rFonts w:ascii="Arial" w:eastAsia="MS Gothic" w:hAnsi="Arial"/>
      <w:color w:val="000000"/>
      <w:szCs w:val="20"/>
      <w:lang w:val="x-none" w:eastAsia="x-none"/>
    </w:rPr>
  </w:style>
  <w:style w:type="character" w:customStyle="1" w:styleId="aff7">
    <w:name w:val="纯文本 字符"/>
    <w:basedOn w:val="a4"/>
    <w:link w:val="aff6"/>
    <w:uiPriority w:val="99"/>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2"/>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8">
    <w:name w:val="footnote text"/>
    <w:basedOn w:val="a2"/>
    <w:link w:val="aff9"/>
    <w:semiHidden/>
    <w:qFormat/>
    <w:rsid w:val="00300407"/>
    <w:pPr>
      <w:spacing w:after="0"/>
    </w:pPr>
    <w:rPr>
      <w:rFonts w:ascii="Times" w:eastAsia="Batang" w:hAnsi="Times"/>
      <w:szCs w:val="20"/>
      <w:lang w:val="x-none" w:eastAsia="x-none"/>
    </w:rPr>
  </w:style>
  <w:style w:type="character" w:customStyle="1" w:styleId="aff9">
    <w:name w:val="脚注文本 字符"/>
    <w:basedOn w:val="a4"/>
    <w:link w:val="aff8"/>
    <w:semiHidden/>
    <w:qFormat/>
    <w:rsid w:val="00300407"/>
    <w:rPr>
      <w:rFonts w:ascii="Times" w:eastAsia="Batang" w:hAnsi="Times"/>
      <w:lang w:val="x-none" w:eastAsia="x-none"/>
    </w:rPr>
  </w:style>
  <w:style w:type="character" w:customStyle="1" w:styleId="af7">
    <w:name w:val="文档结构图 字符"/>
    <w:basedOn w:val="a4"/>
    <w:link w:val="af6"/>
    <w:semiHidden/>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uiPriority w:val="39"/>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uiPriority w:val="39"/>
    <w:qFormat/>
    <w:rsid w:val="00300407"/>
    <w:pPr>
      <w:spacing w:after="0"/>
      <w:ind w:left="960"/>
      <w:jc w:val="left"/>
    </w:pPr>
    <w:rPr>
      <w:rFonts w:eastAsia="MS Mincho"/>
      <w:sz w:val="24"/>
      <w:lang w:val="en-GB" w:eastAsia="ja-JP"/>
    </w:rPr>
  </w:style>
  <w:style w:type="paragraph" w:styleId="TOC6">
    <w:name w:val="toc 6"/>
    <w:basedOn w:val="a2"/>
    <w:next w:val="a2"/>
    <w:autoRedefine/>
    <w:uiPriority w:val="39"/>
    <w:qFormat/>
    <w:rsid w:val="00300407"/>
    <w:pPr>
      <w:spacing w:after="0"/>
      <w:ind w:left="1200"/>
      <w:jc w:val="left"/>
    </w:pPr>
    <w:rPr>
      <w:rFonts w:eastAsia="MS Mincho"/>
      <w:sz w:val="24"/>
      <w:lang w:val="en-GB" w:eastAsia="ja-JP"/>
    </w:rPr>
  </w:style>
  <w:style w:type="paragraph" w:styleId="TOC7">
    <w:name w:val="toc 7"/>
    <w:basedOn w:val="a2"/>
    <w:next w:val="a2"/>
    <w:autoRedefine/>
    <w:uiPriority w:val="39"/>
    <w:qFormat/>
    <w:rsid w:val="00300407"/>
    <w:pPr>
      <w:spacing w:after="0"/>
      <w:jc w:val="left"/>
    </w:pPr>
    <w:rPr>
      <w:rFonts w:eastAsia="MS Mincho"/>
      <w:sz w:val="24"/>
      <w:lang w:val="en-GB" w:eastAsia="ja-JP"/>
    </w:rPr>
  </w:style>
  <w:style w:type="paragraph" w:styleId="TOC9">
    <w:name w:val="toc 9"/>
    <w:basedOn w:val="a2"/>
    <w:next w:val="a2"/>
    <w:autoRedefine/>
    <w:uiPriority w:val="39"/>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3"/>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4"/>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3">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6"/>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a">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4">
    <w:name w:val="Body Text 2"/>
    <w:basedOn w:val="a2"/>
    <w:link w:val="25"/>
    <w:qFormat/>
    <w:rsid w:val="00300407"/>
    <w:pPr>
      <w:spacing w:line="480" w:lineRule="auto"/>
      <w:jc w:val="left"/>
    </w:pPr>
    <w:rPr>
      <w:rFonts w:ascii="Times" w:eastAsia="Batang" w:hAnsi="Times"/>
      <w:lang w:val="en-GB"/>
    </w:rPr>
  </w:style>
  <w:style w:type="character" w:customStyle="1" w:styleId="25">
    <w:name w:val="正文文本 2 字符"/>
    <w:basedOn w:val="a4"/>
    <w:link w:val="24"/>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5"/>
      </w:numPr>
    </w:pPr>
  </w:style>
  <w:style w:type="numbering" w:customStyle="1" w:styleId="StyleBulletedSymbolsymbolLeft025Hanging0252">
    <w:name w:val="Style Bulleted Symbol (symbol) Left:  0.25&quot; Hanging:  0.25&quot;2"/>
    <w:basedOn w:val="a6"/>
    <w:rsid w:val="00300407"/>
    <w:pPr>
      <w:numPr>
        <w:numId w:val="27"/>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28"/>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29"/>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d"/>
    <w:qFormat/>
    <w:rsid w:val="003004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b">
    <w:name w:val="table of figures"/>
    <w:basedOn w:val="a2"/>
    <w:next w:val="a2"/>
    <w:uiPriority w:val="99"/>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0"/>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DengXian"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6">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DengXian"/>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7">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300407"/>
    <w:rPr>
      <w:sz w:val="22"/>
      <w:szCs w:val="22"/>
    </w:rPr>
  </w:style>
  <w:style w:type="character" w:customStyle="1" w:styleId="ObservationChar">
    <w:name w:val="Observation Char"/>
    <w:link w:val="Observation"/>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1"/>
      </w:numPr>
    </w:pPr>
  </w:style>
  <w:style w:type="numbering" w:customStyle="1" w:styleId="StyleBulletedSymbolsymbolLeft025Hanging01">
    <w:name w:val="Style Bulleted Symbol (symbol) Left:  0.25&quot; Hanging:  0.1"/>
    <w:basedOn w:val="a6"/>
    <w:rsid w:val="001D5A74"/>
    <w:pPr>
      <w:numPr>
        <w:numId w:val="34"/>
      </w:numPr>
    </w:pPr>
  </w:style>
  <w:style w:type="table" w:customStyle="1" w:styleId="-11">
    <w:name w:val="彩色列表 - 着色 11"/>
    <w:basedOn w:val="a5"/>
    <w:next w:val="-1"/>
    <w:uiPriority w:val="34"/>
    <w:rsid w:val="001D5A74"/>
    <w:rPr>
      <w:rFonts w:ascii="DengXian" w:eastAsia="MS Gothic" w:hAnsi="DengXian"/>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5"/>
      </w:numPr>
    </w:pPr>
  </w:style>
  <w:style w:type="table" w:customStyle="1" w:styleId="TableGrid431">
    <w:name w:val="Table Grid431"/>
    <w:basedOn w:val="a5"/>
    <w:next w:val="ad"/>
    <w:qFormat/>
    <w:rsid w:val="001D5A74"/>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uiPriority w:val="99"/>
    <w:qFormat/>
    <w:rsid w:val="001D5A74"/>
    <w:pPr>
      <w:spacing w:after="120"/>
    </w:pPr>
    <w:rPr>
      <w:rFonts w:ascii="Arial" w:eastAsia="DengXian" w:hAnsi="Arial"/>
      <w:lang w:val="en-GB" w:eastAsia="en-US"/>
    </w:rPr>
  </w:style>
  <w:style w:type="paragraph" w:customStyle="1" w:styleId="FP">
    <w:name w:val="FP"/>
    <w:basedOn w:val="a2"/>
    <w:uiPriority w:val="99"/>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iPriority w:val="99"/>
    <w:semiHidden/>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qFormat/>
    <w:rsid w:val="001D5A74"/>
    <w:pPr>
      <w:numPr>
        <w:numId w:val="41"/>
      </w:numPr>
      <w:spacing w:after="0"/>
      <w:jc w:val="left"/>
    </w:pPr>
    <w:rPr>
      <w:rFonts w:ascii="Times" w:eastAsia="Batang" w:hAnsi="Times"/>
      <w:lang w:val="en-GB"/>
    </w:rPr>
  </w:style>
  <w:style w:type="character" w:customStyle="1" w:styleId="CRCoverPageChar">
    <w:name w:val="CR Cover Page Char"/>
    <w:link w:val="CRCoverPage"/>
    <w:uiPriority w:val="99"/>
    <w:qFormat/>
    <w:rsid w:val="001D5A74"/>
    <w:rPr>
      <w:rFonts w:ascii="Arial" w:eastAsia="DengXian"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uiPriority w:val="99"/>
    <w:unhideWhenUsed/>
    <w:qFormat/>
    <w:rsid w:val="001D5A74"/>
    <w:pPr>
      <w:numPr>
        <w:numId w:val="42"/>
      </w:numPr>
      <w:suppressAutoHyphens/>
      <w:spacing w:after="0"/>
      <w:contextualSpacing/>
      <w:jc w:val="left"/>
    </w:pPr>
    <w:rPr>
      <w:rFonts w:ascii="Times" w:eastAsia="Batang" w:hAnsi="Times"/>
      <w:lang w:val="en-GB"/>
    </w:rPr>
  </w:style>
  <w:style w:type="paragraph" w:customStyle="1" w:styleId="Bulletssmallgap">
    <w:name w:val="Bullets (small gap)"/>
    <w:basedOn w:val="af9"/>
    <w:link w:val="BulletssmallgapChar"/>
    <w:qFormat/>
    <w:rsid w:val="001D5A74"/>
    <w:pPr>
      <w:widowControl/>
      <w:numPr>
        <w:numId w:val="43"/>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8">
    <w:name w:val="无列表2"/>
    <w:next w:val="a6"/>
    <w:uiPriority w:val="99"/>
    <w:semiHidden/>
    <w:rsid w:val="001D5A74"/>
  </w:style>
  <w:style w:type="table" w:customStyle="1" w:styleId="1c">
    <w:name w:val="网格型1"/>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4"/>
      </w:numPr>
      <w:spacing w:afterLines="100" w:after="160" w:line="259" w:lineRule="auto"/>
      <w:ind w:left="1089" w:hanging="369"/>
      <w:jc w:val="center"/>
    </w:pPr>
    <w:rPr>
      <w:rFonts w:ascii="Arial" w:hAnsi="Arial"/>
      <w:sz w:val="18"/>
      <w:szCs w:val="18"/>
    </w:rPr>
  </w:style>
  <w:style w:type="paragraph" w:styleId="29">
    <w:name w:val="List Number 2"/>
    <w:basedOn w:val="affd"/>
    <w:uiPriority w:val="99"/>
    <w:unhideWhenUsed/>
    <w:qFormat/>
    <w:rsid w:val="001D5A74"/>
    <w:pPr>
      <w:ind w:left="851" w:firstLine="0"/>
    </w:pPr>
  </w:style>
  <w:style w:type="paragraph" w:styleId="affd">
    <w:name w:val="List Number"/>
    <w:basedOn w:val="5"/>
    <w:uiPriority w:val="99"/>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a">
    <w:name w:val="List Bullet 2"/>
    <w:basedOn w:val="a"/>
    <w:uiPriority w:val="99"/>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6">
    <w:name w:val="Body Text 3"/>
    <w:basedOn w:val="a2"/>
    <w:link w:val="37"/>
    <w:uiPriority w:val="99"/>
    <w:unhideWhenUsed/>
    <w:qFormat/>
    <w:rsid w:val="001D5A74"/>
    <w:pPr>
      <w:suppressAutoHyphens/>
      <w:spacing w:after="180" w:line="254" w:lineRule="auto"/>
      <w:jc w:val="left"/>
    </w:pPr>
    <w:rPr>
      <w:rFonts w:eastAsia="宋体"/>
      <w:i/>
      <w:szCs w:val="20"/>
    </w:rPr>
  </w:style>
  <w:style w:type="character" w:customStyle="1" w:styleId="37">
    <w:name w:val="正文文本 3 字符"/>
    <w:basedOn w:val="a4"/>
    <w:link w:val="36"/>
    <w:uiPriority w:val="99"/>
    <w:qFormat/>
    <w:rsid w:val="001D5A74"/>
    <w:rPr>
      <w:i/>
      <w:lang w:eastAsia="en-US"/>
    </w:rPr>
  </w:style>
  <w:style w:type="paragraph" w:styleId="affe">
    <w:name w:val="endnote text"/>
    <w:basedOn w:val="a2"/>
    <w:link w:val="afff"/>
    <w:uiPriority w:val="99"/>
    <w:unhideWhenUsed/>
    <w:qFormat/>
    <w:rsid w:val="001D5A74"/>
    <w:pPr>
      <w:suppressAutoHyphens/>
      <w:spacing w:after="0" w:line="254" w:lineRule="auto"/>
      <w:jc w:val="left"/>
    </w:pPr>
    <w:rPr>
      <w:rFonts w:eastAsia="宋体"/>
      <w:szCs w:val="20"/>
    </w:rPr>
  </w:style>
  <w:style w:type="character" w:customStyle="1" w:styleId="afff">
    <w:name w:val="尾注文本 字符"/>
    <w:basedOn w:val="a4"/>
    <w:link w:val="affe"/>
    <w:uiPriority w:val="99"/>
    <w:qFormat/>
    <w:rsid w:val="001D5A74"/>
    <w:rPr>
      <w:lang w:eastAsia="en-US"/>
    </w:rPr>
  </w:style>
  <w:style w:type="paragraph" w:styleId="afff0">
    <w:name w:val="Subtitle"/>
    <w:basedOn w:val="a2"/>
    <w:next w:val="a2"/>
    <w:link w:val="afff1"/>
    <w:uiPriority w:val="99"/>
    <w:qFormat/>
    <w:rsid w:val="001D5A74"/>
    <w:pPr>
      <w:suppressAutoHyphens/>
      <w:spacing w:after="60" w:line="254" w:lineRule="auto"/>
      <w:jc w:val="center"/>
      <w:outlineLvl w:val="1"/>
    </w:pPr>
    <w:rPr>
      <w:rFonts w:ascii="Cambria" w:hAnsi="Cambria"/>
      <w:sz w:val="24"/>
      <w:lang w:eastAsia="zh-CN"/>
    </w:rPr>
  </w:style>
  <w:style w:type="character" w:customStyle="1" w:styleId="afff1">
    <w:name w:val="副标题 字符"/>
    <w:basedOn w:val="a4"/>
    <w:link w:val="afff0"/>
    <w:uiPriority w:val="99"/>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DengXian"/>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uiPriority w:val="99"/>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uiPriority w:val="99"/>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uiPriority w:val="99"/>
    <w:qFormat/>
    <w:rsid w:val="001D5A74"/>
    <w:pPr>
      <w:spacing w:after="0"/>
    </w:pPr>
  </w:style>
  <w:style w:type="paragraph" w:customStyle="1" w:styleId="NF">
    <w:name w:val="NF"/>
    <w:basedOn w:val="NO"/>
    <w:uiPriority w:val="99"/>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uiPriority w:val="99"/>
    <w:qFormat/>
    <w:rsid w:val="001D5A74"/>
    <w:pPr>
      <w:suppressAutoHyphens/>
      <w:spacing w:after="0" w:line="254" w:lineRule="auto"/>
      <w:jc w:val="right"/>
    </w:pPr>
    <w:rPr>
      <w:rFonts w:eastAsia="Malgun Gothic" w:cs="Arial"/>
      <w:szCs w:val="22"/>
      <w:lang w:val="en-US" w:eastAsia="ko-KR"/>
    </w:rPr>
  </w:style>
  <w:style w:type="paragraph" w:customStyle="1" w:styleId="ZB">
    <w:name w:val="ZB"/>
    <w:uiPriority w:val="99"/>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uiPriority w:val="99"/>
    <w:qFormat/>
    <w:rsid w:val="001D5A74"/>
    <w:pPr>
      <w:widowControl w:val="0"/>
      <w:suppressAutoHyphens/>
      <w:spacing w:after="160" w:line="254" w:lineRule="auto"/>
    </w:pPr>
    <w:rPr>
      <w:rFonts w:ascii="Arial" w:hAnsi="Arial"/>
      <w:sz w:val="32"/>
      <w:lang w:eastAsia="en-US"/>
    </w:rPr>
  </w:style>
  <w:style w:type="paragraph" w:customStyle="1" w:styleId="ZU">
    <w:name w:val="ZU"/>
    <w:uiPriority w:val="99"/>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uiPriority w:val="99"/>
    <w:qFormat/>
    <w:rsid w:val="001D5A74"/>
  </w:style>
  <w:style w:type="paragraph" w:customStyle="1" w:styleId="EditorsNote">
    <w:name w:val="Editor's Note"/>
    <w:basedOn w:val="NO"/>
    <w:uiPriority w:val="99"/>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uiPriority w:val="99"/>
    <w:qFormat/>
    <w:rsid w:val="001D5A74"/>
    <w:rPr>
      <w:i w:val="0"/>
      <w:sz w:val="40"/>
    </w:rPr>
  </w:style>
  <w:style w:type="paragraph" w:customStyle="1" w:styleId="Equation">
    <w:name w:val="Equation"/>
    <w:basedOn w:val="a2"/>
    <w:next w:val="a2"/>
    <w:uiPriority w:val="99"/>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uiPriority w:val="99"/>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5"/>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6"/>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7"/>
      </w:numPr>
      <w:tabs>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8"/>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49"/>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0"/>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9"/>
    <w:next w:val="a2"/>
    <w:qFormat/>
    <w:rsid w:val="001D5A74"/>
    <w:pPr>
      <w:widowControl/>
      <w:numPr>
        <w:numId w:val="51"/>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2"/>
      </w:numPr>
      <w:overflowPunct/>
      <w:autoSpaceDE/>
      <w:autoSpaceDN/>
      <w:adjustRightInd/>
      <w:spacing w:before="0" w:after="200"/>
      <w:ind w:left="0" w:firstLine="0"/>
      <w:jc w:val="left"/>
      <w:textAlignment w:val="auto"/>
    </w:pPr>
    <w:rPr>
      <w:rFonts w:eastAsia="Malgun Gothic" w:cs="DengXian"/>
      <w:b/>
      <w:iCs/>
      <w:szCs w:val="18"/>
    </w:rPr>
  </w:style>
  <w:style w:type="character" w:customStyle="1" w:styleId="RAN4proposalChar">
    <w:name w:val="RAN4 proposal Char"/>
    <w:link w:val="RAN4proposal"/>
    <w:qFormat/>
    <w:rsid w:val="001D5A74"/>
    <w:rPr>
      <w:rFonts w:eastAsia="Malgun Gothic" w:cs="DengXian"/>
      <w:b/>
      <w:iCs/>
      <w:szCs w:val="18"/>
      <w:lang w:val="en-GB" w:eastAsia="en-US"/>
    </w:rPr>
  </w:style>
  <w:style w:type="numbering" w:customStyle="1" w:styleId="38">
    <w:name w:val="无列表3"/>
    <w:next w:val="a6"/>
    <w:uiPriority w:val="99"/>
    <w:semiHidden/>
    <w:rsid w:val="001D5A74"/>
  </w:style>
  <w:style w:type="table" w:customStyle="1" w:styleId="2b">
    <w:name w:val="网格型2"/>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2"/>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0"/>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
    <w:next w:val="a6"/>
    <w:uiPriority w:val="99"/>
    <w:semiHidden/>
    <w:unhideWhenUsed/>
    <w:rsid w:val="001D5A74"/>
  </w:style>
  <w:style w:type="table" w:customStyle="1" w:styleId="xTableaupagedegarde1">
    <w:name w:val="x Tableau page de garde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3"/>
      </w:numPr>
    </w:pPr>
  </w:style>
  <w:style w:type="numbering" w:customStyle="1" w:styleId="StyleBulletedSymbolsymbolLeft025Hanging03">
    <w:name w:val="Style Bulleted Symbol (symbol) Left:  0.25&quot; Hanging:  0.3"/>
    <w:basedOn w:val="a6"/>
    <w:rsid w:val="001D5A74"/>
    <w:pPr>
      <w:numPr>
        <w:numId w:val="38"/>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6"/>
      </w:numPr>
    </w:pPr>
  </w:style>
  <w:style w:type="numbering" w:customStyle="1" w:styleId="StyleBulletedSymbolsymbolLeft025Hanging025131">
    <w:name w:val="Style Bulleted Symbol (symbol) Left:  0.25&quot; Hanging:  0.25&quot;131"/>
    <w:basedOn w:val="a6"/>
    <w:rsid w:val="001D5A74"/>
    <w:pPr>
      <w:numPr>
        <w:numId w:val="37"/>
      </w:numPr>
    </w:pPr>
  </w:style>
  <w:style w:type="numbering" w:customStyle="1" w:styleId="StyleBulletedSymbolsymbolLeft025Hanging02523">
    <w:name w:val="Style Bulleted Symbol (symbol) Left:  0.25&quot; Hanging:  0.25&quot;23"/>
    <w:basedOn w:val="a6"/>
    <w:rsid w:val="001D5A74"/>
    <w:pPr>
      <w:numPr>
        <w:numId w:val="39"/>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DengXian"/>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9"/>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c">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9">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DengXian" w:eastAsia="DengXian" w:hAnsi="DengXian"/>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4">
    <w:name w:val="网格型5"/>
    <w:basedOn w:val="a5"/>
    <w:qFormat/>
    <w:rsid w:val="001D5A74"/>
    <w:pPr>
      <w:spacing w:after="120"/>
      <w:jc w:val="both"/>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d">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iPriority w:val="99"/>
    <w:semiHidden/>
    <w:unhideWhenUsed/>
    <w:rsid w:val="001D5A74"/>
    <w:pPr>
      <w:widowControl w:val="0"/>
      <w:numPr>
        <w:numId w:val="53"/>
      </w:numPr>
      <w:tabs>
        <w:tab w:val="clear" w:pos="432"/>
        <w:tab w:val="num" w:pos="360"/>
      </w:tabs>
      <w:spacing w:after="0"/>
      <w:ind w:left="0" w:firstLine="0"/>
      <w:contextualSpacing/>
    </w:pPr>
    <w:rPr>
      <w:rFonts w:ascii="DengXian" w:eastAsia="DengXian" w:hAnsi="DengXian"/>
      <w:kern w:val="2"/>
      <w:sz w:val="21"/>
      <w:szCs w:val="22"/>
      <w:lang w:eastAsia="zh-CN"/>
    </w:rPr>
  </w:style>
  <w:style w:type="table" w:customStyle="1" w:styleId="TableGrid12">
    <w:name w:val="TableGrid12"/>
    <w:basedOn w:val="a5"/>
    <w:next w:val="ad"/>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5366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53662"/>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38047796">
      <w:bodyDiv w:val="1"/>
      <w:marLeft w:val="0"/>
      <w:marRight w:val="0"/>
      <w:marTop w:val="0"/>
      <w:marBottom w:val="0"/>
      <w:divBdr>
        <w:top w:val="none" w:sz="0" w:space="0" w:color="auto"/>
        <w:left w:val="none" w:sz="0" w:space="0" w:color="auto"/>
        <w:bottom w:val="none" w:sz="0" w:space="0" w:color="auto"/>
        <w:right w:val="none" w:sz="0" w:space="0" w:color="auto"/>
      </w:divBdr>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4012058">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1458575">
      <w:bodyDiv w:val="1"/>
      <w:marLeft w:val="0"/>
      <w:marRight w:val="0"/>
      <w:marTop w:val="0"/>
      <w:marBottom w:val="0"/>
      <w:divBdr>
        <w:top w:val="none" w:sz="0" w:space="0" w:color="auto"/>
        <w:left w:val="none" w:sz="0" w:space="0" w:color="auto"/>
        <w:bottom w:val="none" w:sz="0" w:space="0" w:color="auto"/>
        <w:right w:val="none" w:sz="0" w:space="0" w:color="auto"/>
      </w:divBdr>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0480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0966226">
      <w:bodyDiv w:val="1"/>
      <w:marLeft w:val="0"/>
      <w:marRight w:val="0"/>
      <w:marTop w:val="0"/>
      <w:marBottom w:val="0"/>
      <w:divBdr>
        <w:top w:val="none" w:sz="0" w:space="0" w:color="auto"/>
        <w:left w:val="none" w:sz="0" w:space="0" w:color="auto"/>
        <w:bottom w:val="none" w:sz="0" w:space="0" w:color="auto"/>
        <w:right w:val="none" w:sz="0" w:space="0" w:color="auto"/>
      </w:divBdr>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28491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2935">
      <w:bodyDiv w:val="1"/>
      <w:marLeft w:val="0"/>
      <w:marRight w:val="0"/>
      <w:marTop w:val="0"/>
      <w:marBottom w:val="0"/>
      <w:divBdr>
        <w:top w:val="none" w:sz="0" w:space="0" w:color="auto"/>
        <w:left w:val="none" w:sz="0" w:space="0" w:color="auto"/>
        <w:bottom w:val="none" w:sz="0" w:space="0" w:color="auto"/>
        <w:right w:val="none" w:sz="0" w:space="0" w:color="auto"/>
      </w:divBdr>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0119869">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5953163">
      <w:bodyDiv w:val="1"/>
      <w:marLeft w:val="0"/>
      <w:marRight w:val="0"/>
      <w:marTop w:val="0"/>
      <w:marBottom w:val="0"/>
      <w:divBdr>
        <w:top w:val="none" w:sz="0" w:space="0" w:color="auto"/>
        <w:left w:val="none" w:sz="0" w:space="0" w:color="auto"/>
        <w:bottom w:val="none" w:sz="0" w:space="0" w:color="auto"/>
        <w:right w:val="none" w:sz="0" w:space="0" w:color="auto"/>
      </w:divBdr>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6764632">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0603696">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15C9AD67-F24B-424F-9651-672D2911E160}">
  <ds:schemaRefs>
    <ds:schemaRef ds:uri="http://schemas.openxmlformats.org/officeDocument/2006/bibliography"/>
  </ds:schemaRefs>
</ds:datastoreItem>
</file>

<file path=customXml/itemProps4.xml><?xml version="1.0" encoding="utf-8"?>
<ds:datastoreItem xmlns:ds="http://schemas.openxmlformats.org/officeDocument/2006/customXml" ds:itemID="{8714F976-FB47-4BE0-9794-B01CCFAFF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8403</Words>
  <Characters>47899</Characters>
  <Application>Microsoft Office Word</Application>
  <DocSecurity>0</DocSecurity>
  <Lines>399</Lines>
  <Paragraphs>112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姚健</cp:lastModifiedBy>
  <cp:revision>5</cp:revision>
  <cp:lastPrinted>2011-08-03T09:36:00Z</cp:lastPrinted>
  <dcterms:created xsi:type="dcterms:W3CDTF">2025-08-15T09:05:00Z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